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B9" w:rsidRPr="00F87EB9" w:rsidRDefault="00F87EB9" w:rsidP="00F87EB9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F87EB9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زبانشناسی و آسیب شناسی زبان </w:t>
      </w:r>
    </w:p>
    <w:p w:rsidR="00F87EB9" w:rsidRPr="00F87EB9" w:rsidRDefault="00F87EB9" w:rsidP="00F87EB9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F87EB9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راسخ مهند، محمد</w:t>
      </w:r>
    </w:p>
    <w:p w:rsidR="00F87EB9" w:rsidRPr="00F87EB9" w:rsidRDefault="00F87EB9" w:rsidP="00F87EB9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F87EB9" w:rsidRPr="00F87EB9" w:rsidRDefault="00F87EB9" w:rsidP="00F87EB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F87EB9">
        <w:rPr>
          <w:rFonts w:ascii="B Nazanin" w:eastAsia="Times New Roman" w:hAnsi="B Nazanin" w:cs="B Nazanin"/>
          <w:sz w:val="28"/>
          <w:szCs w:val="28"/>
          <w:rtl/>
        </w:rPr>
        <w:t xml:space="preserve">زبان‏شناسی و آسیب‏شناسی زبان.نوشته دکتر رضا نیلی‏پور. انتشارات هرمس. تهران </w:t>
      </w:r>
      <w:r w:rsidRPr="00F87EB9">
        <w:rPr>
          <w:rFonts w:ascii="B Nazanin" w:eastAsia="Times New Roman" w:hAnsi="B Nazanin" w:cs="B Nazanin"/>
          <w:sz w:val="28"/>
          <w:szCs w:val="28"/>
        </w:rPr>
        <w:t xml:space="preserve">1380. </w:t>
      </w:r>
      <w:proofErr w:type="gramStart"/>
      <w:r w:rsidRPr="00F87EB9">
        <w:rPr>
          <w:rFonts w:ascii="B Nazanin" w:eastAsia="Times New Roman" w:hAnsi="B Nazanin" w:cs="B Nazanin"/>
          <w:sz w:val="28"/>
          <w:szCs w:val="28"/>
        </w:rPr>
        <w:t xml:space="preserve">162 </w:t>
      </w:r>
      <w:r w:rsidRPr="00F87EB9">
        <w:rPr>
          <w:rFonts w:ascii="B Nazanin" w:eastAsia="Times New Roman" w:hAnsi="B Nazanin" w:cs="B Nazanin"/>
          <w:sz w:val="28"/>
          <w:szCs w:val="28"/>
          <w:rtl/>
        </w:rPr>
        <w:t>صفحه</w:t>
      </w:r>
      <w:r w:rsidRPr="00F87EB9">
        <w:rPr>
          <w:rFonts w:ascii="B Nazanin" w:eastAsia="Times New Roman" w:hAnsi="B Nazanin" w:cs="B Nazanin"/>
          <w:sz w:val="28"/>
          <w:szCs w:val="28"/>
        </w:rPr>
        <w:t>.</w:t>
      </w:r>
      <w:proofErr w:type="gramEnd"/>
    </w:p>
    <w:p w:rsidR="00F87EB9" w:rsidRPr="00F87EB9" w:rsidRDefault="00F87EB9" w:rsidP="00F87EB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F87EB9">
        <w:rPr>
          <w:rFonts w:ascii="B Nazanin" w:eastAsia="Times New Roman" w:hAnsi="B Nazanin" w:cs="B Nazanin"/>
          <w:sz w:val="28"/>
          <w:szCs w:val="28"/>
          <w:rtl/>
        </w:rPr>
        <w:t>کتاب زبان‏شناسی و آسیب‏شناسی زبان از نُه مقاله تشکیل شده است که به جز یکی از آنها، بقیه قبلاً در مجلات و مجموعه‏های مختلف مقالات به چاپ رسیده‏اند. وجه مشترک این مقالات بررسی ارتباط زبان با مغز و ذهن است که خود بخشی از شاخه میان‏رشته‏ای عصب‏شناسی زبان است. در این زمینه مباحث چندانی به زبان فارسی مطرح نشده و این کتاب از این جهت تازگی دارد. آسیب‏شناسی زبان بخشی از حوزه عصب‏شناسی</w:t>
      </w:r>
      <w:r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F87EB9">
        <w:rPr>
          <w:rFonts w:ascii="B Nazanin" w:eastAsia="Times New Roman" w:hAnsi="B Nazanin" w:cs="B Nazanin"/>
          <w:sz w:val="28"/>
          <w:szCs w:val="28"/>
          <w:rtl/>
        </w:rPr>
        <w:t>زبان است و به زبان‏پریشی، یعنی اختلال زبانی، می‏پردازد که منشأ آن می‏تواند به دوران کودکی برگردد یا دلیل آن ضایعه مغزی یا بیماریهای عصبی باشد. در آسیب‏شناسی زبان دو هدف عمده دنبال می‏شود: نخست بررسی رابطه بین زبان و مغز و چگونگی یادگیری و بازنمایی زبان در مغز که می‏تواند در تأیید یا رد نظریه‏های زبانی به کار آید، و دوم یافتن شیوه‏های درمانی برای افرادی که دارای اختلال زبانی هستند</w:t>
      </w:r>
      <w:r w:rsidRPr="00F87EB9">
        <w:rPr>
          <w:rFonts w:ascii="B Nazanin" w:eastAsia="Times New Roman" w:hAnsi="B Nazanin" w:cs="B Nazanin"/>
          <w:sz w:val="28"/>
          <w:szCs w:val="28"/>
        </w:rPr>
        <w:t>.</w:t>
      </w:r>
    </w:p>
    <w:p w:rsidR="00F87EB9" w:rsidRPr="00F87EB9" w:rsidRDefault="00F87EB9" w:rsidP="00F87EB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F87EB9">
        <w:rPr>
          <w:rFonts w:ascii="B Nazanin" w:eastAsia="Times New Roman" w:hAnsi="B Nazanin" w:cs="B Nazanin"/>
          <w:sz w:val="28"/>
          <w:szCs w:val="28"/>
          <w:rtl/>
        </w:rPr>
        <w:t xml:space="preserve">کتاب در سه بخش تنظیم شده است و هر بخش مرکب از یک یا چند مقاله است. این بخشها عبارتند از عصب‏شناسی زبان، زبان‏پریشی و زبان‏پریشی و دوزبانگی. در بخش نخست فقط یک مقاله با عنوان «نگاهی به مطالعات عصب‏شناسی زبان» آمده است. این مقاله به مرور دیدگاههای مختلف در مورد رابطه زبان و مغز می‏پردازد و پرسش اصلی در این حیطه را عبارت از چگونگی یادگیری و نیز بازنمایی و پردازش زبان در مغز می‏داند. بر اساس شواهد آسیب‏شناختی و مطالعات بالینی چهار دیدگاه متفاوت در مورد رابطه زبان و مغز وجود دارد. هدف دیدگاه تقلیل‏گرا، دستیابی به نوعی رابطه مستقیم و یک به یک بین مغز و ساختار زبان است. پیروان این دیدگاه در سالهای میانی قرن نوزدهم، می‏کوشیدند جایگاهها یا مراکزی در قشر مخ را که به طور مستقیم به </w:t>
      </w:r>
      <w:r w:rsidRPr="00F87EB9">
        <w:rPr>
          <w:rFonts w:ascii="B Nazanin" w:eastAsia="Times New Roman" w:hAnsi="B Nazanin" w:cs="B Nazanin"/>
          <w:sz w:val="28"/>
          <w:szCs w:val="28"/>
          <w:rtl/>
        </w:rPr>
        <w:lastRenderedPageBreak/>
        <w:t>عملکردهای زبانی و یادگیری زبان مربوط می‏شدند مشخص سازند. تلاشهای علمی عصب‏شناسانی چون بروکا (1861) و ورنیکه (1873) و یافتن مراکز زبانی با نامهای منطقه بروکا و منطقه ورنیکه در این راستا صورت گرفته است. اما عصب‏شناس معروف، جکسون، مشاهده کرد که بیمارانی که در نامیدن و تکرار برخی کلمه‏ها ناتوان هستند همان کلمات را در موقعیتهای خاصی به طور ناآگاهانه و غیرارادی به کار می‏برند. او نظریه تقلیل‏گرا را رد کرد و نظریه کل‏گرا را معرفی کرد که بر اساس آن عصب‏شناسان باید به دنبال سطوح مختلف سازمانبندی زبان و فرایندهای ذهنی در مغز باشند. البته این دیدگاه نیز مانند دیدگاه تقلیل‏گرا با چالشهای جدی روبه‏رو شد. دیدگاه سوم، دیدگاه سازمانبندی عملکردی مغز است. لوریا، عصب‏شناس برجسته روس، بر این باور است که توانش و کنش زبانی، هر دو در جریان رشد زیستی ـ اجتماعی در مغز انسان تحقق پیدا می‏کنند، ولی تاریخ تکاملی و رشدی آنها با مغز یکسان نیست. وی برپایه تاریخ تکاملی زیستی و زیستی ـ اجتماعی که برای مغز و زبان قایل است، معتقد است عملکرد و ساختار مغز بر پایه بخشهای سه‏گانه پایینی، خلفی و قدامی سازمانبندی شده و قابل بررسی است. اما در دیدگاه چهارم، یعنی دیدگاه تکوینی، باور بر این است که رابطه زبان و مغز در طول رشد نه یک بعدی و نه یکسویه است، بلکه از پویایی خاص تکوینی برخوردار است. به همین سبب، آسیب مغزی در سنین مختلف و در سطوح مختلف باعث اختلال زبانی یکسانی نمی‏شود بلکه نوع اختلال زبانی، بسته به نوع پیوند زبان و مغز در شرایط رشد و سنین مختلف، متفاوت است</w:t>
      </w:r>
      <w:r w:rsidRPr="00F87EB9">
        <w:rPr>
          <w:rFonts w:ascii="B Nazanin" w:eastAsia="Times New Roman" w:hAnsi="B Nazanin" w:cs="B Nazanin"/>
          <w:sz w:val="28"/>
          <w:szCs w:val="28"/>
        </w:rPr>
        <w:t>.</w:t>
      </w:r>
    </w:p>
    <w:p w:rsidR="00F87EB9" w:rsidRPr="00F87EB9" w:rsidRDefault="00F87EB9" w:rsidP="00F87EB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F87EB9">
        <w:rPr>
          <w:rFonts w:ascii="B Nazanin" w:eastAsia="Times New Roman" w:hAnsi="B Nazanin" w:cs="B Nazanin"/>
          <w:sz w:val="28"/>
          <w:szCs w:val="28"/>
          <w:rtl/>
        </w:rPr>
        <w:t xml:space="preserve">بخش دوم کتاب با عنوان «زبان‏پریشی» از چهار مقاله تشکیل شده است. عنوان مقاله نخست «شاخصهای ارزیابی کیفی گفتار در زبان‏پریشی» است، که در آن برای ارزیابی شدت آسیب‏پذیری مهارتهای زبانی و نوع زبان‏پریشی، آزمونهای زبان‏پریشی معرفی و توصیف شده است و نیز برای کیفیت گفتار پنج شاخص اصلی (روانی گفتار، دقت گفتار، میزان واژگان، پیچیدگی گفتار و سرعت گفتار) ذکر شده و در پایان این مقاله جدول شاخصهای عینی کیفیت گفتار در فارسی ارائه شده است. مقاله دوم به دستورپریشی و نمودهای آن در زبان فارسی می‏پردازد. دستورپریشی به عنوان یک نمونه از زبان‏پریشی یا اختلال دستوری حاصل از آسیب مغزی </w:t>
      </w:r>
      <w:r w:rsidRPr="00F87EB9">
        <w:rPr>
          <w:rFonts w:ascii="B Nazanin" w:eastAsia="Times New Roman" w:hAnsi="B Nazanin" w:cs="B Nazanin"/>
          <w:sz w:val="28"/>
          <w:szCs w:val="28"/>
          <w:rtl/>
        </w:rPr>
        <w:lastRenderedPageBreak/>
        <w:t xml:space="preserve">معرفی شده است و مؤلف به مرورِ تاریخچه مطالعات دستورپریشی و توجیه‏های متفاوتی که از آن شده پرداخته است. مقاله سوم به مبانی عصبی کاربردشناسی زبان پرداخته است. در این مقاله به نقش نیمکره راست در یادگیری و پردازش زبان اشاره شده و ادعا شده است که نیمکره راست مغز دستور زبان خاص خود را داراست و آنچه در دستور زایشی با عنوان توانش زبانی مطرح می‏شود فقط شامل جمله‏های </w:t>
      </w:r>
      <w:r w:rsidRPr="00F87EB9">
        <w:rPr>
          <w:rFonts w:ascii="B Nazanin" w:eastAsia="Times New Roman" w:hAnsi="B Nazanin" w:cs="B Nazanin"/>
          <w:sz w:val="28"/>
          <w:szCs w:val="28"/>
        </w:rPr>
        <w:t>«</w:t>
      </w:r>
      <w:r w:rsidRPr="00F87EB9">
        <w:rPr>
          <w:rFonts w:ascii="B Nazanin" w:eastAsia="Times New Roman" w:hAnsi="B Nazanin" w:cs="B Nazanin"/>
          <w:sz w:val="28"/>
          <w:szCs w:val="28"/>
          <w:rtl/>
        </w:rPr>
        <w:t>بافت آزاد» است که در نیمکره چپ سازمانبندی می‏شوند، در حالیکه پردازش اطلاعات مربوط به گفتمان و جمله‏های دارای معنی غیرحقیقی، مجازی و اطلاعات پیرازبانی در نیمکره راست انجام می‏شود. مقاله آخر به روشهای درمان زبان‏پریشی می‏پردازد که سه نوع نظریه، شامل نظریه‏های بازآموزی زبان، نظریه‏های درمانی جبرانی و ارتباطی و نظریه‏های تکمیلی (مانند آهنگ‏درمانی، خنده‏درمانی، خوابواره ـ درمانی و دارودرمانی) را معرفی می‏کند</w:t>
      </w:r>
      <w:r w:rsidRPr="00F87EB9">
        <w:rPr>
          <w:rFonts w:ascii="B Nazanin" w:eastAsia="Times New Roman" w:hAnsi="B Nazanin" w:cs="B Nazanin"/>
          <w:sz w:val="28"/>
          <w:szCs w:val="28"/>
        </w:rPr>
        <w:t>.</w:t>
      </w:r>
    </w:p>
    <w:p w:rsidR="00F87EB9" w:rsidRPr="00F87EB9" w:rsidRDefault="00F87EB9" w:rsidP="00F87EB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F87EB9">
        <w:rPr>
          <w:rFonts w:ascii="B Nazanin" w:eastAsia="Times New Roman" w:hAnsi="B Nazanin" w:cs="B Nazanin"/>
          <w:sz w:val="28"/>
          <w:szCs w:val="28"/>
          <w:rtl/>
        </w:rPr>
        <w:t>بخش سوم و آخر کتاب، زبان‏پریشی و دوزبانگی، نیز مانند بخش دوم شامل چهار مقاله است. مقاله نخست به معرفی ماهیت و مفاهیم اساسی دوزبانگی اختصاص یافته و دوزبانگی را تعریف و انواع آن مانند دوزبانگی همپایه، ناهمپایه و وابسته را معرفی کرده است</w:t>
      </w:r>
      <w:r w:rsidRPr="00F87EB9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F87EB9">
        <w:rPr>
          <w:rFonts w:ascii="B Nazanin" w:eastAsia="Times New Roman" w:hAnsi="B Nazanin" w:cs="B Nazanin"/>
          <w:sz w:val="28"/>
          <w:szCs w:val="28"/>
          <w:rtl/>
        </w:rPr>
        <w:t>و در ادامه به بحث دوزبانگی و تداخل و مزایا و اشکالات دوزبانگی کودکی پرداخته است</w:t>
      </w:r>
      <w:r w:rsidRPr="00F87EB9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F87EB9">
        <w:rPr>
          <w:rFonts w:ascii="B Nazanin" w:eastAsia="Times New Roman" w:hAnsi="B Nazanin" w:cs="B Nazanin"/>
          <w:sz w:val="28"/>
          <w:szCs w:val="28"/>
          <w:rtl/>
        </w:rPr>
        <w:t>مقاله دوم به بحث زبان‏پریشی و دوزبانگی، و مقاله سوم به سازمانبندی دوزبانگی در قشر مخ پرداخته است. این دو مقاله اطلاعات مفیدی درباره دوزبانگی و ارتباط آن با مغز دارند. و بالأخره آخرین مقاله به فرایند ترجمه همزمان از دیدگاه عصب‏شناسی زبان اشاره دارد</w:t>
      </w:r>
      <w:r w:rsidRPr="00F87EB9">
        <w:rPr>
          <w:rFonts w:ascii="B Nazanin" w:eastAsia="Times New Roman" w:hAnsi="B Nazanin" w:cs="B Nazanin"/>
          <w:sz w:val="28"/>
          <w:szCs w:val="28"/>
        </w:rPr>
        <w:t>.</w:t>
      </w:r>
    </w:p>
    <w:p w:rsidR="00F87EB9" w:rsidRPr="00F87EB9" w:rsidRDefault="00F87EB9" w:rsidP="00F87EB9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F87EB9">
        <w:rPr>
          <w:rFonts w:ascii="B Nazanin" w:eastAsia="Times New Roman" w:hAnsi="B Nazanin" w:cs="B Nazanin"/>
          <w:sz w:val="28"/>
          <w:szCs w:val="28"/>
          <w:rtl/>
        </w:rPr>
        <w:t>محمد راسخ‏مهند</w:t>
      </w:r>
    </w:p>
    <w:p w:rsidR="00E94446" w:rsidRPr="00F87EB9" w:rsidRDefault="00E94446" w:rsidP="00F87EB9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F87EB9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EB9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87EB9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7EB9"/>
    <w:rPr>
      <w:color w:val="0000FF"/>
      <w:u w:val="single"/>
    </w:rPr>
  </w:style>
  <w:style w:type="character" w:customStyle="1" w:styleId="pagecount">
    <w:name w:val="pagecount"/>
    <w:basedOn w:val="DefaultParagraphFont"/>
    <w:rsid w:val="00F87EB9"/>
  </w:style>
  <w:style w:type="character" w:customStyle="1" w:styleId="pageno">
    <w:name w:val="pageno"/>
    <w:basedOn w:val="DefaultParagraphFont"/>
    <w:rsid w:val="00F87EB9"/>
  </w:style>
  <w:style w:type="character" w:customStyle="1" w:styleId="magsimg">
    <w:name w:val="magsimg"/>
    <w:basedOn w:val="DefaultParagraphFont"/>
    <w:rsid w:val="00F87EB9"/>
  </w:style>
  <w:style w:type="paragraph" w:styleId="NormalWeb">
    <w:name w:val="Normal (Web)"/>
    <w:basedOn w:val="Normal"/>
    <w:uiPriority w:val="99"/>
    <w:semiHidden/>
    <w:unhideWhenUsed/>
    <w:rsid w:val="00F8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8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2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4127</Characters>
  <Application>Microsoft Office Word</Application>
  <DocSecurity>0</DocSecurity>
  <Lines>34</Lines>
  <Paragraphs>9</Paragraphs>
  <ScaleCrop>false</ScaleCrop>
  <Company>MRT www.Win2Farsi.com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2010-07-15T13:48:00Z</dcterms:created>
  <dcterms:modified xsi:type="dcterms:W3CDTF">2010-07-15T13:49:00Z</dcterms:modified>
</cp:coreProperties>
</file>