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54C" w:rsidRPr="00C5454C" w:rsidRDefault="00C5454C" w:rsidP="00C5454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5454C">
        <w:rPr>
          <w:rFonts w:ascii="B Nazanin" w:hAnsi="B Nazanin" w:cs="B Nazanin" w:hint="cs"/>
          <w:b/>
          <w:bCs/>
          <w:sz w:val="28"/>
          <w:szCs w:val="28"/>
          <w:rtl/>
        </w:rPr>
        <w:t>عبدالملک</w:t>
      </w:r>
      <w:r w:rsidRPr="00C5454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b/>
          <w:bCs/>
          <w:sz w:val="28"/>
          <w:szCs w:val="28"/>
          <w:rtl/>
        </w:rPr>
        <w:t>شیرازی</w:t>
      </w:r>
      <w:r w:rsidRPr="00C5454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b/>
          <w:bCs/>
          <w:sz w:val="28"/>
          <w:szCs w:val="28"/>
          <w:rtl/>
        </w:rPr>
        <w:t>ریاضی</w:t>
      </w:r>
      <w:r w:rsidRPr="00C5454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b/>
          <w:bCs/>
          <w:sz w:val="28"/>
          <w:szCs w:val="28"/>
          <w:rtl/>
        </w:rPr>
        <w:t>دان</w:t>
      </w:r>
      <w:r w:rsidRPr="00C5454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b/>
          <w:bCs/>
          <w:sz w:val="28"/>
          <w:szCs w:val="28"/>
          <w:rtl/>
        </w:rPr>
        <w:t>ایرانی</w:t>
      </w:r>
    </w:p>
    <w:p w:rsidR="00C5454C" w:rsidRPr="00C5454C" w:rsidRDefault="00C5454C" w:rsidP="00C5454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5454C">
        <w:rPr>
          <w:rFonts w:ascii="B Nazanin" w:hAnsi="B Nazanin" w:cs="B Nazanin" w:hint="cs"/>
          <w:b/>
          <w:bCs/>
          <w:sz w:val="28"/>
          <w:szCs w:val="28"/>
          <w:rtl/>
        </w:rPr>
        <w:t>قربانی،</w:t>
      </w:r>
      <w:r w:rsidRPr="00C5454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b/>
          <w:bCs/>
          <w:sz w:val="28"/>
          <w:szCs w:val="28"/>
          <w:rtl/>
        </w:rPr>
        <w:t>ابوالقاسم</w:t>
      </w:r>
    </w:p>
    <w:p w:rsidR="00C5454C" w:rsidRDefault="00C5454C" w:rsidP="00C545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C5454C" w:rsidRPr="00C5454C" w:rsidRDefault="00C5454C" w:rsidP="00C545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5454C">
        <w:rPr>
          <w:rFonts w:ascii="B Nazanin" w:hAnsi="B Nazanin" w:cs="B Nazanin"/>
          <w:sz w:val="28"/>
          <w:szCs w:val="28"/>
        </w:rPr>
        <w:t>[</w:t>
      </w:r>
      <w:r w:rsidRPr="00C5454C">
        <w:rPr>
          <w:rFonts w:ascii="B Nazanin" w:hAnsi="B Nazanin" w:cs="B Nazanin" w:hint="cs"/>
          <w:sz w:val="28"/>
          <w:szCs w:val="28"/>
          <w:rtl/>
        </w:rPr>
        <w:t>فهرست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کتب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مستفاد</w:t>
      </w:r>
      <w:r w:rsidRPr="00C5454C">
        <w:rPr>
          <w:rFonts w:ascii="B Nazanin" w:hAnsi="B Nazanin" w:cs="B Nazanin"/>
          <w:sz w:val="28"/>
          <w:szCs w:val="28"/>
          <w:rtl/>
        </w:rPr>
        <w:t>:(1)</w:t>
      </w:r>
      <w:r w:rsidRPr="00C5454C">
        <w:rPr>
          <w:rFonts w:ascii="B Nazanin" w:hAnsi="B Nazanin" w:cs="B Nazanin" w:hint="cs"/>
          <w:sz w:val="28"/>
          <w:szCs w:val="28"/>
          <w:rtl/>
        </w:rPr>
        <w:t>ریاضی‏دانان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و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منجمان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عرب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و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آثارشان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تألیف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سوتر</w:t>
      </w:r>
      <w:r w:rsidRPr="00C5454C">
        <w:rPr>
          <w:rFonts w:ascii="B Nazanin" w:hAnsi="B Nazanin" w:cs="B Nazanin"/>
          <w:sz w:val="28"/>
          <w:szCs w:val="28"/>
          <w:rtl/>
        </w:rPr>
        <w:t>(</w:t>
      </w:r>
      <w:r w:rsidRPr="00C5454C">
        <w:rPr>
          <w:rFonts w:ascii="B Nazanin" w:hAnsi="B Nazanin" w:cs="B Nazanin" w:hint="cs"/>
          <w:sz w:val="28"/>
          <w:szCs w:val="28"/>
          <w:rtl/>
        </w:rPr>
        <w:t>به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زبان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آلمانی</w:t>
      </w:r>
      <w:r w:rsidRPr="00C5454C">
        <w:rPr>
          <w:rFonts w:ascii="B Nazanin" w:hAnsi="B Nazanin" w:cs="B Nazanin"/>
          <w:sz w:val="28"/>
          <w:szCs w:val="28"/>
          <w:rtl/>
        </w:rPr>
        <w:t xml:space="preserve">) </w:t>
      </w:r>
      <w:r w:rsidRPr="00C5454C">
        <w:rPr>
          <w:rFonts w:ascii="B Nazanin" w:hAnsi="B Nazanin" w:cs="B Nazanin" w:hint="cs"/>
          <w:sz w:val="28"/>
          <w:szCs w:val="28"/>
          <w:rtl/>
        </w:rPr>
        <w:t>شمارهء</w:t>
      </w:r>
      <w:r w:rsidRPr="00C5454C">
        <w:rPr>
          <w:rFonts w:ascii="B Nazanin" w:hAnsi="B Nazanin" w:cs="B Nazanin"/>
          <w:sz w:val="28"/>
          <w:szCs w:val="28"/>
          <w:rtl/>
        </w:rPr>
        <w:t xml:space="preserve"> 306 </w:t>
      </w:r>
      <w:r w:rsidRPr="00C5454C">
        <w:rPr>
          <w:rFonts w:ascii="B Nazanin" w:hAnsi="B Nazanin" w:cs="B Nazanin" w:hint="cs"/>
          <w:sz w:val="28"/>
          <w:szCs w:val="28"/>
          <w:rtl/>
        </w:rPr>
        <w:t>صفحهء</w:t>
      </w:r>
      <w:r w:rsidRPr="00C5454C">
        <w:rPr>
          <w:rFonts w:ascii="B Nazanin" w:hAnsi="B Nazanin" w:cs="B Nazanin"/>
          <w:sz w:val="28"/>
          <w:szCs w:val="28"/>
          <w:rtl/>
        </w:rPr>
        <w:t xml:space="preserve"> 125-(2)</w:t>
      </w:r>
      <w:r w:rsidRPr="00C5454C">
        <w:rPr>
          <w:rFonts w:ascii="B Nazanin" w:hAnsi="B Nazanin" w:cs="B Nazanin" w:hint="cs"/>
          <w:sz w:val="28"/>
          <w:szCs w:val="28"/>
          <w:rtl/>
        </w:rPr>
        <w:t>فهرست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کتب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خطی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ریاضی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موجود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در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استانبول</w:t>
      </w:r>
      <w:r w:rsidRPr="00C5454C">
        <w:rPr>
          <w:rFonts w:ascii="B Nazanin" w:hAnsi="B Nazanin" w:cs="B Nazanin"/>
          <w:sz w:val="28"/>
          <w:szCs w:val="28"/>
          <w:rtl/>
        </w:rPr>
        <w:t>(</w:t>
      </w:r>
      <w:r w:rsidRPr="00C5454C">
        <w:rPr>
          <w:rFonts w:ascii="B Nazanin" w:hAnsi="B Nazanin" w:cs="B Nazanin" w:hint="cs"/>
          <w:sz w:val="28"/>
          <w:szCs w:val="28"/>
          <w:rtl/>
        </w:rPr>
        <w:t>به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آلمانی</w:t>
      </w:r>
      <w:r w:rsidRPr="00C5454C">
        <w:rPr>
          <w:rFonts w:ascii="B Nazanin" w:hAnsi="B Nazanin" w:cs="B Nazanin"/>
          <w:sz w:val="28"/>
          <w:szCs w:val="28"/>
          <w:rtl/>
        </w:rPr>
        <w:t>)</w:t>
      </w:r>
      <w:r w:rsidRPr="00C5454C">
        <w:rPr>
          <w:rFonts w:ascii="B Nazanin" w:hAnsi="B Nazanin" w:cs="B Nazanin" w:hint="cs"/>
          <w:sz w:val="28"/>
          <w:szCs w:val="28"/>
          <w:rtl/>
        </w:rPr>
        <w:t>تألیف‏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ماکس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کراوزه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صفحهء</w:t>
      </w:r>
      <w:r w:rsidRPr="00C5454C">
        <w:rPr>
          <w:rFonts w:ascii="B Nazanin" w:hAnsi="B Nazanin" w:cs="B Nazanin"/>
          <w:sz w:val="28"/>
          <w:szCs w:val="28"/>
          <w:rtl/>
        </w:rPr>
        <w:t xml:space="preserve"> 488-(3)</w:t>
      </w:r>
      <w:r w:rsidRPr="00C5454C">
        <w:rPr>
          <w:rFonts w:ascii="B Nazanin" w:hAnsi="B Nazanin" w:cs="B Nazanin" w:hint="cs"/>
          <w:sz w:val="28"/>
          <w:szCs w:val="28"/>
          <w:rtl/>
        </w:rPr>
        <w:t>تاریخ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ادبیات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عربی</w:t>
      </w:r>
      <w:r w:rsidRPr="00C5454C">
        <w:rPr>
          <w:rFonts w:ascii="B Nazanin" w:hAnsi="B Nazanin" w:cs="B Nazanin"/>
          <w:sz w:val="28"/>
          <w:szCs w:val="28"/>
          <w:rtl/>
        </w:rPr>
        <w:t>(</w:t>
      </w:r>
      <w:r w:rsidRPr="00C5454C">
        <w:rPr>
          <w:rFonts w:ascii="B Nazanin" w:hAnsi="B Nazanin" w:cs="B Nazanin" w:hint="cs"/>
          <w:sz w:val="28"/>
          <w:szCs w:val="28"/>
          <w:rtl/>
        </w:rPr>
        <w:t>به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آلمانی</w:t>
      </w:r>
      <w:r w:rsidRPr="00C5454C">
        <w:rPr>
          <w:rFonts w:ascii="B Nazanin" w:hAnsi="B Nazanin" w:cs="B Nazanin"/>
          <w:sz w:val="28"/>
          <w:szCs w:val="28"/>
          <w:rtl/>
        </w:rPr>
        <w:t>)</w:t>
      </w:r>
      <w:r w:rsidRPr="00C5454C">
        <w:rPr>
          <w:rFonts w:ascii="B Nazanin" w:hAnsi="B Nazanin" w:cs="B Nazanin" w:hint="cs"/>
          <w:sz w:val="28"/>
          <w:szCs w:val="28"/>
          <w:rtl/>
        </w:rPr>
        <w:t>تألیف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بروکلمن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ذیل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جلد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اول‏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صفحهء</w:t>
      </w:r>
      <w:r w:rsidRPr="00C5454C">
        <w:rPr>
          <w:rFonts w:ascii="B Nazanin" w:hAnsi="B Nazanin" w:cs="B Nazanin"/>
          <w:sz w:val="28"/>
          <w:szCs w:val="28"/>
          <w:rtl/>
        </w:rPr>
        <w:t xml:space="preserve"> 858-(4)</w:t>
      </w:r>
      <w:r w:rsidRPr="00C5454C">
        <w:rPr>
          <w:rFonts w:ascii="B Nazanin" w:hAnsi="B Nazanin" w:cs="B Nazanin" w:hint="cs"/>
          <w:sz w:val="28"/>
          <w:szCs w:val="28"/>
          <w:rtl/>
        </w:rPr>
        <w:t>دایرة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المعارف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اسلام</w:t>
      </w:r>
      <w:r w:rsidRPr="00C5454C">
        <w:rPr>
          <w:rFonts w:ascii="B Nazanin" w:hAnsi="B Nazanin" w:cs="B Nazanin"/>
          <w:sz w:val="28"/>
          <w:szCs w:val="28"/>
          <w:rtl/>
        </w:rPr>
        <w:t>(</w:t>
      </w:r>
      <w:r w:rsidRPr="00C5454C">
        <w:rPr>
          <w:rFonts w:ascii="B Nazanin" w:hAnsi="B Nazanin" w:cs="B Nazanin" w:hint="cs"/>
          <w:sz w:val="28"/>
          <w:szCs w:val="28"/>
          <w:rtl/>
        </w:rPr>
        <w:t>به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فرانسه</w:t>
      </w:r>
      <w:r w:rsidRPr="00C5454C">
        <w:rPr>
          <w:rFonts w:ascii="B Nazanin" w:hAnsi="B Nazanin" w:cs="B Nazanin"/>
          <w:sz w:val="28"/>
          <w:szCs w:val="28"/>
          <w:rtl/>
        </w:rPr>
        <w:t>)</w:t>
      </w:r>
      <w:r w:rsidRPr="00C5454C">
        <w:rPr>
          <w:rFonts w:ascii="B Nazanin" w:hAnsi="B Nazanin" w:cs="B Nazanin" w:hint="cs"/>
          <w:sz w:val="28"/>
          <w:szCs w:val="28"/>
          <w:rtl/>
        </w:rPr>
        <w:t>جلد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چهارم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چاپ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اول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صفحهء</w:t>
      </w:r>
      <w:r w:rsidRPr="00C5454C">
        <w:rPr>
          <w:rFonts w:ascii="B Nazanin" w:hAnsi="B Nazanin" w:cs="B Nazanin"/>
          <w:sz w:val="28"/>
          <w:szCs w:val="28"/>
          <w:rtl/>
        </w:rPr>
        <w:t xml:space="preserve"> 392-(5) </w:t>
      </w:r>
      <w:r w:rsidRPr="00C5454C">
        <w:rPr>
          <w:rFonts w:ascii="B Nazanin" w:hAnsi="B Nazanin" w:cs="B Nazanin" w:hint="cs"/>
          <w:sz w:val="28"/>
          <w:szCs w:val="28"/>
          <w:rtl/>
        </w:rPr>
        <w:t>مدخل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تاریخ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علوم</w:t>
      </w:r>
      <w:r w:rsidRPr="00C5454C">
        <w:rPr>
          <w:rFonts w:ascii="B Nazanin" w:hAnsi="B Nazanin" w:cs="B Nazanin"/>
          <w:sz w:val="28"/>
          <w:szCs w:val="28"/>
          <w:rtl/>
        </w:rPr>
        <w:t>(</w:t>
      </w:r>
      <w:r w:rsidRPr="00C5454C">
        <w:rPr>
          <w:rFonts w:ascii="B Nazanin" w:hAnsi="B Nazanin" w:cs="B Nazanin" w:hint="cs"/>
          <w:sz w:val="28"/>
          <w:szCs w:val="28"/>
          <w:rtl/>
        </w:rPr>
        <w:t>به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انگلیسی</w:t>
      </w:r>
      <w:r w:rsidRPr="00C5454C">
        <w:rPr>
          <w:rFonts w:ascii="B Nazanin" w:hAnsi="B Nazanin" w:cs="B Nazanin"/>
          <w:sz w:val="28"/>
          <w:szCs w:val="28"/>
          <w:rtl/>
        </w:rPr>
        <w:t>)</w:t>
      </w:r>
      <w:r w:rsidRPr="00C5454C">
        <w:rPr>
          <w:rFonts w:ascii="B Nazanin" w:hAnsi="B Nazanin" w:cs="B Nazanin" w:hint="cs"/>
          <w:sz w:val="28"/>
          <w:szCs w:val="28"/>
          <w:rtl/>
        </w:rPr>
        <w:t>تألیف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جرج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سارتن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جلد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دوم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صفحهء</w:t>
      </w:r>
      <w:r w:rsidRPr="00C5454C">
        <w:rPr>
          <w:rFonts w:ascii="B Nazanin" w:hAnsi="B Nazanin" w:cs="B Nazanin"/>
          <w:sz w:val="28"/>
          <w:szCs w:val="28"/>
          <w:rtl/>
        </w:rPr>
        <w:t xml:space="preserve"> 400</w:t>
      </w:r>
      <w:r w:rsidRPr="00C5454C">
        <w:rPr>
          <w:rFonts w:ascii="B Nazanin" w:hAnsi="B Nazanin" w:cs="B Nazanin"/>
          <w:sz w:val="28"/>
          <w:szCs w:val="28"/>
        </w:rPr>
        <w:t>]</w:t>
      </w:r>
    </w:p>
    <w:p w:rsidR="00C5454C" w:rsidRPr="00C5454C" w:rsidRDefault="00C5454C" w:rsidP="00C545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5454C">
        <w:rPr>
          <w:rFonts w:ascii="B Nazanin" w:hAnsi="B Nazanin" w:cs="B Nazanin" w:hint="cs"/>
          <w:sz w:val="28"/>
          <w:szCs w:val="28"/>
          <w:rtl/>
        </w:rPr>
        <w:t>ابوالحسن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عبد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الملک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ابن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محمّد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شیرازی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ریاضی‏دان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و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منجّم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ایرانی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بود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که‏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در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قرن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ششم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هجری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می‏زیست</w:t>
      </w:r>
      <w:r w:rsidRPr="00C5454C">
        <w:rPr>
          <w:rFonts w:ascii="B Nazanin" w:hAnsi="B Nazanin" w:cs="B Nazanin"/>
          <w:sz w:val="28"/>
          <w:szCs w:val="28"/>
          <w:rtl/>
        </w:rPr>
        <w:t>.</w:t>
      </w:r>
      <w:r w:rsidRPr="00C5454C">
        <w:rPr>
          <w:rFonts w:ascii="B Nazanin" w:hAnsi="B Nazanin" w:cs="B Nazanin" w:hint="cs"/>
          <w:sz w:val="28"/>
          <w:szCs w:val="28"/>
          <w:rtl/>
        </w:rPr>
        <w:t>در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حدود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سال</w:t>
      </w:r>
      <w:r w:rsidRPr="00C5454C">
        <w:rPr>
          <w:rFonts w:ascii="B Nazanin" w:hAnsi="B Nazanin" w:cs="B Nazanin"/>
          <w:sz w:val="28"/>
          <w:szCs w:val="28"/>
          <w:rtl/>
        </w:rPr>
        <w:t xml:space="preserve"> 550(1155 </w:t>
      </w:r>
      <w:r w:rsidRPr="00C5454C">
        <w:rPr>
          <w:rFonts w:ascii="B Nazanin" w:hAnsi="B Nazanin" w:cs="B Nazanin" w:hint="cs"/>
          <w:sz w:val="28"/>
          <w:szCs w:val="28"/>
          <w:rtl/>
        </w:rPr>
        <w:t>م</w:t>
      </w:r>
      <w:r w:rsidRPr="00C5454C">
        <w:rPr>
          <w:rFonts w:ascii="B Nazanin" w:hAnsi="B Nazanin" w:cs="B Nazanin"/>
          <w:sz w:val="28"/>
          <w:szCs w:val="28"/>
          <w:rtl/>
        </w:rPr>
        <w:t>)</w:t>
      </w:r>
      <w:r w:rsidRPr="00C5454C">
        <w:rPr>
          <w:rFonts w:ascii="B Nazanin" w:hAnsi="B Nazanin" w:cs="B Nazanin" w:hint="cs"/>
          <w:sz w:val="28"/>
          <w:szCs w:val="28"/>
          <w:rtl/>
        </w:rPr>
        <w:t>زنده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بود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و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پیش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از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سال‏</w:t>
      </w:r>
      <w:r w:rsidRPr="00C5454C">
        <w:rPr>
          <w:rFonts w:ascii="B Nazanin" w:hAnsi="B Nazanin" w:cs="B Nazanin"/>
          <w:sz w:val="28"/>
          <w:szCs w:val="28"/>
          <w:rtl/>
        </w:rPr>
        <w:t xml:space="preserve"> 600(4/1203)</w:t>
      </w:r>
      <w:r w:rsidRPr="00C5454C">
        <w:rPr>
          <w:rFonts w:ascii="B Nazanin" w:hAnsi="B Nazanin" w:cs="B Nazanin" w:hint="cs"/>
          <w:sz w:val="28"/>
          <w:szCs w:val="28"/>
          <w:rtl/>
        </w:rPr>
        <w:t>درگذشت</w:t>
      </w:r>
      <w:r w:rsidRPr="00C5454C">
        <w:rPr>
          <w:rFonts w:ascii="B Nazanin" w:hAnsi="B Nazanin" w:cs="B Nazanin"/>
          <w:sz w:val="28"/>
          <w:szCs w:val="28"/>
          <w:rtl/>
        </w:rPr>
        <w:t>.</w:t>
      </w:r>
      <w:r w:rsidRPr="00C5454C">
        <w:rPr>
          <w:rFonts w:ascii="B Nazanin" w:hAnsi="B Nazanin" w:cs="B Nazanin" w:hint="cs"/>
          <w:sz w:val="28"/>
          <w:szCs w:val="28"/>
          <w:rtl/>
        </w:rPr>
        <w:t>بیشتر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وقت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خود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را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صرف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مطالعهء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ریاضیّات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یونانی‏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و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نجوم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می‏کرد</w:t>
      </w:r>
      <w:r w:rsidRPr="00C5454C">
        <w:rPr>
          <w:rFonts w:ascii="B Nazanin" w:hAnsi="B Nazanin" w:cs="B Nazanin"/>
          <w:sz w:val="28"/>
          <w:szCs w:val="28"/>
        </w:rPr>
        <w:t>.</w:t>
      </w:r>
    </w:p>
    <w:p w:rsidR="00C5454C" w:rsidRPr="00C5454C" w:rsidRDefault="00C5454C" w:rsidP="00C545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5454C">
        <w:rPr>
          <w:rFonts w:ascii="B Nazanin" w:hAnsi="B Nazanin" w:cs="B Nazanin" w:hint="cs"/>
          <w:sz w:val="28"/>
          <w:szCs w:val="28"/>
          <w:rtl/>
        </w:rPr>
        <w:t>در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زمان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وی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ترجمه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وتحریر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مخروطات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اپولونیوس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موجود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بود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زیرا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مخروطات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را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قبلا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هلال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بن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ابی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هلال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حمصی</w:t>
      </w:r>
      <w:r w:rsidRPr="00C5454C">
        <w:rPr>
          <w:rFonts w:ascii="B Nazanin" w:hAnsi="B Nazanin" w:cs="B Nazanin"/>
          <w:sz w:val="28"/>
          <w:szCs w:val="28"/>
          <w:rtl/>
        </w:rPr>
        <w:t>(</w:t>
      </w:r>
      <w:r w:rsidRPr="00C5454C">
        <w:rPr>
          <w:rFonts w:ascii="B Nazanin" w:hAnsi="B Nazanin" w:cs="B Nazanin" w:hint="cs"/>
          <w:sz w:val="28"/>
          <w:szCs w:val="28"/>
          <w:rtl/>
        </w:rPr>
        <w:t>قرن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سوّم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هجری</w:t>
      </w:r>
      <w:r w:rsidRPr="00C5454C">
        <w:rPr>
          <w:rFonts w:ascii="B Nazanin" w:hAnsi="B Nazanin" w:cs="B Nazanin"/>
          <w:sz w:val="28"/>
          <w:szCs w:val="28"/>
          <w:rtl/>
        </w:rPr>
        <w:t>)</w:t>
      </w:r>
      <w:r w:rsidRPr="00C5454C">
        <w:rPr>
          <w:rFonts w:ascii="B Nazanin" w:hAnsi="B Nazanin" w:cs="B Nazanin" w:hint="cs"/>
          <w:sz w:val="28"/>
          <w:szCs w:val="28"/>
          <w:rtl/>
        </w:rPr>
        <w:t>و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ثابت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بن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قرة</w:t>
      </w:r>
      <w:r w:rsidRPr="00C5454C">
        <w:rPr>
          <w:rFonts w:ascii="B Nazanin" w:hAnsi="B Nazanin" w:cs="B Nazanin"/>
          <w:sz w:val="28"/>
          <w:szCs w:val="28"/>
          <w:rtl/>
        </w:rPr>
        <w:t xml:space="preserve"> (</w:t>
      </w:r>
      <w:r w:rsidRPr="00C5454C">
        <w:rPr>
          <w:rFonts w:ascii="B Nazanin" w:hAnsi="B Nazanin" w:cs="B Nazanin" w:hint="cs"/>
          <w:sz w:val="28"/>
          <w:szCs w:val="28"/>
          <w:rtl/>
        </w:rPr>
        <w:t>قرن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سوّم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هجری</w:t>
      </w:r>
      <w:r w:rsidRPr="00C5454C">
        <w:rPr>
          <w:rFonts w:ascii="B Nazanin" w:hAnsi="B Nazanin" w:cs="B Nazanin"/>
          <w:sz w:val="28"/>
          <w:szCs w:val="28"/>
          <w:rtl/>
        </w:rPr>
        <w:t>)</w:t>
      </w:r>
      <w:r w:rsidRPr="00C5454C">
        <w:rPr>
          <w:rFonts w:ascii="B Nazanin" w:hAnsi="B Nazanin" w:cs="B Nazanin" w:hint="cs"/>
          <w:sz w:val="28"/>
          <w:szCs w:val="28"/>
          <w:rtl/>
        </w:rPr>
        <w:t>به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عربی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برگردانده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بودند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و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ابوالفتح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اصفهانی</w:t>
      </w:r>
      <w:r w:rsidRPr="00C5454C">
        <w:rPr>
          <w:rFonts w:ascii="B Nazanin" w:hAnsi="B Nazanin" w:cs="B Nazanin"/>
          <w:sz w:val="28"/>
          <w:szCs w:val="28"/>
          <w:rtl/>
        </w:rPr>
        <w:t>(</w:t>
      </w:r>
      <w:r w:rsidRPr="00C5454C">
        <w:rPr>
          <w:rFonts w:ascii="B Nazanin" w:hAnsi="B Nazanin" w:cs="B Nazanin" w:hint="cs"/>
          <w:sz w:val="28"/>
          <w:szCs w:val="28"/>
          <w:rtl/>
        </w:rPr>
        <w:t>اواخر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قرن‏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پنجم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و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اوائل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قرن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ششم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هجری</w:t>
      </w:r>
      <w:r w:rsidRPr="00C5454C">
        <w:rPr>
          <w:rFonts w:ascii="B Nazanin" w:hAnsi="B Nazanin" w:cs="B Nazanin"/>
          <w:sz w:val="28"/>
          <w:szCs w:val="28"/>
          <w:rtl/>
        </w:rPr>
        <w:t>)</w:t>
      </w:r>
      <w:r w:rsidRPr="00C5454C">
        <w:rPr>
          <w:rFonts w:ascii="B Nazanin" w:hAnsi="B Nazanin" w:cs="B Nazanin" w:hint="cs"/>
          <w:sz w:val="28"/>
          <w:szCs w:val="28"/>
          <w:rtl/>
        </w:rPr>
        <w:t>آن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را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به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وجهی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نیکو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تحریر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کرده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و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ملخّصی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از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آن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نیز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فراهم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آورده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بود</w:t>
      </w:r>
      <w:r w:rsidRPr="00C5454C">
        <w:rPr>
          <w:rFonts w:ascii="B Nazanin" w:hAnsi="B Nazanin" w:cs="B Nazanin"/>
          <w:sz w:val="28"/>
          <w:szCs w:val="28"/>
          <w:rtl/>
        </w:rPr>
        <w:t>.</w:t>
      </w:r>
      <w:r w:rsidRPr="00C5454C">
        <w:rPr>
          <w:rFonts w:ascii="B Nazanin" w:hAnsi="B Nazanin" w:cs="B Nazanin" w:hint="cs"/>
          <w:sz w:val="28"/>
          <w:szCs w:val="28"/>
          <w:rtl/>
        </w:rPr>
        <w:t>عبدالملک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شیرازی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با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استفاده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از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ترجمه‏ی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حمصی‏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و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ثابت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خلاصه‏یی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از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هقت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مقالهء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مخروطات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اپولونیوس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تهیّه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کرد</w:t>
      </w:r>
      <w:r w:rsidRPr="00C5454C">
        <w:rPr>
          <w:rFonts w:ascii="B Nazanin" w:hAnsi="B Nazanin" w:cs="B Nazanin"/>
          <w:sz w:val="28"/>
          <w:szCs w:val="28"/>
          <w:rtl/>
        </w:rPr>
        <w:t>.</w:t>
      </w:r>
      <w:r w:rsidRPr="00C5454C">
        <w:rPr>
          <w:rFonts w:ascii="B Nazanin" w:hAnsi="B Nazanin" w:cs="B Nazanin" w:hint="cs"/>
          <w:sz w:val="28"/>
          <w:szCs w:val="28"/>
          <w:rtl/>
        </w:rPr>
        <w:t>چندین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نسخهء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خطی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از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این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کتاب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در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درست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است</w:t>
      </w:r>
      <w:r w:rsidRPr="00C5454C">
        <w:rPr>
          <w:rFonts w:ascii="B Nazanin" w:hAnsi="B Nazanin" w:cs="B Nazanin"/>
          <w:sz w:val="28"/>
          <w:szCs w:val="28"/>
          <w:rtl/>
        </w:rPr>
        <w:t>:</w:t>
      </w:r>
      <w:r w:rsidRPr="00C5454C">
        <w:rPr>
          <w:rFonts w:ascii="B Nazanin" w:hAnsi="B Nazanin" w:cs="B Nazanin" w:hint="cs"/>
          <w:sz w:val="28"/>
          <w:szCs w:val="28"/>
          <w:rtl/>
        </w:rPr>
        <w:t>چهار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نسخهء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کامل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از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آن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در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استانبول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موجود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است‏</w:t>
      </w:r>
      <w:r w:rsidRPr="00C5454C">
        <w:rPr>
          <w:rFonts w:ascii="B Nazanin" w:hAnsi="B Nazanin" w:cs="B Nazanin"/>
          <w:sz w:val="28"/>
          <w:szCs w:val="28"/>
          <w:rtl/>
        </w:rPr>
        <w:t xml:space="preserve"> (</w:t>
      </w:r>
      <w:r w:rsidRPr="00C5454C">
        <w:rPr>
          <w:rFonts w:ascii="B Nazanin" w:hAnsi="B Nazanin" w:cs="B Nazanin" w:hint="cs"/>
          <w:sz w:val="28"/>
          <w:szCs w:val="28"/>
          <w:rtl/>
        </w:rPr>
        <w:t>نور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عثمانی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شمارهء</w:t>
      </w:r>
      <w:r w:rsidRPr="00C5454C">
        <w:rPr>
          <w:rFonts w:ascii="B Nazanin" w:hAnsi="B Nazanin" w:cs="B Nazanin"/>
          <w:sz w:val="28"/>
          <w:szCs w:val="28"/>
          <w:rtl/>
        </w:rPr>
        <w:t>2972-</w:t>
      </w:r>
      <w:r w:rsidRPr="00C5454C">
        <w:rPr>
          <w:rFonts w:ascii="B Nazanin" w:hAnsi="B Nazanin" w:cs="B Nazanin" w:hint="cs"/>
          <w:sz w:val="28"/>
          <w:szCs w:val="28"/>
          <w:rtl/>
        </w:rPr>
        <w:t>جار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اللّه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شمارهء</w:t>
      </w:r>
      <w:r w:rsidRPr="00C5454C">
        <w:rPr>
          <w:rFonts w:ascii="B Nazanin" w:hAnsi="B Nazanin" w:cs="B Nazanin"/>
          <w:sz w:val="28"/>
          <w:szCs w:val="28"/>
          <w:rtl/>
        </w:rPr>
        <w:t xml:space="preserve"> 1507-</w:t>
      </w:r>
      <w:r w:rsidRPr="00C5454C">
        <w:rPr>
          <w:rFonts w:ascii="B Nazanin" w:hAnsi="B Nazanin" w:cs="B Nazanin" w:hint="cs"/>
          <w:sz w:val="28"/>
          <w:szCs w:val="28"/>
          <w:rtl/>
        </w:rPr>
        <w:t>سرای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شمارهء</w:t>
      </w:r>
      <w:r w:rsidRPr="00C5454C">
        <w:rPr>
          <w:rFonts w:ascii="B Nazanin" w:hAnsi="B Nazanin" w:cs="B Nazanin"/>
          <w:sz w:val="28"/>
          <w:szCs w:val="28"/>
          <w:rtl/>
        </w:rPr>
        <w:t xml:space="preserve"> 3463-</w:t>
      </w:r>
      <w:r w:rsidRPr="00C5454C">
        <w:rPr>
          <w:rFonts w:ascii="B Nazanin" w:hAnsi="B Nazanin" w:cs="B Nazanin" w:hint="cs"/>
          <w:sz w:val="28"/>
          <w:szCs w:val="28"/>
          <w:rtl/>
        </w:rPr>
        <w:t>یعنی‏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جامع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شمارهء</w:t>
      </w:r>
      <w:r w:rsidRPr="00C5454C">
        <w:rPr>
          <w:rFonts w:ascii="B Nazanin" w:hAnsi="B Nazanin" w:cs="B Nazanin"/>
          <w:sz w:val="28"/>
          <w:szCs w:val="28"/>
          <w:rtl/>
        </w:rPr>
        <w:t xml:space="preserve"> 803-</w:t>
      </w:r>
      <w:r w:rsidRPr="00C5454C">
        <w:rPr>
          <w:rFonts w:ascii="B Nazanin" w:hAnsi="B Nazanin" w:cs="B Nazanin" w:hint="cs"/>
          <w:sz w:val="28"/>
          <w:szCs w:val="28"/>
          <w:rtl/>
        </w:rPr>
        <w:t>فیلم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و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عکس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نسخهء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اخیر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در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مرکزی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دانشگاه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تهران‏</w:t>
      </w:r>
      <w:r w:rsidRPr="00C5454C">
        <w:rPr>
          <w:rFonts w:ascii="B Nazanin" w:hAnsi="B Nazanin" w:cs="B Nazanin"/>
          <w:sz w:val="28"/>
          <w:szCs w:val="28"/>
          <w:rtl/>
        </w:rPr>
        <w:t xml:space="preserve"> (*)</w:t>
      </w:r>
      <w:r w:rsidRPr="00C5454C">
        <w:rPr>
          <w:rFonts w:ascii="B Nazanin" w:hAnsi="B Nazanin" w:cs="B Nazanin" w:hint="cs"/>
          <w:sz w:val="28"/>
          <w:szCs w:val="28"/>
          <w:rtl/>
        </w:rPr>
        <w:t>ابوالقاسم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قربانی،معلم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و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استاد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ریاضیات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و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صاحب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تألیفات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ارجمند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در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علوم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ریاضی‏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است</w:t>
      </w:r>
      <w:r w:rsidRPr="00C5454C">
        <w:rPr>
          <w:rFonts w:ascii="B Nazanin" w:hAnsi="B Nazanin" w:cs="B Nazanin"/>
          <w:sz w:val="28"/>
          <w:szCs w:val="28"/>
          <w:rtl/>
        </w:rPr>
        <w:t>.(</w:t>
      </w:r>
      <w:r w:rsidRPr="00C5454C">
        <w:rPr>
          <w:rFonts w:ascii="B Nazanin" w:hAnsi="B Nazanin" w:cs="B Nazanin" w:hint="cs"/>
          <w:sz w:val="28"/>
          <w:szCs w:val="28"/>
          <w:rtl/>
        </w:rPr>
        <w:t>تحقیق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نشد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که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آیا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عنوان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دکتری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دارد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و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در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دانشگاه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تدریس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می‏فرماید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یا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نه؟گرچه‏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هیچیک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از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این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دو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عنوان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بر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مقام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علمی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وی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نمی‏افزاید</w:t>
      </w:r>
      <w:r w:rsidRPr="00C5454C">
        <w:rPr>
          <w:rFonts w:ascii="B Nazanin" w:hAnsi="B Nazanin" w:cs="B Nazanin"/>
          <w:sz w:val="28"/>
          <w:szCs w:val="28"/>
          <w:rtl/>
        </w:rPr>
        <w:t>).</w:t>
      </w:r>
      <w:r w:rsidRPr="00C5454C">
        <w:rPr>
          <w:rFonts w:ascii="B Nazanin" w:hAnsi="B Nazanin" w:cs="B Nazanin" w:hint="cs"/>
          <w:sz w:val="28"/>
          <w:szCs w:val="28"/>
          <w:rtl/>
        </w:rPr>
        <w:t>قربانی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سرپرستی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دانشجویان‏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ایرانی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را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در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ژنو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متعهد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بوده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و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اخیرا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بازگشته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است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و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بسیار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ممنونیم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که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بی‏این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که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ملاقاتش‏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دست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دهد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در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ارسال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این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مقالهء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کوتاه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به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مجلهء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lastRenderedPageBreak/>
        <w:t>یغما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توجه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فرموده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است</w:t>
      </w:r>
      <w:r w:rsidRPr="00C5454C">
        <w:rPr>
          <w:rFonts w:ascii="B Nazanin" w:hAnsi="B Nazanin" w:cs="B Nazanin"/>
          <w:sz w:val="28"/>
          <w:szCs w:val="28"/>
          <w:rtl/>
        </w:rPr>
        <w:t>.</w:t>
      </w:r>
      <w:r w:rsidRPr="00C5454C">
        <w:rPr>
          <w:rFonts w:ascii="B Nazanin" w:hAnsi="B Nazanin" w:cs="B Nazanin" w:hint="cs"/>
          <w:sz w:val="28"/>
          <w:szCs w:val="28"/>
          <w:rtl/>
        </w:rPr>
        <w:t>اما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مجلهء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یغما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باین‏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مختصر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قانع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نیست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و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توقع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دارد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را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از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فضایل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بی‏کران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خود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بهره‏ای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بیش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دهد</w:t>
      </w:r>
      <w:r w:rsidRPr="00C5454C">
        <w:rPr>
          <w:rFonts w:ascii="B Nazanin" w:hAnsi="B Nazanin" w:cs="B Nazanin"/>
          <w:sz w:val="28"/>
          <w:szCs w:val="28"/>
        </w:rPr>
        <w:t>.</w:t>
      </w:r>
    </w:p>
    <w:p w:rsidR="00C5454C" w:rsidRPr="00C5454C" w:rsidRDefault="00C5454C" w:rsidP="00C545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5454C">
        <w:rPr>
          <w:rFonts w:ascii="B Nazanin" w:hAnsi="B Nazanin" w:cs="B Nazanin" w:hint="cs"/>
          <w:sz w:val="28"/>
          <w:szCs w:val="28"/>
          <w:rtl/>
        </w:rPr>
        <w:t>به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شماره‏های</w:t>
      </w:r>
      <w:r w:rsidRPr="00C5454C">
        <w:rPr>
          <w:rFonts w:ascii="B Nazanin" w:hAnsi="B Nazanin" w:cs="B Nazanin"/>
          <w:sz w:val="28"/>
          <w:szCs w:val="28"/>
          <w:rtl/>
        </w:rPr>
        <w:t xml:space="preserve"> 212 </w:t>
      </w:r>
      <w:r w:rsidRPr="00C5454C">
        <w:rPr>
          <w:rFonts w:ascii="B Nazanin" w:hAnsi="B Nazanin" w:cs="B Nazanin" w:hint="cs"/>
          <w:sz w:val="28"/>
          <w:szCs w:val="28"/>
          <w:rtl/>
        </w:rPr>
        <w:t>و</w:t>
      </w:r>
      <w:r w:rsidRPr="00C5454C">
        <w:rPr>
          <w:rFonts w:ascii="B Nazanin" w:hAnsi="B Nazanin" w:cs="B Nazanin"/>
          <w:sz w:val="28"/>
          <w:szCs w:val="28"/>
          <w:rtl/>
        </w:rPr>
        <w:t xml:space="preserve"> 307 </w:t>
      </w:r>
      <w:r w:rsidRPr="00C5454C">
        <w:rPr>
          <w:rFonts w:ascii="B Nazanin" w:hAnsi="B Nazanin" w:cs="B Nazanin" w:hint="cs"/>
          <w:sz w:val="28"/>
          <w:szCs w:val="28"/>
          <w:rtl/>
        </w:rPr>
        <w:t>موجود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است</w:t>
      </w:r>
      <w:r w:rsidRPr="00C5454C">
        <w:rPr>
          <w:rFonts w:ascii="B Nazanin" w:hAnsi="B Nazanin" w:cs="B Nazanin"/>
          <w:sz w:val="28"/>
          <w:szCs w:val="28"/>
          <w:rtl/>
        </w:rPr>
        <w:t>)</w:t>
      </w:r>
      <w:r w:rsidRPr="00C5454C">
        <w:rPr>
          <w:rFonts w:ascii="B Nazanin" w:hAnsi="B Nazanin" w:cs="B Nazanin" w:hint="cs"/>
          <w:sz w:val="28"/>
          <w:szCs w:val="28"/>
          <w:rtl/>
        </w:rPr>
        <w:t>و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چنین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شروع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می‏شود</w:t>
      </w:r>
      <w:r w:rsidRPr="00C5454C">
        <w:rPr>
          <w:rFonts w:ascii="B Nazanin" w:hAnsi="B Nazanin" w:cs="B Nazanin"/>
          <w:sz w:val="28"/>
          <w:szCs w:val="28"/>
        </w:rPr>
        <w:t>:</w:t>
      </w:r>
    </w:p>
    <w:p w:rsidR="00C5454C" w:rsidRPr="00C5454C" w:rsidRDefault="00C5454C" w:rsidP="00C545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5454C">
        <w:rPr>
          <w:rFonts w:ascii="B Nazanin" w:hAnsi="B Nazanin" w:cs="B Nazanin" w:hint="cs"/>
          <w:sz w:val="28"/>
          <w:szCs w:val="28"/>
          <w:rtl/>
        </w:rPr>
        <w:t>ان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علم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اشکال‏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قطوع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المخروطات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فی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اشرف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المنازل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واعلی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المراتب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من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علم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الهندسة</w:t>
      </w:r>
    </w:p>
    <w:p w:rsidR="00C5454C" w:rsidRPr="00C5454C" w:rsidRDefault="00C5454C" w:rsidP="00C545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5454C">
        <w:rPr>
          <w:rFonts w:ascii="B Nazanin" w:hAnsi="B Nazanin" w:cs="B Nazanin"/>
          <w:sz w:val="28"/>
          <w:szCs w:val="28"/>
        </w:rPr>
        <w:t xml:space="preserve">. </w:t>
      </w:r>
      <w:r w:rsidRPr="00C5454C">
        <w:rPr>
          <w:rFonts w:ascii="B Nazanin" w:hAnsi="B Nazanin" w:cs="B Nazanin" w:hint="cs"/>
          <w:sz w:val="28"/>
          <w:szCs w:val="28"/>
          <w:rtl/>
        </w:rPr>
        <w:t>سه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نسخهء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خطی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نیز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از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این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کتاب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در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اکسفورد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وجود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دارد</w:t>
      </w:r>
      <w:r w:rsidRPr="00C5454C">
        <w:rPr>
          <w:rFonts w:ascii="B Nazanin" w:hAnsi="B Nazanin" w:cs="B Nazanin"/>
          <w:sz w:val="28"/>
          <w:szCs w:val="28"/>
          <w:rtl/>
        </w:rPr>
        <w:t>(</w:t>
      </w:r>
      <w:r w:rsidRPr="00C5454C">
        <w:rPr>
          <w:rFonts w:ascii="B Nazanin" w:hAnsi="B Nazanin" w:cs="B Nazanin" w:hint="cs"/>
          <w:sz w:val="28"/>
          <w:szCs w:val="28"/>
          <w:rtl/>
        </w:rPr>
        <w:t>جلد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اول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فهرست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نسخه</w:t>
      </w:r>
      <w:r w:rsidRPr="00C5454C">
        <w:rPr>
          <w:rFonts w:ascii="B Nazanin" w:hAnsi="B Nazanin" w:cs="B Nazanin"/>
          <w:sz w:val="28"/>
          <w:szCs w:val="28"/>
          <w:rtl/>
        </w:rPr>
        <w:t xml:space="preserve">- </w:t>
      </w:r>
      <w:r w:rsidRPr="00C5454C">
        <w:rPr>
          <w:rFonts w:ascii="B Nazanin" w:hAnsi="B Nazanin" w:cs="B Nazanin" w:hint="cs"/>
          <w:sz w:val="28"/>
          <w:szCs w:val="28"/>
          <w:rtl/>
        </w:rPr>
        <w:t>های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نسخهء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شرقی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بودلین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چاپ</w:t>
      </w:r>
      <w:r w:rsidRPr="00C5454C">
        <w:rPr>
          <w:rFonts w:ascii="B Nazanin" w:hAnsi="B Nazanin" w:cs="B Nazanin"/>
          <w:sz w:val="28"/>
          <w:szCs w:val="28"/>
          <w:rtl/>
        </w:rPr>
        <w:t xml:space="preserve"> 1787 </w:t>
      </w:r>
      <w:r w:rsidRPr="00C5454C">
        <w:rPr>
          <w:rFonts w:ascii="B Nazanin" w:hAnsi="B Nazanin" w:cs="B Nazanin" w:hint="cs"/>
          <w:sz w:val="28"/>
          <w:szCs w:val="28"/>
          <w:rtl/>
        </w:rPr>
        <w:t>شماره‏های</w:t>
      </w:r>
      <w:r w:rsidRPr="00C5454C">
        <w:rPr>
          <w:rFonts w:ascii="B Nazanin" w:hAnsi="B Nazanin" w:cs="B Nazanin"/>
          <w:sz w:val="28"/>
          <w:szCs w:val="28"/>
          <w:rtl/>
        </w:rPr>
        <w:t xml:space="preserve"> 931</w:t>
      </w:r>
      <w:r w:rsidRPr="00C5454C">
        <w:rPr>
          <w:rFonts w:ascii="B Nazanin" w:hAnsi="B Nazanin" w:cs="B Nazanin" w:hint="cs"/>
          <w:sz w:val="28"/>
          <w:szCs w:val="28"/>
          <w:rtl/>
        </w:rPr>
        <w:t>و</w:t>
      </w:r>
      <w:r w:rsidRPr="00C5454C">
        <w:rPr>
          <w:rFonts w:ascii="B Nazanin" w:hAnsi="B Nazanin" w:cs="B Nazanin"/>
          <w:sz w:val="28"/>
          <w:szCs w:val="28"/>
          <w:rtl/>
        </w:rPr>
        <w:t>987</w:t>
      </w:r>
      <w:r w:rsidRPr="00C5454C">
        <w:rPr>
          <w:rFonts w:ascii="B Nazanin" w:hAnsi="B Nazanin" w:cs="B Nazanin" w:hint="cs"/>
          <w:sz w:val="28"/>
          <w:szCs w:val="28"/>
          <w:rtl/>
        </w:rPr>
        <w:t>و</w:t>
      </w:r>
      <w:r w:rsidRPr="00C5454C">
        <w:rPr>
          <w:rFonts w:ascii="B Nazanin" w:hAnsi="B Nazanin" w:cs="B Nazanin"/>
          <w:sz w:val="28"/>
          <w:szCs w:val="28"/>
          <w:rtl/>
        </w:rPr>
        <w:t xml:space="preserve">988) </w:t>
      </w:r>
      <w:r w:rsidRPr="00C5454C">
        <w:rPr>
          <w:rFonts w:ascii="B Nazanin" w:hAnsi="B Nazanin" w:cs="B Nazanin" w:hint="cs"/>
          <w:sz w:val="28"/>
          <w:szCs w:val="28"/>
          <w:rtl/>
        </w:rPr>
        <w:t>دو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نسخهء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اخیر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فقط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مقالات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پنجم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تا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هفتم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را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دارند،وتوسط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شخص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ناشناسی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حاشیه‏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نویسی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شده‏اند</w:t>
      </w:r>
      <w:r w:rsidRPr="00C5454C">
        <w:rPr>
          <w:rFonts w:ascii="B Nazanin" w:hAnsi="B Nazanin" w:cs="B Nazanin"/>
          <w:sz w:val="28"/>
          <w:szCs w:val="28"/>
          <w:rtl/>
        </w:rPr>
        <w:t>.</w:t>
      </w:r>
      <w:r w:rsidRPr="00C5454C">
        <w:rPr>
          <w:rFonts w:ascii="B Nazanin" w:hAnsi="B Nazanin" w:cs="B Nazanin" w:hint="cs"/>
          <w:sz w:val="28"/>
          <w:szCs w:val="28"/>
          <w:rtl/>
        </w:rPr>
        <w:t>یک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نسخهء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خطی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هم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در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لیدن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هست</w:t>
      </w:r>
      <w:r w:rsidRPr="00C5454C">
        <w:rPr>
          <w:rFonts w:ascii="B Nazanin" w:hAnsi="B Nazanin" w:cs="B Nazanin"/>
          <w:sz w:val="28"/>
          <w:szCs w:val="28"/>
          <w:rtl/>
        </w:rPr>
        <w:t>(</w:t>
      </w:r>
      <w:r w:rsidRPr="00C5454C">
        <w:rPr>
          <w:rFonts w:ascii="B Nazanin" w:hAnsi="B Nazanin" w:cs="B Nazanin" w:hint="cs"/>
          <w:sz w:val="28"/>
          <w:szCs w:val="28"/>
          <w:rtl/>
        </w:rPr>
        <w:t>شمارهء</w:t>
      </w:r>
      <w:r w:rsidRPr="00C5454C">
        <w:rPr>
          <w:rFonts w:ascii="B Nazanin" w:hAnsi="B Nazanin" w:cs="B Nazanin"/>
          <w:sz w:val="28"/>
          <w:szCs w:val="28"/>
          <w:rtl/>
        </w:rPr>
        <w:t xml:space="preserve"> 98)</w:t>
      </w:r>
      <w:r w:rsidRPr="00C5454C">
        <w:rPr>
          <w:rFonts w:ascii="B Nazanin" w:hAnsi="B Nazanin" w:cs="B Nazanin" w:hint="cs"/>
          <w:sz w:val="28"/>
          <w:szCs w:val="28"/>
          <w:rtl/>
        </w:rPr>
        <w:t>که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آنهم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فقط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مقالات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پنجم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تا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هفتم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را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دارد</w:t>
      </w:r>
      <w:r w:rsidRPr="00C5454C">
        <w:rPr>
          <w:rFonts w:ascii="B Nazanin" w:hAnsi="B Nazanin" w:cs="B Nazanin"/>
          <w:sz w:val="28"/>
          <w:szCs w:val="28"/>
        </w:rPr>
        <w:t>.</w:t>
      </w:r>
    </w:p>
    <w:p w:rsidR="00C5454C" w:rsidRPr="00C5454C" w:rsidRDefault="00C5454C" w:rsidP="00C545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5454C">
        <w:rPr>
          <w:rFonts w:ascii="B Nazanin" w:hAnsi="B Nazanin" w:cs="B Nazanin" w:hint="cs"/>
          <w:sz w:val="28"/>
          <w:szCs w:val="28"/>
          <w:rtl/>
        </w:rPr>
        <w:t>علاوه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بر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این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برآنچه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در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موضعی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از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نسخهء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خطی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شمارهء</w:t>
      </w:r>
      <w:r w:rsidRPr="00C5454C">
        <w:rPr>
          <w:rFonts w:ascii="B Nazanin" w:hAnsi="B Nazanin" w:cs="B Nazanin"/>
          <w:sz w:val="28"/>
          <w:szCs w:val="28"/>
          <w:rtl/>
        </w:rPr>
        <w:t xml:space="preserve"> 913 </w:t>
      </w:r>
      <w:r w:rsidRPr="00C5454C">
        <w:rPr>
          <w:rFonts w:ascii="B Nazanin" w:hAnsi="B Nazanin" w:cs="B Nazanin" w:hint="cs"/>
          <w:sz w:val="28"/>
          <w:szCs w:val="28"/>
          <w:rtl/>
        </w:rPr>
        <w:t>اکسفورد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آمده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است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عبدالملک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شیرازی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مختصری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از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المجسطی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نیز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فراهم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آورد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و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قطب‏الدین‏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شیرازی</w:t>
      </w:r>
      <w:r w:rsidRPr="00C5454C">
        <w:rPr>
          <w:rFonts w:ascii="B Nazanin" w:hAnsi="B Nazanin" w:cs="B Nazanin"/>
          <w:sz w:val="28"/>
          <w:szCs w:val="28"/>
          <w:rtl/>
        </w:rPr>
        <w:t>(</w:t>
      </w:r>
      <w:r w:rsidRPr="00C5454C">
        <w:rPr>
          <w:rFonts w:ascii="B Nazanin" w:hAnsi="B Nazanin" w:cs="B Nazanin" w:hint="cs"/>
          <w:sz w:val="28"/>
          <w:szCs w:val="28"/>
          <w:rtl/>
        </w:rPr>
        <w:t>قرن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هفتم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و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اوائل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قرن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هشتم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هجری</w:t>
      </w:r>
      <w:r w:rsidRPr="00C5454C">
        <w:rPr>
          <w:rFonts w:ascii="B Nazanin" w:hAnsi="B Nazanin" w:cs="B Nazanin"/>
          <w:sz w:val="28"/>
          <w:szCs w:val="28"/>
          <w:rtl/>
        </w:rPr>
        <w:t>)</w:t>
      </w:r>
      <w:r w:rsidRPr="00C5454C">
        <w:rPr>
          <w:rFonts w:ascii="B Nazanin" w:hAnsi="B Nazanin" w:cs="B Nazanin" w:hint="cs"/>
          <w:sz w:val="28"/>
          <w:szCs w:val="28"/>
          <w:rtl/>
        </w:rPr>
        <w:t>آن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را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به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فارسی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ترجمه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کرده‏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است</w:t>
      </w:r>
      <w:r w:rsidRPr="00C5454C">
        <w:rPr>
          <w:rFonts w:ascii="B Nazanin" w:hAnsi="B Nazanin" w:cs="B Nazanin"/>
          <w:sz w:val="28"/>
          <w:szCs w:val="28"/>
          <w:rtl/>
        </w:rPr>
        <w:t>-</w:t>
      </w:r>
      <w:r w:rsidRPr="00C5454C">
        <w:rPr>
          <w:rFonts w:ascii="B Nazanin" w:hAnsi="B Nazanin" w:cs="B Nazanin" w:hint="cs"/>
          <w:sz w:val="28"/>
          <w:szCs w:val="28"/>
          <w:rtl/>
        </w:rPr>
        <w:t>برای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کسب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اطلاع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از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منابع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دیگر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رجوع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کنید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به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سوتر</w:t>
      </w:r>
      <w:r w:rsidRPr="00C5454C">
        <w:rPr>
          <w:rFonts w:ascii="B Nazanin" w:hAnsi="B Nazanin" w:cs="B Nazanin"/>
          <w:sz w:val="28"/>
          <w:szCs w:val="28"/>
          <w:rtl/>
        </w:rPr>
        <w:t>(1)</w:t>
      </w:r>
      <w:r w:rsidRPr="00C5454C">
        <w:rPr>
          <w:rFonts w:ascii="B Nazanin" w:hAnsi="B Nazanin" w:cs="B Nazanin" w:hint="cs"/>
          <w:sz w:val="28"/>
          <w:szCs w:val="28"/>
          <w:rtl/>
        </w:rPr>
        <w:t>یا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بروکلمن</w:t>
      </w:r>
      <w:r w:rsidRPr="00C5454C">
        <w:rPr>
          <w:rFonts w:ascii="B Nazanin" w:hAnsi="B Nazanin" w:cs="B Nazanin"/>
          <w:sz w:val="28"/>
          <w:szCs w:val="28"/>
          <w:rtl/>
        </w:rPr>
        <w:t xml:space="preserve">(3). </w:t>
      </w:r>
      <w:r w:rsidRPr="00C5454C">
        <w:rPr>
          <w:rFonts w:ascii="B Nazanin" w:hAnsi="B Nazanin" w:cs="B Nazanin" w:hint="cs"/>
          <w:sz w:val="28"/>
          <w:szCs w:val="28"/>
          <w:rtl/>
        </w:rPr>
        <w:t>تبصره</w:t>
      </w:r>
      <w:r w:rsidRPr="00C5454C">
        <w:rPr>
          <w:rFonts w:ascii="B Nazanin" w:hAnsi="B Nazanin" w:cs="B Nazanin"/>
          <w:sz w:val="28"/>
          <w:szCs w:val="28"/>
          <w:rtl/>
        </w:rPr>
        <w:t>-</w:t>
      </w:r>
      <w:r w:rsidRPr="00C5454C">
        <w:rPr>
          <w:rFonts w:ascii="B Nazanin" w:hAnsi="B Nazanin" w:cs="B Nazanin" w:hint="cs"/>
          <w:sz w:val="28"/>
          <w:szCs w:val="28"/>
          <w:rtl/>
        </w:rPr>
        <w:t>ترجمه‏ها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و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تحریرهایی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که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مسلمین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از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قطوع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مخروطی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اپّولونیوس‏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به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عمل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آورده‏اند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درتاریخ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ریاضیات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اهمیت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فراوان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دارد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زیرا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متن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یونانی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سه‏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مقالهء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آخر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از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هفت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مقالهء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این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اثر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مهم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از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بین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رفته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است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و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این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سه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مقاله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به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زبان‏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عربی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بهدست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اروپائیان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رسیده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و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مقالهء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هشتم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آن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کتاب</w:t>
      </w:r>
      <w:r w:rsidRPr="00C5454C">
        <w:rPr>
          <w:rFonts w:ascii="B Nazanin" w:hAnsi="B Nazanin" w:cs="B Nazanin"/>
          <w:sz w:val="28"/>
          <w:szCs w:val="28"/>
          <w:rtl/>
        </w:rPr>
        <w:t>(</w:t>
      </w:r>
      <w:r w:rsidRPr="00C5454C">
        <w:rPr>
          <w:rFonts w:ascii="B Nazanin" w:hAnsi="B Nazanin" w:cs="B Nazanin" w:hint="cs"/>
          <w:sz w:val="28"/>
          <w:szCs w:val="28"/>
          <w:rtl/>
        </w:rPr>
        <w:t>جز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مختصری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از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آن</w:t>
      </w:r>
      <w:r w:rsidRPr="00C5454C">
        <w:rPr>
          <w:rFonts w:ascii="B Nazanin" w:hAnsi="B Nazanin" w:cs="B Nazanin"/>
          <w:sz w:val="28"/>
          <w:szCs w:val="28"/>
          <w:rtl/>
        </w:rPr>
        <w:t>)</w:t>
      </w:r>
      <w:r w:rsidRPr="00C5454C">
        <w:rPr>
          <w:rFonts w:ascii="B Nazanin" w:hAnsi="B Nazanin" w:cs="B Nazanin" w:hint="cs"/>
          <w:sz w:val="28"/>
          <w:szCs w:val="28"/>
          <w:rtl/>
        </w:rPr>
        <w:t>حتی‏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در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زمانی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که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مسلمین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شروع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به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ترجمهء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آثار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یونانی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کردند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مفقود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بوده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است</w:t>
      </w:r>
      <w:r w:rsidRPr="00C5454C">
        <w:rPr>
          <w:rFonts w:ascii="B Nazanin" w:hAnsi="B Nazanin" w:cs="B Nazanin"/>
          <w:sz w:val="28"/>
          <w:szCs w:val="28"/>
          <w:rtl/>
        </w:rPr>
        <w:t>. (</w:t>
      </w:r>
      <w:r w:rsidRPr="00C5454C">
        <w:rPr>
          <w:rFonts w:ascii="B Nazanin" w:hAnsi="B Nazanin" w:cs="B Nazanin" w:hint="cs"/>
          <w:sz w:val="28"/>
          <w:szCs w:val="28"/>
          <w:rtl/>
        </w:rPr>
        <w:t>رجوع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کنید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به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ترجمهء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فارسی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الفهرست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تألیف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ابن‏النّدیم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توسّط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آقای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رضای‏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تجدد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صفحهء</w:t>
      </w:r>
      <w:r w:rsidRPr="00C5454C">
        <w:rPr>
          <w:rFonts w:ascii="B Nazanin" w:hAnsi="B Nazanin" w:cs="B Nazanin"/>
          <w:sz w:val="28"/>
          <w:szCs w:val="28"/>
          <w:rtl/>
        </w:rPr>
        <w:t xml:space="preserve"> 480 </w:t>
      </w:r>
      <w:r w:rsidRPr="00C5454C">
        <w:rPr>
          <w:rFonts w:ascii="B Nazanin" w:hAnsi="B Nazanin" w:cs="B Nazanin" w:hint="cs"/>
          <w:sz w:val="28"/>
          <w:szCs w:val="28"/>
          <w:rtl/>
        </w:rPr>
        <w:t>و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تاریخ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الحکماء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ابن‏القفطی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چاپ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لایپتزیک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صفحهء</w:t>
      </w:r>
      <w:r w:rsidRPr="00C5454C">
        <w:rPr>
          <w:rFonts w:ascii="B Nazanin" w:hAnsi="B Nazanin" w:cs="B Nazanin"/>
          <w:sz w:val="28"/>
          <w:szCs w:val="28"/>
          <w:rtl/>
        </w:rPr>
        <w:t xml:space="preserve"> 61</w:t>
      </w:r>
      <w:r w:rsidRPr="00C5454C">
        <w:rPr>
          <w:rFonts w:ascii="B Nazanin" w:hAnsi="B Nazanin" w:cs="B Nazanin"/>
          <w:sz w:val="28"/>
          <w:szCs w:val="28"/>
        </w:rPr>
        <w:t>).</w:t>
      </w:r>
    </w:p>
    <w:p w:rsidR="00C5454C" w:rsidRPr="00C5454C" w:rsidRDefault="00C5454C" w:rsidP="00C545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5454C">
        <w:rPr>
          <w:rFonts w:ascii="B Nazanin" w:hAnsi="B Nazanin" w:cs="B Nazanin" w:hint="cs"/>
          <w:sz w:val="28"/>
          <w:szCs w:val="28"/>
          <w:rtl/>
        </w:rPr>
        <w:t>پیام</w:t>
      </w:r>
    </w:p>
    <w:p w:rsidR="00C5454C" w:rsidRPr="00C5454C" w:rsidRDefault="00C5454C" w:rsidP="00C545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5454C">
        <w:rPr>
          <w:rFonts w:ascii="B Nazanin" w:hAnsi="B Nazanin" w:cs="B Nazanin" w:hint="cs"/>
          <w:sz w:val="28"/>
          <w:szCs w:val="28"/>
          <w:rtl/>
        </w:rPr>
        <w:t>هر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دیده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که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عاشق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است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خوابش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مدهید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هردل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که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در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آتش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است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آبش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مدهید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دل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از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بر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من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رمید،از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بهرخدای‏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گر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آید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و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در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زند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جوابش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مدهید</w:t>
      </w:r>
    </w:p>
    <w:p w:rsidR="00C5454C" w:rsidRPr="00C5454C" w:rsidRDefault="00C5454C" w:rsidP="00C545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5454C">
        <w:rPr>
          <w:rFonts w:ascii="B Nazanin" w:hAnsi="B Nazanin" w:cs="B Nazanin" w:hint="cs"/>
          <w:sz w:val="28"/>
          <w:szCs w:val="28"/>
          <w:rtl/>
        </w:rPr>
        <w:t>عمعق</w:t>
      </w:r>
      <w:r w:rsidRPr="00C5454C">
        <w:rPr>
          <w:rFonts w:ascii="B Nazanin" w:hAnsi="B Nazanin" w:cs="B Nazanin"/>
          <w:sz w:val="28"/>
          <w:szCs w:val="28"/>
          <w:rtl/>
        </w:rPr>
        <w:t xml:space="preserve"> </w:t>
      </w:r>
      <w:r w:rsidRPr="00C5454C">
        <w:rPr>
          <w:rFonts w:ascii="B Nazanin" w:hAnsi="B Nazanin" w:cs="B Nazanin" w:hint="cs"/>
          <w:sz w:val="28"/>
          <w:szCs w:val="28"/>
          <w:rtl/>
        </w:rPr>
        <w:t>بخارائی</w:t>
      </w:r>
    </w:p>
    <w:p w:rsidR="00933D8E" w:rsidRPr="00C5454C" w:rsidRDefault="00933D8E" w:rsidP="00C545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33D8E" w:rsidRPr="00C5454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1A9" w:rsidRDefault="00FD11A9" w:rsidP="00D02037">
      <w:pPr>
        <w:spacing w:after="0" w:line="240" w:lineRule="auto"/>
      </w:pPr>
      <w:r>
        <w:separator/>
      </w:r>
    </w:p>
  </w:endnote>
  <w:endnote w:type="continuationSeparator" w:id="1">
    <w:p w:rsidR="00FD11A9" w:rsidRDefault="00FD11A9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1A9" w:rsidRDefault="00FD11A9" w:rsidP="00D02037">
      <w:pPr>
        <w:spacing w:after="0" w:line="240" w:lineRule="auto"/>
      </w:pPr>
      <w:r>
        <w:separator/>
      </w:r>
    </w:p>
  </w:footnote>
  <w:footnote w:type="continuationSeparator" w:id="1">
    <w:p w:rsidR="00FD11A9" w:rsidRDefault="00FD11A9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25CD"/>
    <w:rsid w:val="00013810"/>
    <w:rsid w:val="000147B5"/>
    <w:rsid w:val="00021499"/>
    <w:rsid w:val="00027055"/>
    <w:rsid w:val="000274F8"/>
    <w:rsid w:val="00030B05"/>
    <w:rsid w:val="00033FC0"/>
    <w:rsid w:val="00040735"/>
    <w:rsid w:val="00042C08"/>
    <w:rsid w:val="00064E6B"/>
    <w:rsid w:val="000757A6"/>
    <w:rsid w:val="00096360"/>
    <w:rsid w:val="000A2DA5"/>
    <w:rsid w:val="000B4866"/>
    <w:rsid w:val="000F4C36"/>
    <w:rsid w:val="000F525E"/>
    <w:rsid w:val="000F5BC6"/>
    <w:rsid w:val="0012653B"/>
    <w:rsid w:val="0015539D"/>
    <w:rsid w:val="00160A24"/>
    <w:rsid w:val="00160C9F"/>
    <w:rsid w:val="00162270"/>
    <w:rsid w:val="00163F5C"/>
    <w:rsid w:val="00165E68"/>
    <w:rsid w:val="001707C6"/>
    <w:rsid w:val="00170862"/>
    <w:rsid w:val="001969CF"/>
    <w:rsid w:val="001A30F5"/>
    <w:rsid w:val="001C5DAC"/>
    <w:rsid w:val="001D1EFB"/>
    <w:rsid w:val="001F4B87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02FB"/>
    <w:rsid w:val="00286937"/>
    <w:rsid w:val="002918EC"/>
    <w:rsid w:val="00292B1C"/>
    <w:rsid w:val="002A093C"/>
    <w:rsid w:val="002A55AC"/>
    <w:rsid w:val="002C476B"/>
    <w:rsid w:val="002E775D"/>
    <w:rsid w:val="002F0047"/>
    <w:rsid w:val="002F10EC"/>
    <w:rsid w:val="00304572"/>
    <w:rsid w:val="00307C64"/>
    <w:rsid w:val="00310082"/>
    <w:rsid w:val="00330BA4"/>
    <w:rsid w:val="00343A34"/>
    <w:rsid w:val="00344630"/>
    <w:rsid w:val="003467C4"/>
    <w:rsid w:val="00351187"/>
    <w:rsid w:val="00370D11"/>
    <w:rsid w:val="00371ADB"/>
    <w:rsid w:val="00385964"/>
    <w:rsid w:val="003A4B16"/>
    <w:rsid w:val="003C6C76"/>
    <w:rsid w:val="003E2488"/>
    <w:rsid w:val="003F0019"/>
    <w:rsid w:val="00416269"/>
    <w:rsid w:val="00420F1E"/>
    <w:rsid w:val="004219F0"/>
    <w:rsid w:val="00431D7D"/>
    <w:rsid w:val="0043210D"/>
    <w:rsid w:val="00432CC3"/>
    <w:rsid w:val="00435796"/>
    <w:rsid w:val="004434AD"/>
    <w:rsid w:val="00463488"/>
    <w:rsid w:val="00472605"/>
    <w:rsid w:val="00487099"/>
    <w:rsid w:val="004966FD"/>
    <w:rsid w:val="004B527F"/>
    <w:rsid w:val="004B6C10"/>
    <w:rsid w:val="004C6D34"/>
    <w:rsid w:val="004D1846"/>
    <w:rsid w:val="004E7FE1"/>
    <w:rsid w:val="004F218E"/>
    <w:rsid w:val="00506A24"/>
    <w:rsid w:val="00507D00"/>
    <w:rsid w:val="00525DB0"/>
    <w:rsid w:val="005300EC"/>
    <w:rsid w:val="00531C65"/>
    <w:rsid w:val="00536CEC"/>
    <w:rsid w:val="00564083"/>
    <w:rsid w:val="00567807"/>
    <w:rsid w:val="00580A11"/>
    <w:rsid w:val="00581A82"/>
    <w:rsid w:val="00585D10"/>
    <w:rsid w:val="00586452"/>
    <w:rsid w:val="0059170C"/>
    <w:rsid w:val="00593A2D"/>
    <w:rsid w:val="00594975"/>
    <w:rsid w:val="005A6D3C"/>
    <w:rsid w:val="005B5E18"/>
    <w:rsid w:val="005C011F"/>
    <w:rsid w:val="005F2B7A"/>
    <w:rsid w:val="00601D78"/>
    <w:rsid w:val="00625480"/>
    <w:rsid w:val="006337E6"/>
    <w:rsid w:val="00653066"/>
    <w:rsid w:val="0068213D"/>
    <w:rsid w:val="00687669"/>
    <w:rsid w:val="006935EF"/>
    <w:rsid w:val="006D4E2F"/>
    <w:rsid w:val="006D5F81"/>
    <w:rsid w:val="006E33A3"/>
    <w:rsid w:val="006F23AE"/>
    <w:rsid w:val="006F384C"/>
    <w:rsid w:val="00707D44"/>
    <w:rsid w:val="00710405"/>
    <w:rsid w:val="00715D6E"/>
    <w:rsid w:val="00731495"/>
    <w:rsid w:val="007348DA"/>
    <w:rsid w:val="0074223F"/>
    <w:rsid w:val="0075006D"/>
    <w:rsid w:val="0075302F"/>
    <w:rsid w:val="0075416F"/>
    <w:rsid w:val="007657BD"/>
    <w:rsid w:val="0077085A"/>
    <w:rsid w:val="007876F0"/>
    <w:rsid w:val="007920D9"/>
    <w:rsid w:val="0079438E"/>
    <w:rsid w:val="007964D8"/>
    <w:rsid w:val="00797962"/>
    <w:rsid w:val="007A0771"/>
    <w:rsid w:val="007B179D"/>
    <w:rsid w:val="007B2F42"/>
    <w:rsid w:val="007B337C"/>
    <w:rsid w:val="007C4CF8"/>
    <w:rsid w:val="007D2E60"/>
    <w:rsid w:val="007E211B"/>
    <w:rsid w:val="0081360E"/>
    <w:rsid w:val="00833B71"/>
    <w:rsid w:val="00834B00"/>
    <w:rsid w:val="00844143"/>
    <w:rsid w:val="00847821"/>
    <w:rsid w:val="00871D23"/>
    <w:rsid w:val="00875F3E"/>
    <w:rsid w:val="0088178C"/>
    <w:rsid w:val="008825A2"/>
    <w:rsid w:val="00895EC9"/>
    <w:rsid w:val="008B25D9"/>
    <w:rsid w:val="008C2EA4"/>
    <w:rsid w:val="008C4A2A"/>
    <w:rsid w:val="008C51DA"/>
    <w:rsid w:val="008D604E"/>
    <w:rsid w:val="008E65C1"/>
    <w:rsid w:val="008F3053"/>
    <w:rsid w:val="00901EC0"/>
    <w:rsid w:val="00906D13"/>
    <w:rsid w:val="00913916"/>
    <w:rsid w:val="0091485C"/>
    <w:rsid w:val="00914D68"/>
    <w:rsid w:val="00925DEE"/>
    <w:rsid w:val="00933D8E"/>
    <w:rsid w:val="00942BC1"/>
    <w:rsid w:val="00944059"/>
    <w:rsid w:val="00952596"/>
    <w:rsid w:val="00963762"/>
    <w:rsid w:val="00977CEF"/>
    <w:rsid w:val="00983999"/>
    <w:rsid w:val="00987110"/>
    <w:rsid w:val="009919B6"/>
    <w:rsid w:val="009A2A6F"/>
    <w:rsid w:val="009B2954"/>
    <w:rsid w:val="009B329F"/>
    <w:rsid w:val="009D1EBF"/>
    <w:rsid w:val="009D545B"/>
    <w:rsid w:val="00A20E90"/>
    <w:rsid w:val="00A232D0"/>
    <w:rsid w:val="00A306C0"/>
    <w:rsid w:val="00A43530"/>
    <w:rsid w:val="00A7177A"/>
    <w:rsid w:val="00A747F3"/>
    <w:rsid w:val="00A84A79"/>
    <w:rsid w:val="00A906A6"/>
    <w:rsid w:val="00AA075C"/>
    <w:rsid w:val="00AA29F8"/>
    <w:rsid w:val="00AA3166"/>
    <w:rsid w:val="00AC75B1"/>
    <w:rsid w:val="00AD1A42"/>
    <w:rsid w:val="00AE314B"/>
    <w:rsid w:val="00AE711C"/>
    <w:rsid w:val="00AF768B"/>
    <w:rsid w:val="00B04DD1"/>
    <w:rsid w:val="00B065F3"/>
    <w:rsid w:val="00B17E64"/>
    <w:rsid w:val="00B410CE"/>
    <w:rsid w:val="00B441B5"/>
    <w:rsid w:val="00B51570"/>
    <w:rsid w:val="00B5310D"/>
    <w:rsid w:val="00B64BF0"/>
    <w:rsid w:val="00B66DF3"/>
    <w:rsid w:val="00B67B11"/>
    <w:rsid w:val="00B85C4C"/>
    <w:rsid w:val="00B953FE"/>
    <w:rsid w:val="00B960FA"/>
    <w:rsid w:val="00B962F5"/>
    <w:rsid w:val="00BA138F"/>
    <w:rsid w:val="00BA7434"/>
    <w:rsid w:val="00BB0343"/>
    <w:rsid w:val="00BB4802"/>
    <w:rsid w:val="00BD7F77"/>
    <w:rsid w:val="00BE09EF"/>
    <w:rsid w:val="00BE2B5B"/>
    <w:rsid w:val="00C00DF2"/>
    <w:rsid w:val="00C26AE8"/>
    <w:rsid w:val="00C30751"/>
    <w:rsid w:val="00C35AE2"/>
    <w:rsid w:val="00C5454C"/>
    <w:rsid w:val="00C635B3"/>
    <w:rsid w:val="00C70920"/>
    <w:rsid w:val="00C7294E"/>
    <w:rsid w:val="00C72BCD"/>
    <w:rsid w:val="00C73C6F"/>
    <w:rsid w:val="00C74530"/>
    <w:rsid w:val="00C9485E"/>
    <w:rsid w:val="00CA1027"/>
    <w:rsid w:val="00CA2549"/>
    <w:rsid w:val="00CC515E"/>
    <w:rsid w:val="00CE4DF0"/>
    <w:rsid w:val="00CF325A"/>
    <w:rsid w:val="00D01B1D"/>
    <w:rsid w:val="00D02037"/>
    <w:rsid w:val="00D16A81"/>
    <w:rsid w:val="00D35C53"/>
    <w:rsid w:val="00D501EA"/>
    <w:rsid w:val="00D52FBF"/>
    <w:rsid w:val="00D82204"/>
    <w:rsid w:val="00D84542"/>
    <w:rsid w:val="00DA3E85"/>
    <w:rsid w:val="00DB255C"/>
    <w:rsid w:val="00DB39CB"/>
    <w:rsid w:val="00DB4C59"/>
    <w:rsid w:val="00DC1E2E"/>
    <w:rsid w:val="00DC2B06"/>
    <w:rsid w:val="00DC5CD1"/>
    <w:rsid w:val="00DC7844"/>
    <w:rsid w:val="00DD3247"/>
    <w:rsid w:val="00DD6502"/>
    <w:rsid w:val="00DE0D51"/>
    <w:rsid w:val="00DE7132"/>
    <w:rsid w:val="00DF7E38"/>
    <w:rsid w:val="00E033EE"/>
    <w:rsid w:val="00E128F3"/>
    <w:rsid w:val="00E14836"/>
    <w:rsid w:val="00E17184"/>
    <w:rsid w:val="00E2266A"/>
    <w:rsid w:val="00E267CD"/>
    <w:rsid w:val="00E35F01"/>
    <w:rsid w:val="00E46D3C"/>
    <w:rsid w:val="00E47438"/>
    <w:rsid w:val="00E860DE"/>
    <w:rsid w:val="00E874B4"/>
    <w:rsid w:val="00E90FA7"/>
    <w:rsid w:val="00EA07BB"/>
    <w:rsid w:val="00EA69F8"/>
    <w:rsid w:val="00EA6D83"/>
    <w:rsid w:val="00ED5A3D"/>
    <w:rsid w:val="00ED77B9"/>
    <w:rsid w:val="00EE7FFD"/>
    <w:rsid w:val="00EF3DC9"/>
    <w:rsid w:val="00F01936"/>
    <w:rsid w:val="00F07A3B"/>
    <w:rsid w:val="00F212E1"/>
    <w:rsid w:val="00F24800"/>
    <w:rsid w:val="00F31E45"/>
    <w:rsid w:val="00F36A64"/>
    <w:rsid w:val="00F62CCC"/>
    <w:rsid w:val="00F66792"/>
    <w:rsid w:val="00F67B7D"/>
    <w:rsid w:val="00F84BD2"/>
    <w:rsid w:val="00F93144"/>
    <w:rsid w:val="00F94CCF"/>
    <w:rsid w:val="00F96EAF"/>
    <w:rsid w:val="00F97C47"/>
    <w:rsid w:val="00FB1B7A"/>
    <w:rsid w:val="00FB2A5D"/>
    <w:rsid w:val="00FB32C0"/>
    <w:rsid w:val="00FB3A36"/>
    <w:rsid w:val="00FD11A9"/>
    <w:rsid w:val="00FD7BB8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53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530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  <w:style w:type="character" w:customStyle="1" w:styleId="Heading4Char">
    <w:name w:val="Heading 4 Char"/>
    <w:basedOn w:val="DefaultParagraphFont"/>
    <w:link w:val="Heading4"/>
    <w:uiPriority w:val="9"/>
    <w:rsid w:val="007530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30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02F"/>
    <w:rPr>
      <w:color w:val="0000FF"/>
      <w:u w:val="single"/>
    </w:rPr>
  </w:style>
  <w:style w:type="character" w:customStyle="1" w:styleId="pagecount">
    <w:name w:val="pagecount"/>
    <w:basedOn w:val="DefaultParagraphFont"/>
    <w:rsid w:val="0075302F"/>
  </w:style>
  <w:style w:type="character" w:customStyle="1" w:styleId="pageno">
    <w:name w:val="pageno"/>
    <w:basedOn w:val="DefaultParagraphFont"/>
    <w:rsid w:val="0075302F"/>
  </w:style>
  <w:style w:type="character" w:customStyle="1" w:styleId="magsimg">
    <w:name w:val="magsimg"/>
    <w:basedOn w:val="DefaultParagraphFont"/>
    <w:rsid w:val="0075302F"/>
  </w:style>
  <w:style w:type="paragraph" w:styleId="NormalWeb">
    <w:name w:val="Normal (Web)"/>
    <w:basedOn w:val="Normal"/>
    <w:uiPriority w:val="99"/>
    <w:semiHidden/>
    <w:unhideWhenUsed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2012-05-05T10:03:00Z</dcterms:created>
  <dcterms:modified xsi:type="dcterms:W3CDTF">2012-05-05T10:03:00Z</dcterms:modified>
</cp:coreProperties>
</file>