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6A6" w:rsidRPr="00A906A6" w:rsidRDefault="00A906A6" w:rsidP="00A906A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906A6">
        <w:rPr>
          <w:rFonts w:ascii="B Nazanin" w:hAnsi="B Nazanin" w:cs="B Nazanin" w:hint="cs"/>
          <w:b/>
          <w:bCs/>
          <w:sz w:val="28"/>
          <w:szCs w:val="28"/>
          <w:rtl/>
        </w:rPr>
        <w:t>مرگ</w:t>
      </w:r>
      <w:r w:rsidRPr="00A906A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b/>
          <w:bCs/>
          <w:sz w:val="28"/>
          <w:szCs w:val="28"/>
          <w:rtl/>
        </w:rPr>
        <w:t>شاعر</w:t>
      </w:r>
      <w:r w:rsidRPr="00A906A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A906A6" w:rsidRPr="00A906A6" w:rsidRDefault="00A906A6" w:rsidP="00A906A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906A6">
        <w:rPr>
          <w:rFonts w:ascii="B Nazanin" w:hAnsi="B Nazanin" w:cs="B Nazanin" w:hint="cs"/>
          <w:b/>
          <w:bCs/>
          <w:sz w:val="28"/>
          <w:szCs w:val="28"/>
          <w:rtl/>
        </w:rPr>
        <w:t>احمدی،</w:t>
      </w:r>
      <w:r w:rsidRPr="00A906A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b/>
          <w:bCs/>
          <w:sz w:val="28"/>
          <w:szCs w:val="28"/>
          <w:rtl/>
        </w:rPr>
        <w:t>احمد</w:t>
      </w:r>
    </w:p>
    <w:p w:rsidR="00A906A6" w:rsidRDefault="00A906A6" w:rsidP="00A906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A906A6" w:rsidRPr="00A906A6" w:rsidRDefault="00A906A6" w:rsidP="00A906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906A6">
        <w:rPr>
          <w:rFonts w:ascii="B Nazanin" w:hAnsi="B Nazanin" w:cs="B Nazanin" w:hint="cs"/>
          <w:sz w:val="28"/>
          <w:szCs w:val="28"/>
          <w:rtl/>
        </w:rPr>
        <w:t>سری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شاعر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شوریده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و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کور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کربیر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جندی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از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جهان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رفت</w:t>
      </w:r>
      <w:r w:rsidRPr="00A906A6">
        <w:rPr>
          <w:rFonts w:ascii="B Nazanin" w:hAnsi="B Nazanin" w:cs="B Nazanin"/>
          <w:sz w:val="28"/>
          <w:szCs w:val="28"/>
          <w:rtl/>
        </w:rPr>
        <w:t>.</w:t>
      </w:r>
      <w:r w:rsidRPr="00A906A6">
        <w:rPr>
          <w:rFonts w:ascii="B Nazanin" w:hAnsi="B Nazanin" w:cs="B Nazanin" w:hint="cs"/>
          <w:sz w:val="28"/>
          <w:szCs w:val="28"/>
          <w:rtl/>
        </w:rPr>
        <w:t>زندگی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آرام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و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بی‏سروصدای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این‏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شاعر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بسیار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احساساتی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کور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و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کر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روشن‏بین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پاک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نهاد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از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مظاهر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و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جلوه‏های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بدیع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طبیعت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و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جهان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خلقت‏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بود</w:t>
      </w:r>
      <w:r w:rsidRPr="00A906A6">
        <w:rPr>
          <w:rFonts w:ascii="B Nazanin" w:hAnsi="B Nazanin" w:cs="B Nazanin"/>
          <w:sz w:val="28"/>
          <w:szCs w:val="28"/>
          <w:rtl/>
        </w:rPr>
        <w:t>.</w:t>
      </w:r>
      <w:r w:rsidRPr="00A906A6">
        <w:rPr>
          <w:rFonts w:ascii="B Nazanin" w:hAnsi="B Nazanin" w:cs="B Nazanin" w:hint="cs"/>
          <w:sz w:val="28"/>
          <w:szCs w:val="28"/>
          <w:rtl/>
        </w:rPr>
        <w:t>یکدنیا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احساسات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و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ذوق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و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قریحهء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خدادادی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در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دو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راه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قیافهء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آرام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و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ساکت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و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موقر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سری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نهفته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بود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عشق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و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علاقهء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سری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را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میتوان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به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کتاب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و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شراب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و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شعر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و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موسیقی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محدود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ساخت</w:t>
      </w:r>
      <w:r w:rsidRPr="00A906A6">
        <w:rPr>
          <w:rFonts w:ascii="B Nazanin" w:hAnsi="B Nazanin" w:cs="B Nazanin"/>
          <w:sz w:val="28"/>
          <w:szCs w:val="28"/>
          <w:rtl/>
        </w:rPr>
        <w:t>.</w:t>
      </w:r>
      <w:r w:rsidRPr="00A906A6">
        <w:rPr>
          <w:rFonts w:ascii="B Nazanin" w:hAnsi="B Nazanin" w:cs="B Nazanin" w:hint="cs"/>
          <w:sz w:val="28"/>
          <w:szCs w:val="28"/>
          <w:rtl/>
        </w:rPr>
        <w:t>وی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تشنهء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معاشرت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با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ادبا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و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شعرا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بود</w:t>
      </w:r>
      <w:r w:rsidRPr="00A906A6">
        <w:rPr>
          <w:rFonts w:ascii="B Nazanin" w:hAnsi="B Nazanin" w:cs="B Nazanin"/>
          <w:sz w:val="28"/>
          <w:szCs w:val="28"/>
          <w:rtl/>
        </w:rPr>
        <w:t>.</w:t>
      </w:r>
      <w:r w:rsidRPr="00A906A6">
        <w:rPr>
          <w:rFonts w:ascii="B Nazanin" w:hAnsi="B Nazanin" w:cs="B Nazanin" w:hint="cs"/>
          <w:sz w:val="28"/>
          <w:szCs w:val="28"/>
          <w:rtl/>
        </w:rPr>
        <w:t>خوشترین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لحظات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عمر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سری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دقایقی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بود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که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از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بادهء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ناب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سرگرم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بود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و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با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شعار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لطیف‏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و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مقالات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دلکش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و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موسیقی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فرحبخش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گوش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میداد</w:t>
      </w:r>
      <w:r w:rsidRPr="00A906A6">
        <w:rPr>
          <w:rFonts w:ascii="B Nazanin" w:hAnsi="B Nazanin" w:cs="B Nazanin"/>
          <w:sz w:val="28"/>
          <w:szCs w:val="28"/>
        </w:rPr>
        <w:t>.</w:t>
      </w:r>
    </w:p>
    <w:p w:rsidR="00A906A6" w:rsidRPr="00A906A6" w:rsidRDefault="00A906A6" w:rsidP="00A906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906A6">
        <w:rPr>
          <w:rFonts w:ascii="B Nazanin" w:hAnsi="B Nazanin" w:cs="B Nazanin" w:hint="cs"/>
          <w:sz w:val="28"/>
          <w:szCs w:val="28"/>
          <w:rtl/>
        </w:rPr>
        <w:t>بدیع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الزمان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سری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شصت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سال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قبل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در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شهر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قاین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متولد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گردید</w:t>
      </w:r>
      <w:r w:rsidRPr="00A906A6">
        <w:rPr>
          <w:rFonts w:ascii="B Nazanin" w:hAnsi="B Nazanin" w:cs="B Nazanin"/>
          <w:sz w:val="28"/>
          <w:szCs w:val="28"/>
          <w:rtl/>
        </w:rPr>
        <w:t>.</w:t>
      </w:r>
      <w:r w:rsidRPr="00A906A6">
        <w:rPr>
          <w:rFonts w:ascii="B Nazanin" w:hAnsi="B Nazanin" w:cs="B Nazanin" w:hint="cs"/>
          <w:sz w:val="28"/>
          <w:szCs w:val="28"/>
          <w:rtl/>
        </w:rPr>
        <w:t>در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کودکی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از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نعمت‏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بینائی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و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در</w:t>
      </w:r>
      <w:r w:rsidRPr="00A906A6">
        <w:rPr>
          <w:rFonts w:ascii="B Nazanin" w:hAnsi="B Nazanin" w:cs="B Nazanin"/>
          <w:sz w:val="28"/>
          <w:szCs w:val="28"/>
          <w:rtl/>
        </w:rPr>
        <w:t xml:space="preserve"> 37 </w:t>
      </w:r>
      <w:r w:rsidRPr="00A906A6">
        <w:rPr>
          <w:rFonts w:ascii="B Nazanin" w:hAnsi="B Nazanin" w:cs="B Nazanin" w:hint="cs"/>
          <w:sz w:val="28"/>
          <w:szCs w:val="28"/>
          <w:rtl/>
        </w:rPr>
        <w:t>سالگی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نیز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از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شنوائی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محروم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گردید</w:t>
      </w:r>
      <w:r w:rsidRPr="00A906A6">
        <w:rPr>
          <w:rFonts w:ascii="B Nazanin" w:hAnsi="B Nazanin" w:cs="B Nazanin"/>
          <w:sz w:val="28"/>
          <w:szCs w:val="28"/>
          <w:rtl/>
        </w:rPr>
        <w:t>.</w:t>
      </w:r>
      <w:r w:rsidRPr="00A906A6">
        <w:rPr>
          <w:rFonts w:ascii="B Nazanin" w:hAnsi="B Nazanin" w:cs="B Nazanin" w:hint="cs"/>
          <w:sz w:val="28"/>
          <w:szCs w:val="28"/>
          <w:rtl/>
        </w:rPr>
        <w:t>علاوه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بر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همهء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این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محرومیت‏ها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عنین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هم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بود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و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امور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جنسی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در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قاموس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زندگی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مفهومی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نداشت</w:t>
      </w:r>
      <w:r w:rsidRPr="00A906A6">
        <w:rPr>
          <w:rFonts w:ascii="B Nazanin" w:hAnsi="B Nazanin" w:cs="B Nazanin"/>
          <w:sz w:val="28"/>
          <w:szCs w:val="28"/>
          <w:rtl/>
        </w:rPr>
        <w:t>.</w:t>
      </w:r>
      <w:r w:rsidRPr="00A906A6">
        <w:rPr>
          <w:rFonts w:ascii="B Nazanin" w:hAnsi="B Nazanin" w:cs="B Nazanin" w:hint="cs"/>
          <w:sz w:val="28"/>
          <w:szCs w:val="28"/>
          <w:rtl/>
        </w:rPr>
        <w:t>سری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در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عقاید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خویش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دارای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ثبان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قدمی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بی‏نظیر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بود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و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بخاندان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امیر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ابراهیم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خان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شوکت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الملک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علم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ارادت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داشت</w:t>
      </w:r>
      <w:r w:rsidRPr="00A906A6">
        <w:rPr>
          <w:rFonts w:ascii="B Nazanin" w:hAnsi="B Nazanin" w:cs="B Nazanin"/>
          <w:sz w:val="28"/>
          <w:szCs w:val="28"/>
          <w:rtl/>
        </w:rPr>
        <w:t>.</w:t>
      </w:r>
      <w:r w:rsidRPr="00A906A6">
        <w:rPr>
          <w:rFonts w:ascii="B Nazanin" w:hAnsi="B Nazanin" w:cs="B Nazanin" w:hint="cs"/>
          <w:sz w:val="28"/>
          <w:szCs w:val="28"/>
          <w:rtl/>
        </w:rPr>
        <w:t>و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اشعاری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هم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در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مدح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امیر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شوکت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الملک‏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علم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سروده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بود</w:t>
      </w:r>
      <w:r w:rsidRPr="00A906A6">
        <w:rPr>
          <w:rFonts w:ascii="B Nazanin" w:hAnsi="B Nazanin" w:cs="B Nazanin"/>
          <w:sz w:val="28"/>
          <w:szCs w:val="28"/>
          <w:rtl/>
        </w:rPr>
        <w:t>.</w:t>
      </w:r>
      <w:r w:rsidRPr="00A906A6">
        <w:rPr>
          <w:rFonts w:ascii="B Nazanin" w:hAnsi="B Nazanin" w:cs="B Nazanin" w:hint="cs"/>
          <w:sz w:val="28"/>
          <w:szCs w:val="28"/>
          <w:rtl/>
        </w:rPr>
        <w:t>از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شعراء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بمرحوم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ایرج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میرزا،ملک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الشعراء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بهار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علقهء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فراوانی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نشان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میداد</w:t>
      </w:r>
      <w:r w:rsidRPr="00A906A6">
        <w:rPr>
          <w:rFonts w:ascii="B Nazanin" w:hAnsi="B Nazanin" w:cs="B Nazanin"/>
          <w:sz w:val="28"/>
          <w:szCs w:val="28"/>
          <w:rtl/>
        </w:rPr>
        <w:t xml:space="preserve">. </w:t>
      </w:r>
      <w:r w:rsidRPr="00A906A6">
        <w:rPr>
          <w:rFonts w:ascii="B Nazanin" w:hAnsi="B Nazanin" w:cs="B Nazanin" w:hint="cs"/>
          <w:sz w:val="28"/>
          <w:szCs w:val="28"/>
          <w:rtl/>
        </w:rPr>
        <w:t>بدانشمند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گرانقدر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آقای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سید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محمد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فرزان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و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بشاعر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نامی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آقای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فرخ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خراسانی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نیز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ارادت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می‏ورزید</w:t>
      </w:r>
      <w:r w:rsidRPr="00A906A6">
        <w:rPr>
          <w:rFonts w:ascii="B Nazanin" w:hAnsi="B Nazanin" w:cs="B Nazanin"/>
          <w:sz w:val="28"/>
          <w:szCs w:val="28"/>
          <w:rtl/>
        </w:rPr>
        <w:t xml:space="preserve">. </w:t>
      </w:r>
      <w:r w:rsidRPr="00A906A6">
        <w:rPr>
          <w:rFonts w:ascii="B Nazanin" w:hAnsi="B Nazanin" w:cs="B Nazanin" w:hint="cs"/>
          <w:sz w:val="28"/>
          <w:szCs w:val="28"/>
          <w:rtl/>
        </w:rPr>
        <w:t>محفوظات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مرحوم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سری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بحدی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بود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که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شخص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را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متحیر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میساخت</w:t>
      </w:r>
      <w:r w:rsidRPr="00A906A6">
        <w:rPr>
          <w:rFonts w:ascii="B Nazanin" w:hAnsi="B Nazanin" w:cs="B Nazanin"/>
          <w:sz w:val="28"/>
          <w:szCs w:val="28"/>
          <w:rtl/>
        </w:rPr>
        <w:t>-</w:t>
      </w:r>
      <w:r w:rsidRPr="00A906A6">
        <w:rPr>
          <w:rFonts w:ascii="B Nazanin" w:hAnsi="B Nazanin" w:cs="B Nazanin" w:hint="cs"/>
          <w:sz w:val="28"/>
          <w:szCs w:val="28"/>
          <w:rtl/>
        </w:rPr>
        <w:t>در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ضبط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اصلی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لغات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عربی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و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فارسی‏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دقتی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بحد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وسواس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داشت</w:t>
      </w:r>
      <w:r w:rsidRPr="00A906A6">
        <w:rPr>
          <w:rFonts w:ascii="B Nazanin" w:hAnsi="B Nazanin" w:cs="B Nazanin"/>
          <w:sz w:val="28"/>
          <w:szCs w:val="28"/>
          <w:rtl/>
        </w:rPr>
        <w:t>.</w:t>
      </w:r>
      <w:r w:rsidRPr="00A906A6">
        <w:rPr>
          <w:rFonts w:ascii="B Nazanin" w:hAnsi="B Nazanin" w:cs="B Nazanin" w:hint="cs"/>
          <w:sz w:val="28"/>
          <w:szCs w:val="28"/>
          <w:rtl/>
        </w:rPr>
        <w:t>اشعارش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بالغ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بر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چهار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هزار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بیت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است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و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تاکنون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جمع‏آوری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و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چاپ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نشده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است</w:t>
      </w:r>
      <w:r w:rsidRPr="00A906A6">
        <w:rPr>
          <w:rFonts w:ascii="B Nazanin" w:hAnsi="B Nazanin" w:cs="B Nazanin"/>
          <w:sz w:val="28"/>
          <w:szCs w:val="28"/>
          <w:rtl/>
        </w:rPr>
        <w:t xml:space="preserve">. </w:t>
      </w:r>
      <w:r w:rsidRPr="00A906A6">
        <w:rPr>
          <w:rFonts w:ascii="B Nazanin" w:hAnsi="B Nazanin" w:cs="B Nazanin" w:hint="cs"/>
          <w:sz w:val="28"/>
          <w:szCs w:val="28"/>
          <w:rtl/>
        </w:rPr>
        <w:t>اشعاری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نیز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بلهجهء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بیرجندی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وقاینی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سروده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که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لطیف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و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دلپسند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است</w:t>
      </w:r>
      <w:r w:rsidRPr="00A906A6">
        <w:rPr>
          <w:rFonts w:ascii="B Nazanin" w:hAnsi="B Nazanin" w:cs="B Nazanin"/>
          <w:sz w:val="28"/>
          <w:szCs w:val="28"/>
          <w:rtl/>
        </w:rPr>
        <w:t>.</w:t>
      </w:r>
      <w:r w:rsidRPr="00A906A6">
        <w:rPr>
          <w:rFonts w:ascii="B Nazanin" w:hAnsi="B Nazanin" w:cs="B Nazanin" w:hint="cs"/>
          <w:sz w:val="28"/>
          <w:szCs w:val="28"/>
          <w:rtl/>
        </w:rPr>
        <w:t>نسبت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بمجلات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ادبی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همچون‏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یغما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عشق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و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علاقه‏ای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سرشار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داشت</w:t>
      </w:r>
      <w:r w:rsidRPr="00A906A6">
        <w:rPr>
          <w:rFonts w:ascii="B Nazanin" w:hAnsi="B Nazanin" w:cs="B Nazanin"/>
          <w:sz w:val="28"/>
          <w:szCs w:val="28"/>
          <w:rtl/>
        </w:rPr>
        <w:t>.</w:t>
      </w:r>
      <w:r w:rsidRPr="00A906A6">
        <w:rPr>
          <w:rFonts w:ascii="B Nazanin" w:hAnsi="B Nazanin" w:cs="B Nazanin" w:hint="cs"/>
          <w:sz w:val="28"/>
          <w:szCs w:val="28"/>
          <w:rtl/>
        </w:rPr>
        <w:t>سری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در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سفر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اخیر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بدستور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جناب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آقای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علم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وزیر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کشور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بمنظور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معالجه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بتهران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آمد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و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بسفارش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معظم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له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در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مریضخانهء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بانک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ملی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بستری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گردید،اما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معالجت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سودمند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نیفتاد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و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در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خردادماه</w:t>
      </w:r>
      <w:r w:rsidRPr="00A906A6">
        <w:rPr>
          <w:rFonts w:ascii="B Nazanin" w:hAnsi="B Nazanin" w:cs="B Nazanin"/>
          <w:sz w:val="28"/>
          <w:szCs w:val="28"/>
          <w:rtl/>
        </w:rPr>
        <w:t xml:space="preserve"> 1335 </w:t>
      </w:r>
      <w:r w:rsidRPr="00A906A6">
        <w:rPr>
          <w:rFonts w:ascii="B Nazanin" w:hAnsi="B Nazanin" w:cs="B Nazanin" w:hint="cs"/>
          <w:sz w:val="28"/>
          <w:szCs w:val="28"/>
          <w:rtl/>
        </w:rPr>
        <w:t>جهان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فانی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را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بدرود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گفت</w:t>
      </w:r>
      <w:r w:rsidRPr="00A906A6">
        <w:rPr>
          <w:rFonts w:ascii="B Nazanin" w:hAnsi="B Nazanin" w:cs="B Nazanin"/>
          <w:sz w:val="28"/>
          <w:szCs w:val="28"/>
          <w:rtl/>
        </w:rPr>
        <w:t>.</w:t>
      </w:r>
      <w:r w:rsidRPr="00A906A6">
        <w:rPr>
          <w:rFonts w:ascii="B Nazanin" w:hAnsi="B Nazanin" w:cs="B Nazanin" w:hint="cs"/>
          <w:sz w:val="28"/>
          <w:szCs w:val="28"/>
          <w:rtl/>
        </w:rPr>
        <w:t>یکی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از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آرزوهای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سری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این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بود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که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در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جوار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آرامگاه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ایرج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بخاک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سپرده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شود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و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اشعاری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را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که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بوزن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و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آهنگ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اشعار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ایرج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ساخته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بر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سنگ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مزارش‏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حک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شود</w:t>
      </w:r>
      <w:r w:rsidRPr="00A906A6">
        <w:rPr>
          <w:rFonts w:ascii="B Nazanin" w:hAnsi="B Nazanin" w:cs="B Nazanin"/>
          <w:sz w:val="28"/>
          <w:szCs w:val="28"/>
          <w:rtl/>
        </w:rPr>
        <w:t>.</w:t>
      </w:r>
      <w:r w:rsidRPr="00A906A6">
        <w:rPr>
          <w:rFonts w:ascii="B Nazanin" w:hAnsi="B Nazanin" w:cs="B Nazanin" w:hint="cs"/>
          <w:sz w:val="28"/>
          <w:szCs w:val="28"/>
          <w:rtl/>
        </w:rPr>
        <w:t>امید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است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بهمت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بزرگان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واپسین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آرزوهایش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عملی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شود</w:t>
      </w:r>
      <w:r w:rsidRPr="00A906A6">
        <w:rPr>
          <w:rFonts w:ascii="B Nazanin" w:hAnsi="B Nazanin" w:cs="B Nazanin"/>
          <w:sz w:val="28"/>
          <w:szCs w:val="28"/>
        </w:rPr>
        <w:t>.</w:t>
      </w:r>
    </w:p>
    <w:p w:rsidR="00A906A6" w:rsidRPr="00A906A6" w:rsidRDefault="00A906A6" w:rsidP="00A906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906A6">
        <w:rPr>
          <w:rFonts w:ascii="B Nazanin" w:hAnsi="B Nazanin" w:cs="B Nazanin" w:hint="cs"/>
          <w:sz w:val="28"/>
          <w:szCs w:val="28"/>
          <w:rtl/>
        </w:rPr>
        <w:lastRenderedPageBreak/>
        <w:t>این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نکته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را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نیز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باید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یادآور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شوم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که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بدستور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جناب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آقای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علم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روز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جمعهء</w:t>
      </w:r>
      <w:r w:rsidRPr="00A906A6">
        <w:rPr>
          <w:rFonts w:ascii="B Nazanin" w:hAnsi="B Nazanin" w:cs="B Nazanin"/>
          <w:sz w:val="28"/>
          <w:szCs w:val="28"/>
          <w:rtl/>
        </w:rPr>
        <w:t xml:space="preserve"> 25 </w:t>
      </w:r>
      <w:r w:rsidRPr="00A906A6">
        <w:rPr>
          <w:rFonts w:ascii="B Nazanin" w:hAnsi="B Nazanin" w:cs="B Nazanin" w:hint="cs"/>
          <w:sz w:val="28"/>
          <w:szCs w:val="28"/>
          <w:rtl/>
        </w:rPr>
        <w:t>خرداد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بر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مزار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آنمرحوم</w:t>
      </w:r>
      <w:r w:rsidRPr="00A906A6">
        <w:rPr>
          <w:rFonts w:ascii="B Nazanin" w:hAnsi="B Nazanin" w:cs="B Nazanin"/>
          <w:sz w:val="28"/>
          <w:szCs w:val="28"/>
          <w:rtl/>
        </w:rPr>
        <w:t>(</w:t>
      </w:r>
      <w:r w:rsidRPr="00A906A6">
        <w:rPr>
          <w:rFonts w:ascii="B Nazanin" w:hAnsi="B Nazanin" w:cs="B Nazanin" w:hint="cs"/>
          <w:sz w:val="28"/>
          <w:szCs w:val="28"/>
          <w:rtl/>
        </w:rPr>
        <w:t>جنب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مقبرهء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ظهیر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الدوله</w:t>
      </w:r>
      <w:r w:rsidRPr="00A906A6">
        <w:rPr>
          <w:rFonts w:ascii="B Nazanin" w:hAnsi="B Nazanin" w:cs="B Nazanin"/>
          <w:sz w:val="28"/>
          <w:szCs w:val="28"/>
          <w:rtl/>
        </w:rPr>
        <w:t>)</w:t>
      </w:r>
      <w:r w:rsidRPr="00A906A6">
        <w:rPr>
          <w:rFonts w:ascii="B Nazanin" w:hAnsi="B Nazanin" w:cs="B Nazanin" w:hint="cs"/>
          <w:sz w:val="28"/>
          <w:szCs w:val="28"/>
          <w:rtl/>
        </w:rPr>
        <w:t>مجلس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یادبودی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بمناسبت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هفتمین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روز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درگذشت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وی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منعقد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گردید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و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در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این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محفل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جلیل</w:t>
      </w:r>
      <w:r w:rsidRPr="00A906A6">
        <w:rPr>
          <w:rFonts w:ascii="B Nazanin" w:hAnsi="B Nazanin" w:cs="B Nazanin"/>
          <w:sz w:val="28"/>
          <w:szCs w:val="28"/>
          <w:rtl/>
        </w:rPr>
        <w:t>-</w:t>
      </w:r>
      <w:r w:rsidRPr="00A906A6">
        <w:rPr>
          <w:rFonts w:ascii="B Nazanin" w:hAnsi="B Nazanin" w:cs="B Nazanin" w:hint="cs"/>
          <w:sz w:val="28"/>
          <w:szCs w:val="28"/>
          <w:rtl/>
        </w:rPr>
        <w:t>استاد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محترم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آقا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سید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محمد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فروزان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در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ترجمهء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احوال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و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کیفیت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اشعار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وی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نطقی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ایراد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کردند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و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مورد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توجه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قرار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گرفت</w:t>
      </w:r>
      <w:r w:rsidRPr="00A906A6">
        <w:rPr>
          <w:rFonts w:ascii="B Nazanin" w:hAnsi="B Nazanin" w:cs="B Nazanin"/>
          <w:sz w:val="28"/>
          <w:szCs w:val="28"/>
          <w:rtl/>
        </w:rPr>
        <w:t>.</w:t>
      </w:r>
      <w:r w:rsidRPr="00A906A6">
        <w:rPr>
          <w:rFonts w:ascii="B Nazanin" w:hAnsi="B Nazanin" w:cs="B Nazanin" w:hint="cs"/>
          <w:sz w:val="28"/>
          <w:szCs w:val="28"/>
          <w:rtl/>
        </w:rPr>
        <w:t>رحمة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الّله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علیه</w:t>
      </w:r>
      <w:r w:rsidRPr="00A906A6">
        <w:rPr>
          <w:rFonts w:ascii="B Nazanin" w:hAnsi="B Nazanin" w:cs="B Nazanin"/>
          <w:sz w:val="28"/>
          <w:szCs w:val="28"/>
          <w:rtl/>
        </w:rPr>
        <w:t>.</w:t>
      </w:r>
      <w:r w:rsidRPr="00A906A6">
        <w:rPr>
          <w:rFonts w:ascii="B Nazanin" w:hAnsi="B Nazanin" w:cs="B Nazanin" w:hint="cs"/>
          <w:sz w:val="28"/>
          <w:szCs w:val="28"/>
          <w:rtl/>
        </w:rPr>
        <w:t>احمد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احمدی</w:t>
      </w:r>
    </w:p>
    <w:p w:rsidR="00A906A6" w:rsidRPr="00A906A6" w:rsidRDefault="00A906A6" w:rsidP="00A906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906A6">
        <w:rPr>
          <w:rFonts w:ascii="B Nazanin" w:hAnsi="B Nazanin" w:cs="B Nazanin" w:hint="cs"/>
          <w:sz w:val="28"/>
          <w:szCs w:val="28"/>
          <w:rtl/>
        </w:rPr>
        <w:t>مجلهء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یغما</w:t>
      </w:r>
      <w:r w:rsidRPr="00A906A6">
        <w:rPr>
          <w:rFonts w:ascii="B Nazanin" w:hAnsi="B Nazanin" w:cs="B Nazanin"/>
          <w:sz w:val="28"/>
          <w:szCs w:val="28"/>
          <w:rtl/>
        </w:rPr>
        <w:t>-</w:t>
      </w:r>
      <w:r w:rsidRPr="00A906A6">
        <w:rPr>
          <w:rFonts w:ascii="B Nazanin" w:hAnsi="B Nazanin" w:cs="B Nazanin" w:hint="cs"/>
          <w:sz w:val="28"/>
          <w:szCs w:val="28"/>
          <w:rtl/>
        </w:rPr>
        <w:t>مرحوم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سری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بمجلهء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یغما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نهایت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محبت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و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گاهی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هم‏گله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داشت</w:t>
      </w:r>
      <w:r w:rsidRPr="00A906A6">
        <w:rPr>
          <w:rFonts w:ascii="B Nazanin" w:hAnsi="B Nazanin" w:cs="B Nazanin"/>
          <w:sz w:val="28"/>
          <w:szCs w:val="28"/>
          <w:rtl/>
        </w:rPr>
        <w:t>.</w:t>
      </w:r>
      <w:r w:rsidRPr="00A906A6">
        <w:rPr>
          <w:rFonts w:ascii="B Nazanin" w:hAnsi="B Nazanin" w:cs="B Nazanin" w:hint="cs"/>
          <w:sz w:val="28"/>
          <w:szCs w:val="28"/>
          <w:rtl/>
        </w:rPr>
        <w:t>از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مرگ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اوبسی‏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اندوهناک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شدیم،اندوه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دیگر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اینکه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دیدار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این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شاعر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نصیب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نیفتاد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و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نیز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از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حضور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در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مجلس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ترحیم‏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وی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هم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مرحوم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ماندیم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که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بموقع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خبر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نیافتیم</w:t>
      </w:r>
      <w:r w:rsidRPr="00A906A6">
        <w:rPr>
          <w:rFonts w:ascii="B Nazanin" w:hAnsi="B Nazanin" w:cs="B Nazanin"/>
          <w:sz w:val="28"/>
          <w:szCs w:val="28"/>
        </w:rPr>
        <w:t>.</w:t>
      </w:r>
    </w:p>
    <w:p w:rsidR="00A906A6" w:rsidRPr="00A906A6" w:rsidRDefault="00A906A6" w:rsidP="00A906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906A6">
        <w:rPr>
          <w:rFonts w:ascii="B Nazanin" w:hAnsi="B Nazanin" w:cs="B Nazanin" w:hint="cs"/>
          <w:sz w:val="28"/>
          <w:szCs w:val="28"/>
          <w:rtl/>
        </w:rPr>
        <w:t>اشعاری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که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مرحوم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سری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ساخته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که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بر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سنگ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مزارش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حک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شود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طی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نامهء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ادبی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بقلم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جناب‏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آقای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اورنگ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در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مجله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ششم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صفحهء</w:t>
      </w:r>
      <w:r w:rsidRPr="00A906A6">
        <w:rPr>
          <w:rFonts w:ascii="B Nazanin" w:hAnsi="B Nazanin" w:cs="B Nazanin"/>
          <w:sz w:val="28"/>
          <w:szCs w:val="28"/>
          <w:rtl/>
        </w:rPr>
        <w:t xml:space="preserve"> 378 </w:t>
      </w:r>
      <w:r w:rsidRPr="00A906A6">
        <w:rPr>
          <w:rFonts w:ascii="B Nazanin" w:hAnsi="B Nazanin" w:cs="B Nazanin" w:hint="cs"/>
          <w:sz w:val="28"/>
          <w:szCs w:val="28"/>
          <w:rtl/>
        </w:rPr>
        <w:t>درج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شده</w:t>
      </w:r>
      <w:r w:rsidRPr="00A906A6">
        <w:rPr>
          <w:rFonts w:ascii="B Nazanin" w:hAnsi="B Nazanin" w:cs="B Nazanin"/>
          <w:sz w:val="28"/>
          <w:szCs w:val="28"/>
          <w:rtl/>
        </w:rPr>
        <w:t>.</w:t>
      </w:r>
      <w:r w:rsidRPr="00A906A6">
        <w:rPr>
          <w:rFonts w:ascii="B Nazanin" w:hAnsi="B Nazanin" w:cs="B Nazanin" w:hint="cs"/>
          <w:sz w:val="28"/>
          <w:szCs w:val="28"/>
          <w:rtl/>
        </w:rPr>
        <w:t>اشعار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و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قطعاتی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دیگر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هم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از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آن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مرحوم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در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دفتر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مجله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هست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که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ممکن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است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بعدا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چاپ</w:t>
      </w:r>
      <w:r w:rsidRPr="00A906A6">
        <w:rPr>
          <w:rFonts w:ascii="B Nazanin" w:hAnsi="B Nazanin" w:cs="B Nazanin"/>
          <w:sz w:val="28"/>
          <w:szCs w:val="28"/>
          <w:rtl/>
        </w:rPr>
        <w:t xml:space="preserve"> </w:t>
      </w:r>
      <w:r w:rsidRPr="00A906A6">
        <w:rPr>
          <w:rFonts w:ascii="B Nazanin" w:hAnsi="B Nazanin" w:cs="B Nazanin" w:hint="cs"/>
          <w:sz w:val="28"/>
          <w:szCs w:val="28"/>
          <w:rtl/>
        </w:rPr>
        <w:t>شود</w:t>
      </w:r>
      <w:r>
        <w:rPr>
          <w:rFonts w:ascii="B Nazanin" w:hAnsi="B Nazanin" w:cs="B Nazanin"/>
          <w:sz w:val="28"/>
          <w:szCs w:val="28"/>
        </w:rPr>
        <w:t>.</w:t>
      </w:r>
    </w:p>
    <w:p w:rsidR="007B2F42" w:rsidRPr="00A906A6" w:rsidRDefault="007B2F42" w:rsidP="00A906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7B2F42" w:rsidRPr="00A906A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1B1D"/>
    <w:rsid w:val="000147B5"/>
    <w:rsid w:val="00027055"/>
    <w:rsid w:val="000A2DA5"/>
    <w:rsid w:val="0012653B"/>
    <w:rsid w:val="001C5DAC"/>
    <w:rsid w:val="002918EC"/>
    <w:rsid w:val="002A55AC"/>
    <w:rsid w:val="002F0047"/>
    <w:rsid w:val="00343A34"/>
    <w:rsid w:val="003467C4"/>
    <w:rsid w:val="00416269"/>
    <w:rsid w:val="004B527F"/>
    <w:rsid w:val="005300EC"/>
    <w:rsid w:val="00567807"/>
    <w:rsid w:val="00625480"/>
    <w:rsid w:val="0075416F"/>
    <w:rsid w:val="007B2F42"/>
    <w:rsid w:val="00833B71"/>
    <w:rsid w:val="00871D23"/>
    <w:rsid w:val="008825A2"/>
    <w:rsid w:val="008C2EA4"/>
    <w:rsid w:val="008E65C1"/>
    <w:rsid w:val="00983999"/>
    <w:rsid w:val="00987110"/>
    <w:rsid w:val="00A7177A"/>
    <w:rsid w:val="00A906A6"/>
    <w:rsid w:val="00AA3166"/>
    <w:rsid w:val="00AE711C"/>
    <w:rsid w:val="00C35AE2"/>
    <w:rsid w:val="00C72BCD"/>
    <w:rsid w:val="00D01B1D"/>
    <w:rsid w:val="00D82204"/>
    <w:rsid w:val="00DB39CB"/>
    <w:rsid w:val="00E128F3"/>
    <w:rsid w:val="00E874B4"/>
    <w:rsid w:val="00F36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2012-05-05T05:41:00Z</dcterms:created>
  <dcterms:modified xsi:type="dcterms:W3CDTF">2012-05-05T05:41:00Z</dcterms:modified>
</cp:coreProperties>
</file>