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03C" w:rsidRPr="0042003C" w:rsidRDefault="0042003C" w:rsidP="0042003C">
      <w:pPr>
        <w:bidi/>
        <w:jc w:val="both"/>
        <w:rPr>
          <w:rFonts w:ascii="Arial" w:hAnsi="Arial" w:cs="Arial"/>
          <w:sz w:val="24"/>
          <w:szCs w:val="24"/>
        </w:rPr>
      </w:pPr>
      <w:r w:rsidRPr="0042003C">
        <w:rPr>
          <w:rFonts w:ascii="Arial" w:hAnsi="Arial" w:cs="Arial" w:hint="cs"/>
          <w:sz w:val="28"/>
          <w:szCs w:val="28"/>
          <w:rtl/>
        </w:rPr>
        <w:t>معرفی</w:t>
      </w:r>
      <w:r w:rsidRPr="0042003C">
        <w:rPr>
          <w:rFonts w:ascii="Arial" w:hAnsi="Arial" w:cs="Arial"/>
          <w:sz w:val="28"/>
          <w:szCs w:val="28"/>
          <w:rtl/>
        </w:rPr>
        <w:t xml:space="preserve"> </w:t>
      </w:r>
      <w:r w:rsidRPr="0042003C">
        <w:rPr>
          <w:rFonts w:ascii="Arial" w:hAnsi="Arial" w:cs="Arial" w:hint="cs"/>
          <w:sz w:val="28"/>
          <w:szCs w:val="28"/>
          <w:rtl/>
        </w:rPr>
        <w:t>پایان</w:t>
      </w:r>
      <w:r w:rsidRPr="0042003C">
        <w:rPr>
          <w:rFonts w:ascii="Arial" w:hAnsi="Arial" w:cs="Arial"/>
          <w:sz w:val="28"/>
          <w:szCs w:val="28"/>
          <w:rtl/>
        </w:rPr>
        <w:t xml:space="preserve"> </w:t>
      </w:r>
      <w:r w:rsidRPr="0042003C">
        <w:rPr>
          <w:rFonts w:ascii="Arial" w:hAnsi="Arial" w:cs="Arial" w:hint="cs"/>
          <w:sz w:val="28"/>
          <w:szCs w:val="28"/>
          <w:rtl/>
        </w:rPr>
        <w:t>نامه</w:t>
      </w:r>
      <w:r w:rsidRPr="0042003C">
        <w:rPr>
          <w:rFonts w:ascii="Arial" w:hAnsi="Arial" w:cs="Arial"/>
          <w:sz w:val="28"/>
          <w:szCs w:val="28"/>
          <w:rtl/>
        </w:rPr>
        <w:t xml:space="preserve">/ </w:t>
      </w:r>
      <w:r w:rsidRPr="0042003C">
        <w:rPr>
          <w:rFonts w:ascii="Arial" w:hAnsi="Arial" w:cs="Arial" w:hint="cs"/>
          <w:sz w:val="28"/>
          <w:szCs w:val="28"/>
          <w:rtl/>
        </w:rPr>
        <w:t>بررسی</w:t>
      </w:r>
      <w:r w:rsidRPr="0042003C">
        <w:rPr>
          <w:rFonts w:ascii="Arial" w:hAnsi="Arial" w:cs="Arial"/>
          <w:sz w:val="28"/>
          <w:szCs w:val="28"/>
          <w:rtl/>
        </w:rPr>
        <w:t xml:space="preserve"> </w:t>
      </w:r>
      <w:r w:rsidRPr="0042003C">
        <w:rPr>
          <w:rFonts w:ascii="Arial" w:hAnsi="Arial" w:cs="Arial" w:hint="cs"/>
          <w:sz w:val="28"/>
          <w:szCs w:val="28"/>
          <w:rtl/>
        </w:rPr>
        <w:t>مشکلات</w:t>
      </w:r>
      <w:r w:rsidRPr="0042003C">
        <w:rPr>
          <w:rFonts w:ascii="Arial" w:hAnsi="Arial" w:cs="Arial"/>
          <w:sz w:val="28"/>
          <w:szCs w:val="28"/>
          <w:rtl/>
        </w:rPr>
        <w:t xml:space="preserve"> </w:t>
      </w:r>
      <w:r w:rsidRPr="0042003C">
        <w:rPr>
          <w:rFonts w:ascii="Arial" w:hAnsi="Arial" w:cs="Arial" w:hint="cs"/>
          <w:sz w:val="28"/>
          <w:szCs w:val="28"/>
          <w:rtl/>
        </w:rPr>
        <w:t>و</w:t>
      </w:r>
      <w:r w:rsidRPr="0042003C">
        <w:rPr>
          <w:rFonts w:ascii="Arial" w:hAnsi="Arial" w:cs="Arial"/>
          <w:sz w:val="28"/>
          <w:szCs w:val="28"/>
          <w:rtl/>
        </w:rPr>
        <w:t xml:space="preserve"> </w:t>
      </w:r>
      <w:r w:rsidRPr="0042003C">
        <w:rPr>
          <w:rFonts w:ascii="Arial" w:hAnsi="Arial" w:cs="Arial" w:hint="cs"/>
          <w:sz w:val="28"/>
          <w:szCs w:val="28"/>
          <w:rtl/>
        </w:rPr>
        <w:t>موانع</w:t>
      </w:r>
      <w:r w:rsidRPr="0042003C">
        <w:rPr>
          <w:rFonts w:ascii="Arial" w:hAnsi="Arial" w:cs="Arial"/>
          <w:sz w:val="28"/>
          <w:szCs w:val="28"/>
          <w:rtl/>
        </w:rPr>
        <w:t xml:space="preserve"> </w:t>
      </w:r>
      <w:r w:rsidRPr="0042003C">
        <w:rPr>
          <w:rFonts w:ascii="Arial" w:hAnsi="Arial" w:cs="Arial" w:hint="cs"/>
          <w:sz w:val="28"/>
          <w:szCs w:val="28"/>
          <w:rtl/>
        </w:rPr>
        <w:t>کنترلی</w:t>
      </w:r>
      <w:r w:rsidRPr="0042003C">
        <w:rPr>
          <w:rFonts w:ascii="Arial" w:hAnsi="Arial" w:cs="Arial"/>
          <w:sz w:val="28"/>
          <w:szCs w:val="28"/>
          <w:rtl/>
        </w:rPr>
        <w:t xml:space="preserve"> </w:t>
      </w:r>
      <w:r w:rsidRPr="0042003C">
        <w:rPr>
          <w:rFonts w:ascii="Arial" w:hAnsi="Arial" w:cs="Arial" w:hint="cs"/>
          <w:sz w:val="28"/>
          <w:szCs w:val="28"/>
          <w:rtl/>
        </w:rPr>
        <w:t>موجود</w:t>
      </w:r>
      <w:r w:rsidRPr="0042003C">
        <w:rPr>
          <w:rFonts w:ascii="Arial" w:hAnsi="Arial" w:cs="Arial"/>
          <w:sz w:val="28"/>
          <w:szCs w:val="28"/>
          <w:rtl/>
        </w:rPr>
        <w:t xml:space="preserve"> </w:t>
      </w:r>
      <w:r w:rsidRPr="0042003C">
        <w:rPr>
          <w:rFonts w:ascii="Arial" w:hAnsi="Arial" w:cs="Arial" w:hint="cs"/>
          <w:sz w:val="28"/>
          <w:szCs w:val="28"/>
          <w:rtl/>
        </w:rPr>
        <w:t>در</w:t>
      </w:r>
      <w:r w:rsidRPr="0042003C">
        <w:rPr>
          <w:rFonts w:ascii="Arial" w:hAnsi="Arial" w:cs="Arial"/>
          <w:sz w:val="28"/>
          <w:szCs w:val="28"/>
          <w:rtl/>
        </w:rPr>
        <w:t xml:space="preserve"> </w:t>
      </w:r>
      <w:r w:rsidRPr="0042003C">
        <w:rPr>
          <w:rFonts w:ascii="Arial" w:hAnsi="Arial" w:cs="Arial" w:hint="cs"/>
          <w:sz w:val="28"/>
          <w:szCs w:val="28"/>
          <w:rtl/>
        </w:rPr>
        <w:t>سیستم</w:t>
      </w:r>
      <w:r w:rsidRPr="0042003C">
        <w:rPr>
          <w:rFonts w:ascii="Arial" w:hAnsi="Arial" w:cs="Arial"/>
          <w:sz w:val="28"/>
          <w:szCs w:val="28"/>
          <w:rtl/>
        </w:rPr>
        <w:t xml:space="preserve"> </w:t>
      </w:r>
      <w:r w:rsidRPr="0042003C">
        <w:rPr>
          <w:rFonts w:ascii="Arial" w:hAnsi="Arial" w:cs="Arial" w:hint="cs"/>
          <w:sz w:val="28"/>
          <w:szCs w:val="28"/>
          <w:rtl/>
        </w:rPr>
        <w:t>حسابداری</w:t>
      </w:r>
      <w:r w:rsidRPr="0042003C">
        <w:rPr>
          <w:rFonts w:ascii="Arial" w:hAnsi="Arial" w:cs="Arial"/>
          <w:sz w:val="28"/>
          <w:szCs w:val="28"/>
          <w:rtl/>
        </w:rPr>
        <w:t xml:space="preserve"> </w:t>
      </w:r>
      <w:r w:rsidRPr="0042003C">
        <w:rPr>
          <w:rFonts w:ascii="Arial" w:hAnsi="Arial" w:cs="Arial" w:hint="cs"/>
          <w:sz w:val="28"/>
          <w:szCs w:val="28"/>
          <w:rtl/>
        </w:rPr>
        <w:t>و</w:t>
      </w:r>
      <w:r w:rsidRPr="0042003C">
        <w:rPr>
          <w:rFonts w:ascii="Arial" w:hAnsi="Arial" w:cs="Arial"/>
          <w:sz w:val="28"/>
          <w:szCs w:val="28"/>
          <w:rtl/>
        </w:rPr>
        <w:t xml:space="preserve"> </w:t>
      </w:r>
      <w:r w:rsidRPr="0042003C">
        <w:rPr>
          <w:rFonts w:ascii="Arial" w:hAnsi="Arial" w:cs="Arial" w:hint="cs"/>
          <w:sz w:val="28"/>
          <w:szCs w:val="28"/>
          <w:rtl/>
        </w:rPr>
        <w:t>دستمزد</w:t>
      </w:r>
      <w:r w:rsidRPr="0042003C">
        <w:rPr>
          <w:rFonts w:ascii="Arial" w:hAnsi="Arial" w:cs="Arial"/>
          <w:sz w:val="28"/>
          <w:szCs w:val="28"/>
          <w:rtl/>
        </w:rPr>
        <w:t xml:space="preserve"> </w:t>
      </w:r>
      <w:r w:rsidRPr="0042003C">
        <w:rPr>
          <w:rFonts w:ascii="Arial" w:hAnsi="Arial" w:cs="Arial" w:hint="cs"/>
          <w:sz w:val="28"/>
          <w:szCs w:val="28"/>
          <w:rtl/>
        </w:rPr>
        <w:t>سپاه</w:t>
      </w:r>
    </w:p>
    <w:p w:rsidR="0042003C" w:rsidRDefault="0042003C" w:rsidP="0042003C">
      <w:pPr>
        <w:bidi/>
        <w:jc w:val="both"/>
        <w:rPr>
          <w:rFonts w:ascii="Arial" w:hAnsi="Arial" w:cs="Arial"/>
          <w:sz w:val="24"/>
          <w:szCs w:val="24"/>
        </w:rPr>
      </w:pPr>
    </w:p>
    <w:p w:rsidR="0042003C" w:rsidRPr="0042003C" w:rsidRDefault="0042003C" w:rsidP="0042003C">
      <w:pPr>
        <w:bidi/>
        <w:jc w:val="both"/>
        <w:rPr>
          <w:rFonts w:ascii="Arial" w:hAnsi="Arial" w:cs="Arial"/>
          <w:sz w:val="24"/>
          <w:szCs w:val="24"/>
        </w:rPr>
      </w:pPr>
      <w:r w:rsidRPr="0042003C">
        <w:rPr>
          <w:rFonts w:ascii="Arial" w:hAnsi="Arial" w:cs="Arial" w:hint="cs"/>
          <w:sz w:val="24"/>
          <w:szCs w:val="24"/>
          <w:rtl/>
        </w:rPr>
        <w:t>مقدمه</w:t>
      </w:r>
    </w:p>
    <w:p w:rsidR="0042003C" w:rsidRPr="0042003C" w:rsidRDefault="0042003C" w:rsidP="0042003C">
      <w:pPr>
        <w:bidi/>
        <w:jc w:val="both"/>
        <w:rPr>
          <w:rFonts w:ascii="Arial" w:hAnsi="Arial" w:cs="Arial"/>
          <w:sz w:val="24"/>
          <w:szCs w:val="24"/>
        </w:rPr>
      </w:pPr>
      <w:r w:rsidRPr="0042003C">
        <w:rPr>
          <w:rFonts w:ascii="Arial" w:hAnsi="Arial" w:cs="Arial" w:hint="cs"/>
          <w:sz w:val="24"/>
          <w:szCs w:val="24"/>
          <w:rtl/>
        </w:rPr>
        <w:t>در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این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پژوهش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تحت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عنوان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بررسی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مشکلات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و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موانع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کنترلی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موجود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در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سیستم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حسابداری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حقوق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و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دستمزد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سپاه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تلاش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شده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است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تا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طرحی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برای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مرتبط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کردن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پرداخت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حقوق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و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مزایای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پرسنل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شاغل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در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رده‏های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سپاه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با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قوانین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مالی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و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منطبق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با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حسابداری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دولتی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تدوین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و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پیشنهاد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شود</w:t>
      </w:r>
      <w:r w:rsidRPr="0042003C">
        <w:rPr>
          <w:rFonts w:ascii="Arial" w:hAnsi="Arial" w:cs="Arial"/>
          <w:sz w:val="24"/>
          <w:szCs w:val="24"/>
          <w:rtl/>
        </w:rPr>
        <w:t xml:space="preserve">. </w:t>
      </w:r>
      <w:r w:rsidRPr="0042003C">
        <w:rPr>
          <w:rFonts w:ascii="Arial" w:hAnsi="Arial" w:cs="Arial" w:hint="cs"/>
          <w:sz w:val="24"/>
          <w:szCs w:val="24"/>
          <w:rtl/>
        </w:rPr>
        <w:t>به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همین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منظور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اشکالات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موجود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در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سیستم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فعلی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پرداخت</w:t>
      </w:r>
      <w:r>
        <w:rPr>
          <w:rFonts w:ascii="Arial" w:hAnsi="Arial" w:cs="Arial"/>
          <w:sz w:val="24"/>
          <w:szCs w:val="24"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حقوق،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جمع‏آوری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شده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و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مبنای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فرضیه‏های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تحقیق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قرار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گرفته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و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سپس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با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استفاده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از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روشهای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موجود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در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روش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تحقیق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به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آزمون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فرضیات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بناشده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پرداخته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شده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است</w:t>
      </w:r>
      <w:r w:rsidRPr="0042003C">
        <w:rPr>
          <w:rFonts w:ascii="Arial" w:hAnsi="Arial" w:cs="Arial"/>
          <w:sz w:val="24"/>
          <w:szCs w:val="24"/>
        </w:rPr>
        <w:t>.</w:t>
      </w:r>
    </w:p>
    <w:p w:rsidR="0042003C" w:rsidRPr="0042003C" w:rsidRDefault="0042003C" w:rsidP="0042003C">
      <w:pPr>
        <w:bidi/>
        <w:jc w:val="both"/>
        <w:rPr>
          <w:rFonts w:ascii="Arial" w:hAnsi="Arial" w:cs="Arial"/>
          <w:sz w:val="24"/>
          <w:szCs w:val="24"/>
        </w:rPr>
      </w:pPr>
      <w:r w:rsidRPr="0042003C">
        <w:rPr>
          <w:rFonts w:ascii="Arial" w:hAnsi="Arial" w:cs="Arial" w:hint="cs"/>
          <w:sz w:val="24"/>
          <w:szCs w:val="24"/>
          <w:rtl/>
        </w:rPr>
        <w:t>فرضیه‏های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تحقیق</w:t>
      </w:r>
    </w:p>
    <w:p w:rsidR="0042003C" w:rsidRPr="0042003C" w:rsidRDefault="0042003C" w:rsidP="0042003C">
      <w:pPr>
        <w:bidi/>
        <w:jc w:val="both"/>
        <w:rPr>
          <w:rFonts w:ascii="Arial" w:hAnsi="Arial" w:cs="Arial"/>
          <w:sz w:val="24"/>
          <w:szCs w:val="24"/>
        </w:rPr>
      </w:pPr>
      <w:r w:rsidRPr="0042003C">
        <w:rPr>
          <w:rFonts w:ascii="Arial" w:hAnsi="Arial" w:cs="Arial" w:hint="cs"/>
          <w:sz w:val="24"/>
          <w:szCs w:val="24"/>
          <w:rtl/>
        </w:rPr>
        <w:t>در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سیستم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پرداخت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حقوق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سپاه،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ضعف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کنترلی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وجود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دارد</w:t>
      </w:r>
      <w:r w:rsidRPr="0042003C">
        <w:rPr>
          <w:rFonts w:ascii="Arial" w:hAnsi="Arial" w:cs="Arial"/>
          <w:sz w:val="24"/>
          <w:szCs w:val="24"/>
        </w:rPr>
        <w:t>.</w:t>
      </w:r>
    </w:p>
    <w:p w:rsidR="0042003C" w:rsidRPr="0042003C" w:rsidRDefault="0042003C" w:rsidP="0042003C">
      <w:pPr>
        <w:bidi/>
        <w:jc w:val="both"/>
        <w:rPr>
          <w:rFonts w:ascii="Arial" w:hAnsi="Arial" w:cs="Arial"/>
          <w:sz w:val="24"/>
          <w:szCs w:val="24"/>
        </w:rPr>
      </w:pPr>
      <w:r w:rsidRPr="0042003C">
        <w:rPr>
          <w:rFonts w:ascii="Arial" w:hAnsi="Arial" w:cs="Arial" w:hint="cs"/>
          <w:sz w:val="24"/>
          <w:szCs w:val="24"/>
          <w:rtl/>
        </w:rPr>
        <w:t>جامعه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آماری</w:t>
      </w:r>
    </w:p>
    <w:p w:rsidR="0042003C" w:rsidRPr="0042003C" w:rsidRDefault="0042003C" w:rsidP="0042003C">
      <w:pPr>
        <w:bidi/>
        <w:jc w:val="both"/>
        <w:rPr>
          <w:rFonts w:ascii="Arial" w:hAnsi="Arial" w:cs="Arial"/>
          <w:sz w:val="24"/>
          <w:szCs w:val="24"/>
        </w:rPr>
      </w:pPr>
      <w:r w:rsidRPr="0042003C">
        <w:rPr>
          <w:rFonts w:ascii="Arial" w:hAnsi="Arial" w:cs="Arial" w:hint="cs"/>
          <w:sz w:val="24"/>
          <w:szCs w:val="24"/>
          <w:rtl/>
        </w:rPr>
        <w:t>جامعه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آماری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برای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این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پژوهش،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سپاه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پاسداران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انقلاب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اسلامی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و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نمونه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آماری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با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توجه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به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وجود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امور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مالی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در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رده‏های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مختلف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سپاه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در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نظر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گرفته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شده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است</w:t>
      </w:r>
      <w:r w:rsidRPr="0042003C">
        <w:rPr>
          <w:rFonts w:ascii="Arial" w:hAnsi="Arial" w:cs="Arial"/>
          <w:sz w:val="24"/>
          <w:szCs w:val="24"/>
          <w:rtl/>
        </w:rPr>
        <w:t xml:space="preserve">. </w:t>
      </w:r>
      <w:r w:rsidRPr="0042003C">
        <w:rPr>
          <w:rFonts w:ascii="Arial" w:hAnsi="Arial" w:cs="Arial" w:hint="cs"/>
          <w:sz w:val="24"/>
          <w:szCs w:val="24"/>
          <w:rtl/>
        </w:rPr>
        <w:t>بدین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ترتیب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در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هر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یک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از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رده‏های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تابعه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سپاه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اعم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از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نیروهای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پنجگانه،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لشکرها،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مناطق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مقاومت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و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دانشگاه‏های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وابسته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به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سپاه،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نمونه‏های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تصادفی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انتخاب،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و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پرسشنامه‏ای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خاص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مسئولان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مالی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و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عاملان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ذی‏حساب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تنظیم،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و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از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طریق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پست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به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آن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رده‏ها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ارسال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شده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است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که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با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جمعبندی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جوابهای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داده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شده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به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اثبات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یا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رد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فرضیه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خواهیم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پرداخت</w:t>
      </w:r>
      <w:r w:rsidRPr="0042003C">
        <w:rPr>
          <w:rFonts w:ascii="Arial" w:hAnsi="Arial" w:cs="Arial"/>
          <w:sz w:val="24"/>
          <w:szCs w:val="24"/>
        </w:rPr>
        <w:t>.</w:t>
      </w:r>
    </w:p>
    <w:p w:rsidR="0042003C" w:rsidRPr="0042003C" w:rsidRDefault="0042003C" w:rsidP="0042003C">
      <w:pPr>
        <w:bidi/>
        <w:jc w:val="both"/>
        <w:rPr>
          <w:rFonts w:ascii="Arial" w:hAnsi="Arial" w:cs="Arial"/>
          <w:sz w:val="24"/>
          <w:szCs w:val="24"/>
        </w:rPr>
      </w:pPr>
      <w:r w:rsidRPr="0042003C">
        <w:rPr>
          <w:rFonts w:ascii="Arial" w:hAnsi="Arial" w:cs="Arial" w:hint="cs"/>
          <w:sz w:val="24"/>
          <w:szCs w:val="24"/>
          <w:rtl/>
        </w:rPr>
        <w:t>نتایج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تحقیق</w:t>
      </w:r>
    </w:p>
    <w:p w:rsidR="0042003C" w:rsidRPr="0042003C" w:rsidRDefault="0042003C" w:rsidP="0042003C">
      <w:pPr>
        <w:bidi/>
        <w:jc w:val="both"/>
        <w:rPr>
          <w:rFonts w:ascii="Arial" w:hAnsi="Arial" w:cs="Arial"/>
          <w:sz w:val="24"/>
          <w:szCs w:val="24"/>
        </w:rPr>
      </w:pPr>
      <w:r w:rsidRPr="0042003C">
        <w:rPr>
          <w:rFonts w:ascii="Arial" w:hAnsi="Arial" w:cs="Arial" w:hint="cs"/>
          <w:sz w:val="24"/>
          <w:szCs w:val="24"/>
          <w:rtl/>
        </w:rPr>
        <w:t>نتایج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تحقیق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نشان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می‏دهد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که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تمام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فرضیه‏های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جزئی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تعریف‏شده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با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سطح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اطمینان</w:t>
      </w:r>
      <w:r w:rsidRPr="0042003C">
        <w:rPr>
          <w:rFonts w:ascii="Arial" w:hAnsi="Arial" w:cs="Arial"/>
          <w:sz w:val="24"/>
          <w:szCs w:val="24"/>
          <w:rtl/>
        </w:rPr>
        <w:t xml:space="preserve"> 99% </w:t>
      </w:r>
      <w:r w:rsidRPr="0042003C">
        <w:rPr>
          <w:rFonts w:ascii="Arial" w:hAnsi="Arial" w:cs="Arial" w:hint="cs"/>
          <w:sz w:val="24"/>
          <w:szCs w:val="24"/>
          <w:rtl/>
        </w:rPr>
        <w:t>پذیرفته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شده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است</w:t>
      </w:r>
      <w:r w:rsidRPr="0042003C">
        <w:rPr>
          <w:rFonts w:ascii="Arial" w:hAnsi="Arial" w:cs="Arial"/>
          <w:sz w:val="24"/>
          <w:szCs w:val="24"/>
          <w:rtl/>
        </w:rPr>
        <w:t xml:space="preserve">. </w:t>
      </w:r>
      <w:r w:rsidRPr="0042003C">
        <w:rPr>
          <w:rFonts w:ascii="Arial" w:hAnsi="Arial" w:cs="Arial" w:hint="cs"/>
          <w:sz w:val="24"/>
          <w:szCs w:val="24"/>
          <w:rtl/>
        </w:rPr>
        <w:t>این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فرضیه‏ها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بر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این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محور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استوار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است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که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به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دلایل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مختلف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کنترلهای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لازم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بر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حقوق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سپاه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اعمال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نمی‏شود؛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از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جمله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این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دلایل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عدم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تفکیک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صحیح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وظایف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ادارات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مالی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و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نیروی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انسانی،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عدم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هماهنگی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بین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ذی‏حسابی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با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کارگزینی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و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دسترسی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ادارات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مختلف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به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فایل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حقوقی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پرسنل</w:t>
      </w:r>
      <w:r w:rsidRPr="0042003C">
        <w:rPr>
          <w:rFonts w:ascii="Arial" w:hAnsi="Arial" w:cs="Arial"/>
          <w:sz w:val="24"/>
          <w:szCs w:val="24"/>
          <w:rtl/>
        </w:rPr>
        <w:t xml:space="preserve"> </w:t>
      </w:r>
      <w:r w:rsidRPr="0042003C">
        <w:rPr>
          <w:rFonts w:ascii="Arial" w:hAnsi="Arial" w:cs="Arial" w:hint="cs"/>
          <w:sz w:val="24"/>
          <w:szCs w:val="24"/>
          <w:rtl/>
        </w:rPr>
        <w:t>و</w:t>
      </w:r>
      <w:r w:rsidRPr="0042003C">
        <w:rPr>
          <w:rFonts w:ascii="Arial" w:hAnsi="Arial" w:cs="Arial"/>
          <w:sz w:val="24"/>
          <w:szCs w:val="24"/>
          <w:rtl/>
        </w:rPr>
        <w:t xml:space="preserve">... </w:t>
      </w:r>
      <w:r w:rsidRPr="0042003C">
        <w:rPr>
          <w:rFonts w:ascii="Arial" w:hAnsi="Arial" w:cs="Arial" w:hint="cs"/>
          <w:sz w:val="24"/>
          <w:szCs w:val="24"/>
          <w:rtl/>
        </w:rPr>
        <w:t>است</w:t>
      </w:r>
      <w:r w:rsidRPr="0042003C">
        <w:rPr>
          <w:rFonts w:ascii="Arial" w:hAnsi="Arial" w:cs="Arial"/>
          <w:sz w:val="24"/>
          <w:szCs w:val="24"/>
        </w:rPr>
        <w:t>.</w:t>
      </w:r>
    </w:p>
    <w:p w:rsidR="004346EE" w:rsidRPr="0042003C" w:rsidRDefault="004346EE" w:rsidP="0042003C">
      <w:pPr>
        <w:bidi/>
        <w:jc w:val="both"/>
        <w:rPr>
          <w:rFonts w:ascii="Arial" w:hAnsi="Arial" w:cs="Arial"/>
          <w:sz w:val="24"/>
          <w:szCs w:val="24"/>
        </w:rPr>
      </w:pPr>
    </w:p>
    <w:sectPr w:rsidR="004346EE" w:rsidRPr="0042003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93BDF"/>
    <w:rsid w:val="00087EF5"/>
    <w:rsid w:val="000D169C"/>
    <w:rsid w:val="000F6812"/>
    <w:rsid w:val="001977DC"/>
    <w:rsid w:val="001C1AEF"/>
    <w:rsid w:val="001F3F68"/>
    <w:rsid w:val="002225E6"/>
    <w:rsid w:val="0023229B"/>
    <w:rsid w:val="002B65F5"/>
    <w:rsid w:val="002D3C81"/>
    <w:rsid w:val="002F48B3"/>
    <w:rsid w:val="00347165"/>
    <w:rsid w:val="00370CD5"/>
    <w:rsid w:val="003978BC"/>
    <w:rsid w:val="003A25EE"/>
    <w:rsid w:val="003C770E"/>
    <w:rsid w:val="003D4FC7"/>
    <w:rsid w:val="003E3553"/>
    <w:rsid w:val="003E7956"/>
    <w:rsid w:val="0042003C"/>
    <w:rsid w:val="004346EE"/>
    <w:rsid w:val="004419F1"/>
    <w:rsid w:val="00444BEB"/>
    <w:rsid w:val="004828A1"/>
    <w:rsid w:val="00493387"/>
    <w:rsid w:val="00493BDF"/>
    <w:rsid w:val="004A09F4"/>
    <w:rsid w:val="004A52AE"/>
    <w:rsid w:val="004C26B8"/>
    <w:rsid w:val="004C5C3A"/>
    <w:rsid w:val="004E1C70"/>
    <w:rsid w:val="004F02BA"/>
    <w:rsid w:val="004F3241"/>
    <w:rsid w:val="00545F11"/>
    <w:rsid w:val="00546B96"/>
    <w:rsid w:val="00555FBA"/>
    <w:rsid w:val="0059271F"/>
    <w:rsid w:val="005C19C5"/>
    <w:rsid w:val="005E6DB1"/>
    <w:rsid w:val="00607361"/>
    <w:rsid w:val="00622E83"/>
    <w:rsid w:val="00653B08"/>
    <w:rsid w:val="00664B09"/>
    <w:rsid w:val="006877A4"/>
    <w:rsid w:val="006D58B0"/>
    <w:rsid w:val="006E301C"/>
    <w:rsid w:val="006F2D00"/>
    <w:rsid w:val="0070143E"/>
    <w:rsid w:val="00723CF6"/>
    <w:rsid w:val="0072678B"/>
    <w:rsid w:val="00745D69"/>
    <w:rsid w:val="007562F8"/>
    <w:rsid w:val="00770C16"/>
    <w:rsid w:val="008436DC"/>
    <w:rsid w:val="008B01DD"/>
    <w:rsid w:val="008F53BF"/>
    <w:rsid w:val="00913C9F"/>
    <w:rsid w:val="00947276"/>
    <w:rsid w:val="0094727B"/>
    <w:rsid w:val="00950953"/>
    <w:rsid w:val="00963151"/>
    <w:rsid w:val="00A4631E"/>
    <w:rsid w:val="00A73F01"/>
    <w:rsid w:val="00AB00DB"/>
    <w:rsid w:val="00AC7D63"/>
    <w:rsid w:val="00AD20EF"/>
    <w:rsid w:val="00AE711C"/>
    <w:rsid w:val="00AF39D9"/>
    <w:rsid w:val="00B0748A"/>
    <w:rsid w:val="00B6497E"/>
    <w:rsid w:val="00B809DB"/>
    <w:rsid w:val="00BC7023"/>
    <w:rsid w:val="00C12F84"/>
    <w:rsid w:val="00C13D5B"/>
    <w:rsid w:val="00C7117C"/>
    <w:rsid w:val="00C71342"/>
    <w:rsid w:val="00C72BCD"/>
    <w:rsid w:val="00CB3DCB"/>
    <w:rsid w:val="00CD5BA6"/>
    <w:rsid w:val="00D57A7C"/>
    <w:rsid w:val="00D66B3A"/>
    <w:rsid w:val="00D72FA4"/>
    <w:rsid w:val="00D73C10"/>
    <w:rsid w:val="00D9231D"/>
    <w:rsid w:val="00E000EA"/>
    <w:rsid w:val="00E060CF"/>
    <w:rsid w:val="00E25EE7"/>
    <w:rsid w:val="00E3103C"/>
    <w:rsid w:val="00E32C88"/>
    <w:rsid w:val="00EC3DB7"/>
    <w:rsid w:val="00F01A6A"/>
    <w:rsid w:val="00F15C1E"/>
    <w:rsid w:val="00F47CE3"/>
    <w:rsid w:val="00F52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2012-04-11T09:07:00Z</dcterms:created>
  <dcterms:modified xsi:type="dcterms:W3CDTF">2012-04-11T09:07:00Z</dcterms:modified>
</cp:coreProperties>
</file>