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EC7" w:rsidRPr="00320EC7" w:rsidRDefault="00320EC7" w:rsidP="00320EC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20EC7">
        <w:rPr>
          <w:rFonts w:ascii="B Nazanin" w:hAnsi="B Nazanin" w:cs="B Nazanin" w:hint="cs"/>
          <w:b/>
          <w:bCs/>
          <w:sz w:val="28"/>
          <w:szCs w:val="28"/>
          <w:rtl/>
        </w:rPr>
        <w:t>کلک</w:t>
      </w:r>
      <w:r w:rsidRPr="00320EC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320EC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b/>
          <w:bCs/>
          <w:sz w:val="28"/>
          <w:szCs w:val="28"/>
          <w:rtl/>
        </w:rPr>
        <w:t>زبان</w:t>
      </w:r>
      <w:r w:rsidRPr="00320EC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b/>
          <w:bCs/>
          <w:sz w:val="28"/>
          <w:szCs w:val="28"/>
          <w:rtl/>
        </w:rPr>
        <w:t>فارسی</w:t>
      </w:r>
      <w:r w:rsidRPr="00320EC7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320EC7">
        <w:rPr>
          <w:rFonts w:ascii="B Nazanin" w:hAnsi="B Nazanin" w:cs="B Nazanin" w:hint="cs"/>
          <w:b/>
          <w:bCs/>
          <w:sz w:val="28"/>
          <w:szCs w:val="28"/>
          <w:rtl/>
        </w:rPr>
        <w:t>موضوع</w:t>
      </w:r>
      <w:r w:rsidRPr="00320EC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320EC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b/>
          <w:bCs/>
          <w:sz w:val="28"/>
          <w:szCs w:val="28"/>
          <w:rtl/>
        </w:rPr>
        <w:t>روح</w:t>
      </w:r>
      <w:r w:rsidRPr="00320EC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b/>
          <w:bCs/>
          <w:sz w:val="28"/>
          <w:szCs w:val="28"/>
          <w:rtl/>
        </w:rPr>
        <w:t>شاهنامه</w:t>
      </w:r>
    </w:p>
    <w:p w:rsidR="00320EC7" w:rsidRPr="00320EC7" w:rsidRDefault="00320EC7" w:rsidP="00320EC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20EC7">
        <w:rPr>
          <w:rFonts w:ascii="B Nazanin" w:hAnsi="B Nazanin" w:cs="B Nazanin" w:hint="cs"/>
          <w:b/>
          <w:bCs/>
          <w:sz w:val="28"/>
          <w:szCs w:val="28"/>
          <w:rtl/>
        </w:rPr>
        <w:t>مرتضوی،</w:t>
      </w:r>
      <w:r w:rsidRPr="00320EC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b/>
          <w:bCs/>
          <w:sz w:val="28"/>
          <w:szCs w:val="28"/>
          <w:rtl/>
        </w:rPr>
        <w:t>منوچهر</w:t>
      </w:r>
    </w:p>
    <w:p w:rsidR="00320EC7" w:rsidRPr="00320EC7" w:rsidRDefault="00320EC7" w:rsidP="00320E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320EC7" w:rsidRPr="00320EC7" w:rsidRDefault="00320EC7" w:rsidP="00320E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20EC7">
        <w:rPr>
          <w:rFonts w:ascii="B Nazanin" w:hAnsi="B Nazanin" w:cs="B Nazanin" w:hint="cs"/>
          <w:sz w:val="28"/>
          <w:szCs w:val="28"/>
          <w:rtl/>
        </w:rPr>
        <w:t>فردوسی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تاریخ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سنّتی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ایران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را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اساس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اساطیر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تاریخ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رایج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که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اختیار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داشته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رشتهء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نظم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کشیده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عنوان</w:t>
      </w:r>
      <w:r w:rsidRPr="00320EC7">
        <w:rPr>
          <w:rFonts w:ascii="B Nazanin" w:hAnsi="B Nazanin" w:cs="B Nazanin" w:hint="eastAsia"/>
          <w:sz w:val="28"/>
          <w:szCs w:val="28"/>
          <w:rtl/>
        </w:rPr>
        <w:t>«</w:t>
      </w:r>
      <w:r w:rsidRPr="00320EC7">
        <w:rPr>
          <w:rFonts w:ascii="B Nazanin" w:hAnsi="B Nazanin" w:cs="B Nazanin" w:hint="cs"/>
          <w:sz w:val="28"/>
          <w:szCs w:val="28"/>
          <w:rtl/>
        </w:rPr>
        <w:t>شاهنامه</w:t>
      </w:r>
      <w:r w:rsidRPr="00320EC7">
        <w:rPr>
          <w:rFonts w:ascii="B Nazanin" w:hAnsi="B Nazanin" w:cs="B Nazanin" w:hint="eastAsia"/>
          <w:sz w:val="28"/>
          <w:szCs w:val="28"/>
          <w:rtl/>
        </w:rPr>
        <w:t>»</w:t>
      </w:r>
      <w:r w:rsidRPr="00320EC7">
        <w:rPr>
          <w:rFonts w:ascii="B Nazanin" w:hAnsi="B Nazanin" w:cs="B Nazanin" w:hint="cs"/>
          <w:sz w:val="28"/>
          <w:szCs w:val="28"/>
          <w:rtl/>
        </w:rPr>
        <w:t>نیز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مثل</w:t>
      </w:r>
      <w:r w:rsidRPr="00320EC7">
        <w:rPr>
          <w:rFonts w:ascii="B Nazanin" w:hAnsi="B Nazanin" w:cs="B Nazanin" w:hint="eastAsia"/>
          <w:sz w:val="28"/>
          <w:szCs w:val="28"/>
          <w:rtl/>
        </w:rPr>
        <w:t>«</w:t>
      </w:r>
      <w:r w:rsidRPr="00320EC7">
        <w:rPr>
          <w:rFonts w:ascii="B Nazanin" w:hAnsi="B Nazanin" w:cs="B Nazanin" w:hint="cs"/>
          <w:sz w:val="28"/>
          <w:szCs w:val="28"/>
          <w:rtl/>
        </w:rPr>
        <w:t>خداینامه</w:t>
      </w:r>
      <w:r w:rsidRPr="00320EC7">
        <w:rPr>
          <w:rFonts w:ascii="B Nazanin" w:hAnsi="B Nazanin" w:cs="B Nazanin" w:hint="eastAsia"/>
          <w:sz w:val="28"/>
          <w:szCs w:val="28"/>
          <w:rtl/>
        </w:rPr>
        <w:t>»</w:t>
      </w:r>
      <w:r w:rsidRPr="00320EC7">
        <w:rPr>
          <w:rFonts w:ascii="B Nazanin" w:hAnsi="B Nazanin" w:cs="B Nazanin" w:hint="cs"/>
          <w:sz w:val="28"/>
          <w:szCs w:val="28"/>
          <w:rtl/>
        </w:rPr>
        <w:t>جز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تاریخ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داستانی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ملّی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اساس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سلسله‏ها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چهره‏هائی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که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نمایندگی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ادوار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اعصار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اساطیری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تاریخی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را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داشته‏اند،مفهوم‏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دیگری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ندارد</w:t>
      </w:r>
      <w:r w:rsidRPr="00320EC7">
        <w:rPr>
          <w:rFonts w:ascii="B Nazanin" w:hAnsi="B Nazanin" w:cs="B Nazanin"/>
          <w:sz w:val="28"/>
          <w:szCs w:val="28"/>
          <w:rtl/>
        </w:rPr>
        <w:t>.</w:t>
      </w:r>
      <w:r w:rsidRPr="00320EC7">
        <w:rPr>
          <w:rFonts w:ascii="B Nazanin" w:hAnsi="B Nazanin" w:cs="B Nazanin" w:hint="cs"/>
          <w:sz w:val="28"/>
          <w:szCs w:val="28"/>
          <w:rtl/>
        </w:rPr>
        <w:t>توجّه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اعمال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افعال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رمزی</w:t>
      </w:r>
      <w:r w:rsidRPr="00320EC7">
        <w:rPr>
          <w:rFonts w:ascii="B Nazanin" w:hAnsi="B Nazanin" w:cs="B Nazanin"/>
          <w:sz w:val="28"/>
          <w:szCs w:val="28"/>
          <w:rtl/>
        </w:rPr>
        <w:t>(</w:t>
      </w:r>
      <w:r w:rsidRPr="00320EC7">
        <w:rPr>
          <w:rFonts w:ascii="B Nazanin" w:hAnsi="B Nazanin" w:cs="B Nazanin" w:hint="cs"/>
          <w:sz w:val="28"/>
          <w:szCs w:val="28"/>
          <w:rtl/>
        </w:rPr>
        <w:t>سمبولیک</w:t>
      </w:r>
      <w:r w:rsidRPr="00320EC7">
        <w:rPr>
          <w:rFonts w:ascii="B Nazanin" w:hAnsi="B Nazanin" w:cs="B Nazanin"/>
          <w:sz w:val="28"/>
          <w:szCs w:val="28"/>
          <w:rtl/>
        </w:rPr>
        <w:t>)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خارق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العاده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عمر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سلطنت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پانصد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ششصد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هفتصد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هزارسالهء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بعضی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شخصیّتها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شروع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سلسلهء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فرمانروایان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از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نخستین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مرد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نخستین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انسان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مفاهیم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رمزی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بسیاری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از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نامها،مثل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کیومرث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پیشداد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کی،آشکارا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نشان‏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می‏دهد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که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این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شخصیّتها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واقع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نمودار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ازلی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 w:hint="eastAsia"/>
          <w:sz w:val="28"/>
          <w:szCs w:val="28"/>
          <w:rtl/>
        </w:rPr>
        <w:t>«</w:t>
      </w:r>
      <w:r w:rsidRPr="00320EC7">
        <w:rPr>
          <w:rFonts w:ascii="B Nazanin" w:hAnsi="B Nazanin" w:cs="B Nazanin" w:hint="cs"/>
          <w:sz w:val="28"/>
          <w:szCs w:val="28"/>
          <w:rtl/>
        </w:rPr>
        <w:t>آرکه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تیپ</w:t>
      </w:r>
      <w:r w:rsidRPr="00320EC7">
        <w:rPr>
          <w:rFonts w:ascii="B Nazanin" w:hAnsi="B Nazanin" w:cs="B Nazanin" w:hint="eastAsia"/>
          <w:sz w:val="28"/>
          <w:szCs w:val="28"/>
          <w:rtl/>
        </w:rPr>
        <w:t>»</w:t>
      </w:r>
      <w:r w:rsidRPr="00320EC7">
        <w:rPr>
          <w:rFonts w:ascii="B Nazanin" w:hAnsi="B Nazanin" w:cs="B Nazanin" w:hint="cs"/>
          <w:sz w:val="28"/>
          <w:szCs w:val="28"/>
          <w:rtl/>
        </w:rPr>
        <w:t>ادوار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اعصار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تمدّنها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نسلهای‏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مردم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هستند</w:t>
      </w:r>
      <w:r w:rsidRPr="00320EC7">
        <w:rPr>
          <w:rFonts w:ascii="B Nazanin" w:hAnsi="B Nazanin" w:cs="B Nazanin"/>
          <w:sz w:val="28"/>
          <w:szCs w:val="28"/>
          <w:rtl/>
        </w:rPr>
        <w:t>.</w:t>
      </w:r>
      <w:r w:rsidRPr="00320EC7">
        <w:rPr>
          <w:rFonts w:ascii="B Nazanin" w:hAnsi="B Nazanin" w:cs="B Nazanin" w:hint="cs"/>
          <w:sz w:val="28"/>
          <w:szCs w:val="28"/>
          <w:rtl/>
        </w:rPr>
        <w:t>دیوان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اژدهاها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دشمنان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مقابل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آنها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نیکان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پهلوانان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نیز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نمودار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ازلی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مبارزهء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خیر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شر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شمار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می‏روند</w:t>
      </w:r>
      <w:r w:rsidRPr="00320EC7">
        <w:rPr>
          <w:rFonts w:ascii="B Nazanin" w:hAnsi="B Nazanin" w:cs="B Nazanin"/>
          <w:sz w:val="28"/>
          <w:szCs w:val="28"/>
        </w:rPr>
        <w:t>.</w:t>
      </w:r>
    </w:p>
    <w:p w:rsidR="00320EC7" w:rsidRPr="00320EC7" w:rsidRDefault="00320EC7" w:rsidP="00320E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20EC7">
        <w:rPr>
          <w:rFonts w:ascii="B Nazanin" w:hAnsi="B Nazanin" w:cs="B Nazanin" w:hint="cs"/>
          <w:sz w:val="28"/>
          <w:szCs w:val="28"/>
          <w:rtl/>
        </w:rPr>
        <w:t>مبارزهء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بی‏پایان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خیر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شر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نیکی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بدی،که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از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نخستین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ابیات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شاهنامه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تا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رستم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پسر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هرمزد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منعکس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است،و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تأکید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دربارهء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دادگری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بیداد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ارتباط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بی‏چون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چرای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فرّ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با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خوی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خصلت‏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اشخاص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رهائی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ناپذیری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اشخاص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شاهنامه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از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پادافراه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ناگزیر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کردار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خود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ناپایداری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جهان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عمر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انسان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نمایندهء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چهرهء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انسانی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فردوسی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طبیعت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فلسفی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اخلاقی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شاهنامه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بی‏نیاز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از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هرگونه‏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تعبیر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تفسیری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است</w:t>
      </w:r>
      <w:r w:rsidRPr="00320EC7">
        <w:rPr>
          <w:rFonts w:ascii="B Nazanin" w:hAnsi="B Nazanin" w:cs="B Nazanin"/>
          <w:sz w:val="28"/>
          <w:szCs w:val="28"/>
        </w:rPr>
        <w:t>.</w:t>
      </w:r>
    </w:p>
    <w:p w:rsidR="00320EC7" w:rsidRPr="00320EC7" w:rsidRDefault="00320EC7" w:rsidP="00320E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20EC7">
        <w:rPr>
          <w:rFonts w:ascii="B Nazanin" w:hAnsi="B Nazanin" w:cs="B Nazanin" w:hint="cs"/>
          <w:sz w:val="28"/>
          <w:szCs w:val="28"/>
          <w:rtl/>
        </w:rPr>
        <w:t>جنبهء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تاریخی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داستانی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شاهنامه</w:t>
      </w:r>
      <w:r w:rsidRPr="00320EC7">
        <w:rPr>
          <w:rFonts w:ascii="B Nazanin" w:hAnsi="B Nazanin" w:cs="B Nazanin"/>
          <w:sz w:val="28"/>
          <w:szCs w:val="28"/>
        </w:rPr>
        <w:t>:</w:t>
      </w:r>
    </w:p>
    <w:p w:rsidR="00320EC7" w:rsidRPr="00320EC7" w:rsidRDefault="00320EC7" w:rsidP="00320E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20EC7">
        <w:rPr>
          <w:rFonts w:ascii="B Nazanin" w:hAnsi="B Nazanin" w:cs="B Nazanin" w:hint="cs"/>
          <w:sz w:val="28"/>
          <w:szCs w:val="28"/>
          <w:rtl/>
        </w:rPr>
        <w:t>شاهنامه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تاریخ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همچنین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حماسهء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ملّی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ایران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است</w:t>
      </w:r>
      <w:r w:rsidRPr="00320EC7">
        <w:rPr>
          <w:rFonts w:ascii="B Nazanin" w:hAnsi="B Nazanin" w:cs="B Nazanin"/>
          <w:sz w:val="28"/>
          <w:szCs w:val="28"/>
          <w:rtl/>
        </w:rPr>
        <w:t>.</w:t>
      </w:r>
      <w:r w:rsidRPr="00320EC7">
        <w:rPr>
          <w:rFonts w:ascii="B Nazanin" w:hAnsi="B Nazanin" w:cs="B Nazanin" w:hint="cs"/>
          <w:sz w:val="28"/>
          <w:szCs w:val="28"/>
          <w:rtl/>
        </w:rPr>
        <w:t>وقتی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تاریخ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می‏گوئیم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ذهن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متوجّه‏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تاریخ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واقعی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می‏شود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ولی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باید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دانست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که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واقعیّت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نسبی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است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تاریخ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ایران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روایت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شاهنامه‏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برای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مردم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آن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روزگار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واقعی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بوده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هیچ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محقّق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مورّخی</w:t>
      </w:r>
      <w:r w:rsidRPr="00320EC7">
        <w:rPr>
          <w:rFonts w:ascii="B Nazanin" w:hAnsi="B Nazanin" w:cs="B Nazanin"/>
          <w:sz w:val="28"/>
          <w:szCs w:val="28"/>
          <w:rtl/>
        </w:rPr>
        <w:t>(</w:t>
      </w:r>
      <w:r w:rsidRPr="00320EC7">
        <w:rPr>
          <w:rFonts w:ascii="B Nazanin" w:hAnsi="B Nazanin" w:cs="B Nazanin" w:hint="cs"/>
          <w:sz w:val="28"/>
          <w:szCs w:val="28"/>
          <w:rtl/>
        </w:rPr>
        <w:t>حتی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امثال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ابو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ریحان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بیرونی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مسعودی</w:t>
      </w:r>
      <w:r w:rsidRPr="00320EC7">
        <w:rPr>
          <w:rFonts w:ascii="B Nazanin" w:hAnsi="B Nazanin" w:cs="B Nazanin"/>
          <w:sz w:val="28"/>
          <w:szCs w:val="28"/>
          <w:rtl/>
        </w:rPr>
        <w:t>)</w:t>
      </w:r>
      <w:r w:rsidRPr="00320EC7">
        <w:rPr>
          <w:rFonts w:ascii="B Nazanin" w:hAnsi="B Nazanin" w:cs="B Nazanin" w:hint="cs"/>
          <w:sz w:val="28"/>
          <w:szCs w:val="28"/>
          <w:rtl/>
        </w:rPr>
        <w:t>آگاهی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نداشته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است</w:t>
      </w:r>
      <w:r w:rsidRPr="00320EC7">
        <w:rPr>
          <w:rFonts w:ascii="B Nazanin" w:hAnsi="B Nazanin" w:cs="B Nazanin"/>
          <w:sz w:val="28"/>
          <w:szCs w:val="28"/>
          <w:rtl/>
        </w:rPr>
        <w:t>.</w:t>
      </w:r>
      <w:r w:rsidRPr="00320EC7">
        <w:rPr>
          <w:rFonts w:ascii="B Nazanin" w:hAnsi="B Nazanin" w:cs="B Nazanin" w:hint="cs"/>
          <w:sz w:val="28"/>
          <w:szCs w:val="28"/>
          <w:rtl/>
        </w:rPr>
        <w:t>روایات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فردوسی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با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روایات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منابع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مستند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عربی،که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قطعا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از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خداینامه‏ها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غیره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نشأت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یافته‏اند،انطباقها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اختلافهائی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دارد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علّت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این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تفاوتها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ظاهرا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lastRenderedPageBreak/>
        <w:t>اینست‏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که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فردوسی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روایات</w:t>
      </w:r>
      <w:r w:rsidRPr="00320EC7">
        <w:rPr>
          <w:rFonts w:ascii="B Nazanin" w:hAnsi="B Nazanin" w:cs="B Nazanin" w:hint="eastAsia"/>
          <w:sz w:val="28"/>
          <w:szCs w:val="28"/>
          <w:rtl/>
        </w:rPr>
        <w:t>«</w:t>
      </w:r>
      <w:r w:rsidRPr="00320EC7">
        <w:rPr>
          <w:rFonts w:ascii="B Nazanin" w:hAnsi="B Nazanin" w:cs="B Nazanin" w:hint="cs"/>
          <w:sz w:val="28"/>
          <w:szCs w:val="28"/>
          <w:rtl/>
        </w:rPr>
        <w:t>فلکلریک</w:t>
      </w:r>
      <w:r w:rsidRPr="00320EC7">
        <w:rPr>
          <w:rFonts w:ascii="B Nazanin" w:hAnsi="B Nazanin" w:cs="B Nazanin" w:hint="eastAsia"/>
          <w:sz w:val="28"/>
          <w:szCs w:val="28"/>
          <w:rtl/>
        </w:rPr>
        <w:t>»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سینه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سینه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را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این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زمینه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اساس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شاهنامهء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منثور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ابو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منصوری،و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احتمالا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بعضی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منابع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دیگر،مورد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استفاده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قرار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داده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است</w:t>
      </w:r>
      <w:r w:rsidRPr="00320EC7">
        <w:rPr>
          <w:rFonts w:ascii="B Nazanin" w:hAnsi="B Nazanin" w:cs="B Nazanin"/>
          <w:sz w:val="28"/>
          <w:szCs w:val="28"/>
        </w:rPr>
        <w:t>.</w:t>
      </w:r>
    </w:p>
    <w:p w:rsidR="00320EC7" w:rsidRPr="00320EC7" w:rsidRDefault="00320EC7" w:rsidP="00320E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20EC7">
        <w:rPr>
          <w:rFonts w:ascii="B Nazanin" w:hAnsi="B Nazanin" w:cs="B Nazanin" w:hint="cs"/>
          <w:sz w:val="28"/>
          <w:szCs w:val="28"/>
          <w:rtl/>
        </w:rPr>
        <w:t>ترتیب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بخشهای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شاهنامه</w:t>
      </w:r>
      <w:r w:rsidRPr="00320EC7">
        <w:rPr>
          <w:rFonts w:ascii="B Nazanin" w:hAnsi="B Nazanin" w:cs="B Nazanin"/>
          <w:sz w:val="28"/>
          <w:szCs w:val="28"/>
        </w:rPr>
        <w:t>:</w:t>
      </w:r>
    </w:p>
    <w:p w:rsidR="00320EC7" w:rsidRPr="00320EC7" w:rsidRDefault="00320EC7" w:rsidP="00320E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20EC7">
        <w:rPr>
          <w:rFonts w:ascii="B Nazanin" w:hAnsi="B Nazanin" w:cs="B Nazanin" w:hint="cs"/>
          <w:sz w:val="28"/>
          <w:szCs w:val="28"/>
          <w:rtl/>
        </w:rPr>
        <w:t>شاهنامه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طور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کلّی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از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سه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بلکه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چهار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قسمت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اصلی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یک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قسمت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فرعی</w:t>
      </w:r>
      <w:r w:rsidRPr="00320EC7">
        <w:rPr>
          <w:rFonts w:ascii="B Nazanin" w:hAnsi="B Nazanin" w:cs="B Nazanin"/>
          <w:sz w:val="28"/>
          <w:szCs w:val="28"/>
          <w:rtl/>
        </w:rPr>
        <w:t>(</w:t>
      </w:r>
      <w:r w:rsidRPr="00320EC7">
        <w:rPr>
          <w:rFonts w:ascii="B Nazanin" w:hAnsi="B Nazanin" w:cs="B Nazanin" w:hint="cs"/>
          <w:sz w:val="28"/>
          <w:szCs w:val="28"/>
          <w:rtl/>
        </w:rPr>
        <w:t>فرعی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از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نظر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انسجام،نه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از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نظر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اهمیت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ادبی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حماسی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غنائی</w:t>
      </w:r>
      <w:r w:rsidRPr="00320EC7">
        <w:rPr>
          <w:rFonts w:ascii="B Nazanin" w:hAnsi="B Nazanin" w:cs="B Nazanin"/>
          <w:sz w:val="28"/>
          <w:szCs w:val="28"/>
          <w:rtl/>
        </w:rPr>
        <w:t>)</w:t>
      </w:r>
      <w:r w:rsidRPr="00320EC7">
        <w:rPr>
          <w:rFonts w:ascii="B Nazanin" w:hAnsi="B Nazanin" w:cs="B Nazanin" w:hint="cs"/>
          <w:sz w:val="28"/>
          <w:szCs w:val="28"/>
          <w:rtl/>
        </w:rPr>
        <w:t>تشکیل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یافته</w:t>
      </w:r>
      <w:r w:rsidRPr="00320EC7">
        <w:rPr>
          <w:rFonts w:ascii="B Nazanin" w:hAnsi="B Nazanin" w:cs="B Nazanin"/>
          <w:sz w:val="28"/>
          <w:szCs w:val="28"/>
          <w:rtl/>
        </w:rPr>
        <w:t>:</w:t>
      </w:r>
      <w:r w:rsidRPr="00320EC7">
        <w:rPr>
          <w:rFonts w:ascii="B Nazanin" w:hAnsi="B Nazanin" w:cs="B Nazanin" w:hint="cs"/>
          <w:sz w:val="28"/>
          <w:szCs w:val="28"/>
          <w:rtl/>
        </w:rPr>
        <w:t>قسمت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اساطیری،قسمت‏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حماسی</w:t>
      </w:r>
      <w:r w:rsidRPr="00320EC7">
        <w:rPr>
          <w:rFonts w:ascii="B Nazanin" w:hAnsi="B Nazanin" w:cs="B Nazanin"/>
          <w:sz w:val="28"/>
          <w:szCs w:val="28"/>
          <w:rtl/>
        </w:rPr>
        <w:t>/</w:t>
      </w:r>
      <w:r w:rsidRPr="00320EC7">
        <w:rPr>
          <w:rFonts w:ascii="B Nazanin" w:hAnsi="B Nazanin" w:cs="B Nazanin" w:hint="cs"/>
          <w:sz w:val="28"/>
          <w:szCs w:val="28"/>
          <w:rtl/>
        </w:rPr>
        <w:t>اساطیری،قسمت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پهلوانی،قسمت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تاریخی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مستقلّ</w:t>
      </w:r>
      <w:r w:rsidRPr="00320EC7">
        <w:rPr>
          <w:rFonts w:ascii="B Nazanin" w:hAnsi="B Nazanin" w:cs="B Nazanin"/>
          <w:sz w:val="28"/>
          <w:szCs w:val="28"/>
          <w:rtl/>
        </w:rPr>
        <w:t>(</w:t>
      </w:r>
      <w:r w:rsidRPr="00320EC7">
        <w:rPr>
          <w:rFonts w:ascii="B Nazanin" w:hAnsi="B Nazanin" w:cs="B Nazanin" w:hint="cs"/>
          <w:sz w:val="28"/>
          <w:szCs w:val="28"/>
          <w:rtl/>
        </w:rPr>
        <w:t>فرعی</w:t>
      </w:r>
      <w:r w:rsidRPr="00320EC7">
        <w:rPr>
          <w:rFonts w:ascii="B Nazanin" w:hAnsi="B Nazanin" w:cs="B Nazanin"/>
          <w:sz w:val="28"/>
          <w:szCs w:val="28"/>
          <w:rtl/>
        </w:rPr>
        <w:t>).</w:t>
      </w:r>
      <w:r w:rsidRPr="00320EC7">
        <w:rPr>
          <w:rFonts w:ascii="B Nazanin" w:hAnsi="B Nazanin" w:cs="B Nazanin" w:hint="cs"/>
          <w:sz w:val="28"/>
          <w:szCs w:val="28"/>
          <w:rtl/>
        </w:rPr>
        <w:t>داستانهای‏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مستقلّ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یا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تقریبا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مستقلّ،که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ظاهرا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ابتکار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فردوسی</w:t>
      </w:r>
      <w:r w:rsidRPr="00320EC7">
        <w:rPr>
          <w:rFonts w:ascii="B Nazanin" w:hAnsi="B Nazanin" w:cs="B Nazanin"/>
          <w:sz w:val="28"/>
          <w:szCs w:val="28"/>
          <w:rtl/>
        </w:rPr>
        <w:t>(</w:t>
      </w:r>
      <w:r w:rsidRPr="00320EC7">
        <w:rPr>
          <w:rFonts w:ascii="B Nazanin" w:hAnsi="B Nazanin" w:cs="B Nazanin" w:hint="cs"/>
          <w:sz w:val="28"/>
          <w:szCs w:val="28"/>
          <w:rtl/>
        </w:rPr>
        <w:t>البتّه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از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روی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منابع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داستانی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کتبی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یا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شفاهی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) </w:t>
      </w:r>
      <w:r w:rsidRPr="00320EC7">
        <w:rPr>
          <w:rFonts w:ascii="B Nazanin" w:hAnsi="B Nazanin" w:cs="B Nazanin" w:hint="cs"/>
          <w:sz w:val="28"/>
          <w:szCs w:val="28"/>
          <w:rtl/>
        </w:rPr>
        <w:t>انتخاب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شده،جز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قسمت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اساطیری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هر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یا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سه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قسمت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دیگر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ملحق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جریان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اساسی‏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منظومه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است</w:t>
      </w:r>
      <w:r w:rsidRPr="00320EC7">
        <w:rPr>
          <w:rFonts w:ascii="B Nazanin" w:hAnsi="B Nazanin" w:cs="B Nazanin"/>
          <w:sz w:val="28"/>
          <w:szCs w:val="28"/>
          <w:rtl/>
        </w:rPr>
        <w:t>.</w:t>
      </w:r>
      <w:r w:rsidRPr="00320EC7">
        <w:rPr>
          <w:rFonts w:ascii="B Nazanin" w:hAnsi="B Nazanin" w:cs="B Nazanin" w:hint="cs"/>
          <w:sz w:val="28"/>
          <w:szCs w:val="28"/>
          <w:rtl/>
        </w:rPr>
        <w:t>در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نظم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چنین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اثر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بزرگی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با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این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بخشهای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متنوّع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فردوسی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وظیفهء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دشوار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ایجاد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انسجام‏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تاریخی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را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بهترین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وجه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ممکن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نظر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داشته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انجام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داده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است</w:t>
      </w:r>
      <w:r w:rsidRPr="00320EC7">
        <w:rPr>
          <w:rFonts w:ascii="B Nazanin" w:hAnsi="B Nazanin" w:cs="B Nazanin"/>
          <w:sz w:val="28"/>
          <w:szCs w:val="28"/>
        </w:rPr>
        <w:t>.</w:t>
      </w:r>
    </w:p>
    <w:p w:rsidR="00320EC7" w:rsidRPr="00320EC7" w:rsidRDefault="00320EC7" w:rsidP="00320E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20EC7">
        <w:rPr>
          <w:rFonts w:ascii="B Nazanin" w:hAnsi="B Nazanin" w:cs="B Nazanin" w:hint="cs"/>
          <w:sz w:val="28"/>
          <w:szCs w:val="28"/>
          <w:rtl/>
        </w:rPr>
        <w:t>موضوع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روح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حکمت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شاهنامه</w:t>
      </w:r>
      <w:r w:rsidRPr="00320EC7">
        <w:rPr>
          <w:rFonts w:ascii="B Nazanin" w:hAnsi="B Nazanin" w:cs="B Nazanin"/>
          <w:sz w:val="28"/>
          <w:szCs w:val="28"/>
        </w:rPr>
        <w:t>:</w:t>
      </w:r>
    </w:p>
    <w:p w:rsidR="00320EC7" w:rsidRPr="00320EC7" w:rsidRDefault="00320EC7" w:rsidP="00320E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20EC7">
        <w:rPr>
          <w:rFonts w:ascii="B Nazanin" w:hAnsi="B Nazanin" w:cs="B Nazanin" w:hint="cs"/>
          <w:sz w:val="28"/>
          <w:szCs w:val="28"/>
          <w:rtl/>
        </w:rPr>
        <w:t>موضوع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شاهنامه</w:t>
      </w:r>
      <w:r w:rsidRPr="00320EC7">
        <w:rPr>
          <w:rFonts w:ascii="B Nazanin" w:hAnsi="B Nazanin" w:cs="B Nazanin"/>
          <w:sz w:val="28"/>
          <w:szCs w:val="28"/>
          <w:rtl/>
        </w:rPr>
        <w:t>:</w:t>
      </w:r>
      <w:r w:rsidRPr="00320EC7">
        <w:rPr>
          <w:rFonts w:ascii="B Nazanin" w:hAnsi="B Nazanin" w:cs="B Nazanin" w:hint="cs"/>
          <w:sz w:val="28"/>
          <w:szCs w:val="28"/>
          <w:rtl/>
        </w:rPr>
        <w:t>موضوع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شاهنامه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داستان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مفصّل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منسجم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سرگذشت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قوم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ایرانی،اعم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از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سرگذشت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اساطیری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پهلوانی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تاریخی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است</w:t>
      </w:r>
      <w:r w:rsidRPr="00320EC7">
        <w:rPr>
          <w:rFonts w:ascii="B Nazanin" w:hAnsi="B Nazanin" w:cs="B Nazanin"/>
          <w:sz w:val="28"/>
          <w:szCs w:val="28"/>
        </w:rPr>
        <w:t>.</w:t>
      </w:r>
    </w:p>
    <w:p w:rsidR="00320EC7" w:rsidRPr="00320EC7" w:rsidRDefault="00320EC7" w:rsidP="00320E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20EC7">
        <w:rPr>
          <w:rFonts w:ascii="B Nazanin" w:hAnsi="B Nazanin" w:cs="B Nazanin" w:hint="cs"/>
          <w:sz w:val="28"/>
          <w:szCs w:val="28"/>
          <w:rtl/>
        </w:rPr>
        <w:t>روح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شاهنامه</w:t>
      </w:r>
      <w:r w:rsidRPr="00320EC7">
        <w:rPr>
          <w:rFonts w:ascii="B Nazanin" w:hAnsi="B Nazanin" w:cs="B Nazanin"/>
          <w:sz w:val="28"/>
          <w:szCs w:val="28"/>
          <w:rtl/>
        </w:rPr>
        <w:t>:</w:t>
      </w:r>
      <w:r w:rsidRPr="00320EC7">
        <w:rPr>
          <w:rFonts w:ascii="B Nazanin" w:hAnsi="B Nazanin" w:cs="B Nazanin" w:hint="cs"/>
          <w:sz w:val="28"/>
          <w:szCs w:val="28"/>
          <w:rtl/>
        </w:rPr>
        <w:t>روح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شاهنامه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ظاهرا</w:t>
      </w:r>
      <w:r w:rsidRPr="00320EC7">
        <w:rPr>
          <w:rFonts w:ascii="B Nazanin" w:hAnsi="B Nazanin" w:cs="B Nazanin" w:hint="eastAsia"/>
          <w:sz w:val="28"/>
          <w:szCs w:val="28"/>
          <w:rtl/>
        </w:rPr>
        <w:t>«</w:t>
      </w:r>
      <w:r w:rsidRPr="00320EC7">
        <w:rPr>
          <w:rFonts w:ascii="B Nazanin" w:hAnsi="B Nazanin" w:cs="B Nazanin" w:hint="cs"/>
          <w:sz w:val="28"/>
          <w:szCs w:val="28"/>
          <w:rtl/>
        </w:rPr>
        <w:t>سرّ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تداوم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هویّت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حیات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ملّی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ایران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از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پرتو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نگهبانی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فرّ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تأیید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آسمانی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مبارزهء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ایران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انیران</w:t>
      </w:r>
      <w:r w:rsidRPr="00320EC7">
        <w:rPr>
          <w:rFonts w:ascii="B Nazanin" w:hAnsi="B Nazanin" w:cs="B Nazanin" w:hint="eastAsia"/>
          <w:sz w:val="28"/>
          <w:szCs w:val="28"/>
          <w:rtl/>
        </w:rPr>
        <w:t>»</w:t>
      </w:r>
      <w:r w:rsidRPr="00320EC7">
        <w:rPr>
          <w:rFonts w:ascii="B Nazanin" w:hAnsi="B Nazanin" w:cs="B Nazanin" w:hint="cs"/>
          <w:sz w:val="28"/>
          <w:szCs w:val="28"/>
          <w:rtl/>
        </w:rPr>
        <w:t>است</w:t>
      </w:r>
      <w:r w:rsidRPr="00320EC7">
        <w:rPr>
          <w:rFonts w:ascii="B Nazanin" w:hAnsi="B Nazanin" w:cs="B Nazanin"/>
          <w:sz w:val="28"/>
          <w:szCs w:val="28"/>
          <w:rtl/>
        </w:rPr>
        <w:t>.</w:t>
      </w:r>
      <w:r w:rsidRPr="00320EC7">
        <w:rPr>
          <w:rFonts w:ascii="B Nazanin" w:hAnsi="B Nazanin" w:cs="B Nazanin" w:hint="cs"/>
          <w:sz w:val="28"/>
          <w:szCs w:val="28"/>
          <w:rtl/>
        </w:rPr>
        <w:t>هنر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تحمّل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انعطاف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انطباق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قوم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ایرانی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برابر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وقایع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حوادث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نابود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کننده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سهمگین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برای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حفظ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اساس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هویّت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ملّی</w:t>
      </w:r>
      <w:r w:rsidRPr="00320EC7">
        <w:rPr>
          <w:rFonts w:ascii="B Nazanin" w:hAnsi="B Nazanin" w:cs="B Nazanin"/>
          <w:sz w:val="28"/>
          <w:szCs w:val="28"/>
          <w:rtl/>
        </w:rPr>
        <w:t>(</w:t>
      </w:r>
      <w:r w:rsidRPr="00320EC7">
        <w:rPr>
          <w:rFonts w:ascii="B Nazanin" w:hAnsi="B Nazanin" w:cs="B Nazanin" w:hint="cs"/>
          <w:sz w:val="28"/>
          <w:szCs w:val="28"/>
          <w:rtl/>
        </w:rPr>
        <w:t>بدون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اینکه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ارزش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کیفیّت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مثبت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یا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منفی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اخلاقی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این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خصیصه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توجّه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داشته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باشیم</w:t>
      </w:r>
      <w:r w:rsidRPr="00320EC7">
        <w:rPr>
          <w:rFonts w:ascii="B Nazanin" w:hAnsi="B Nazanin" w:cs="B Nazanin"/>
          <w:sz w:val="28"/>
          <w:szCs w:val="28"/>
          <w:rtl/>
        </w:rPr>
        <w:t>)</w:t>
      </w:r>
      <w:r w:rsidRPr="00320EC7">
        <w:rPr>
          <w:rFonts w:ascii="B Nazanin" w:hAnsi="B Nazanin" w:cs="B Nazanin" w:hint="cs"/>
          <w:sz w:val="28"/>
          <w:szCs w:val="28"/>
          <w:rtl/>
        </w:rPr>
        <w:t>چنانکه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طول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تاریخ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مشاهده‏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می‏شود،در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شاهنامه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نیز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منعکس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است</w:t>
      </w:r>
      <w:r w:rsidRPr="00320EC7">
        <w:rPr>
          <w:rFonts w:ascii="B Nazanin" w:hAnsi="B Nazanin" w:cs="B Nazanin"/>
          <w:sz w:val="28"/>
          <w:szCs w:val="28"/>
          <w:rtl/>
        </w:rPr>
        <w:t>.</w:t>
      </w:r>
      <w:r w:rsidRPr="00320EC7">
        <w:rPr>
          <w:rFonts w:ascii="B Nazanin" w:hAnsi="B Nazanin" w:cs="B Nazanin" w:hint="cs"/>
          <w:sz w:val="28"/>
          <w:szCs w:val="28"/>
          <w:rtl/>
        </w:rPr>
        <w:t>داستان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اسکندر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افسانهء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انتساب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خاندان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کیان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نمونهء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آشکاری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از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تمهیدات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شگفت‏انگیز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ضمیر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ناآگاه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ایرانیان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این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مورد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شمار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می‏رود</w:t>
      </w:r>
      <w:r w:rsidRPr="00320EC7">
        <w:rPr>
          <w:rFonts w:ascii="B Nazanin" w:hAnsi="B Nazanin" w:cs="B Nazanin"/>
          <w:sz w:val="28"/>
          <w:szCs w:val="28"/>
          <w:rtl/>
        </w:rPr>
        <w:t>.</w:t>
      </w:r>
      <w:r w:rsidRPr="00320EC7">
        <w:rPr>
          <w:rFonts w:ascii="B Nazanin" w:hAnsi="B Nazanin" w:cs="B Nazanin" w:hint="cs"/>
          <w:sz w:val="28"/>
          <w:szCs w:val="28"/>
          <w:rtl/>
        </w:rPr>
        <w:t>مطالب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توجیهات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مفصّلی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نیز،که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دربارهء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خواستاری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زال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از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رودابه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دختر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مهراب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کابلی</w:t>
      </w:r>
      <w:r w:rsidRPr="00320EC7">
        <w:rPr>
          <w:rFonts w:ascii="B Nazanin" w:hAnsi="B Nazanin" w:cs="B Nazanin"/>
          <w:sz w:val="28"/>
          <w:szCs w:val="28"/>
          <w:rtl/>
        </w:rPr>
        <w:t>(</w:t>
      </w:r>
      <w:r w:rsidRPr="00320EC7">
        <w:rPr>
          <w:rFonts w:ascii="B Nazanin" w:hAnsi="B Nazanin" w:cs="B Nazanin" w:hint="cs"/>
          <w:sz w:val="28"/>
          <w:szCs w:val="28"/>
          <w:rtl/>
        </w:rPr>
        <w:t>از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نژاد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ضحّاک</w:t>
      </w:r>
      <w:r w:rsidRPr="00320EC7">
        <w:rPr>
          <w:rFonts w:ascii="B Nazanin" w:hAnsi="B Nazanin" w:cs="B Nazanin"/>
          <w:sz w:val="28"/>
          <w:szCs w:val="28"/>
        </w:rPr>
        <w:t>)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مطرح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شده،باید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از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همین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مقوله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محسوب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گردد</w:t>
      </w:r>
      <w:r w:rsidRPr="00320EC7">
        <w:rPr>
          <w:rFonts w:ascii="B Nazanin" w:hAnsi="B Nazanin" w:cs="B Nazanin"/>
          <w:sz w:val="28"/>
          <w:szCs w:val="28"/>
          <w:rtl/>
        </w:rPr>
        <w:t>.</w:t>
      </w:r>
      <w:r w:rsidRPr="00320EC7">
        <w:rPr>
          <w:rFonts w:ascii="B Nazanin" w:hAnsi="B Nazanin" w:cs="B Nazanin" w:hint="cs"/>
          <w:sz w:val="28"/>
          <w:szCs w:val="28"/>
          <w:rtl/>
        </w:rPr>
        <w:t>اگرچه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ظاهر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تداوم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فرمانروائی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بستگی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پیوند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حیات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ملّی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با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این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تداوم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شاهنامه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مطرح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است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ولی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با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توجّه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دقیق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می‏توان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دریافت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که</w:t>
      </w:r>
      <w:r w:rsidRPr="00320EC7">
        <w:rPr>
          <w:rFonts w:ascii="B Nazanin" w:hAnsi="B Nazanin" w:cs="B Nazanin"/>
          <w:sz w:val="28"/>
          <w:szCs w:val="28"/>
        </w:rPr>
        <w:t>:</w:t>
      </w:r>
    </w:p>
    <w:p w:rsidR="00320EC7" w:rsidRPr="00320EC7" w:rsidRDefault="00320EC7" w:rsidP="00320E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20EC7">
        <w:rPr>
          <w:rFonts w:ascii="B Nazanin" w:hAnsi="B Nazanin" w:cs="B Nazanin" w:hint="cs"/>
          <w:sz w:val="28"/>
          <w:szCs w:val="28"/>
          <w:rtl/>
        </w:rPr>
        <w:t>اوّلا،تداوم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فرمانروائی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رمزی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از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تداوم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حاکمیّت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استقلال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قومی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است</w:t>
      </w:r>
      <w:r w:rsidRPr="00320EC7">
        <w:rPr>
          <w:rFonts w:ascii="B Nazanin" w:hAnsi="B Nazanin" w:cs="B Nazanin"/>
          <w:sz w:val="28"/>
          <w:szCs w:val="28"/>
        </w:rPr>
        <w:t>.</w:t>
      </w:r>
    </w:p>
    <w:p w:rsidR="00320EC7" w:rsidRPr="00320EC7" w:rsidRDefault="00320EC7" w:rsidP="00320E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20EC7">
        <w:rPr>
          <w:rFonts w:ascii="B Nazanin" w:hAnsi="B Nazanin" w:cs="B Nazanin" w:hint="cs"/>
          <w:sz w:val="28"/>
          <w:szCs w:val="28"/>
          <w:rtl/>
        </w:rPr>
        <w:lastRenderedPageBreak/>
        <w:t>ثانیا،نشیب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فراز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تداوم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انقطاع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این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موهبت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یا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فرّ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تأیید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آسمانی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متوقّف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اساسی‏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والاتر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بنیادی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عالیتر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یعنی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اصول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انسانی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اخلاقی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است</w:t>
      </w:r>
      <w:r w:rsidRPr="00320EC7">
        <w:rPr>
          <w:rFonts w:ascii="B Nazanin" w:hAnsi="B Nazanin" w:cs="B Nazanin"/>
          <w:sz w:val="28"/>
          <w:szCs w:val="28"/>
          <w:rtl/>
        </w:rPr>
        <w:t>.</w:t>
      </w:r>
      <w:r w:rsidRPr="00320EC7">
        <w:rPr>
          <w:rFonts w:ascii="B Nazanin" w:hAnsi="B Nazanin" w:cs="B Nazanin" w:hint="cs"/>
          <w:sz w:val="28"/>
          <w:szCs w:val="28"/>
          <w:rtl/>
        </w:rPr>
        <w:t>در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واقع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فرّ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کیانی،که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جلوهء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آشکاری‏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دارد،سنّتی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مذکور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منابع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شاهنامه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است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که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فردوسی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نیز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آن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را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حفظ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کرده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ولی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عامل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اساسی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توجیه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مسائل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حوادث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شاهنامه،روح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اخلاقی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سرشت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اهورائی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است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که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از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خصلت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معنوی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حکیمانهء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فردوسی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سرچشمه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می‏گیرد</w:t>
      </w:r>
      <w:r w:rsidRPr="00320EC7">
        <w:rPr>
          <w:rFonts w:ascii="B Nazanin" w:hAnsi="B Nazanin" w:cs="B Nazanin"/>
          <w:sz w:val="28"/>
          <w:szCs w:val="28"/>
          <w:rtl/>
        </w:rPr>
        <w:t>.</w:t>
      </w:r>
      <w:r w:rsidRPr="00320EC7">
        <w:rPr>
          <w:rFonts w:ascii="B Nazanin" w:hAnsi="B Nazanin" w:cs="B Nazanin" w:hint="cs"/>
          <w:sz w:val="28"/>
          <w:szCs w:val="28"/>
          <w:rtl/>
        </w:rPr>
        <w:t>تعمّق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شاهنامه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نشان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می‏دهد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که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هیچ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پیروزی‏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هیچ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شکست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هیچ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بهروزی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تیره‏روزی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شاهنامه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فارغ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از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علل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عوامل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آشکار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پنهان‏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نیست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سرنوشت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شهر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یاران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پهلوانان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غالبا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معلول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راستی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کژی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نیکی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بدی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سعادت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شقاوت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فطری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یا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اکتسابی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آنان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است</w:t>
      </w:r>
      <w:r w:rsidRPr="00320EC7">
        <w:rPr>
          <w:rFonts w:ascii="B Nazanin" w:hAnsi="B Nazanin" w:cs="B Nazanin"/>
          <w:sz w:val="28"/>
          <w:szCs w:val="28"/>
          <w:rtl/>
        </w:rPr>
        <w:t>.</w:t>
      </w:r>
      <w:r w:rsidRPr="00320EC7">
        <w:rPr>
          <w:rFonts w:ascii="B Nazanin" w:hAnsi="B Nazanin" w:cs="B Nazanin" w:hint="cs"/>
          <w:sz w:val="28"/>
          <w:szCs w:val="28"/>
          <w:rtl/>
        </w:rPr>
        <w:t>نظام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اخلاقی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حاکم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اثر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فردوسی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مسلّم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مشخّص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است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مواردی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که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منابع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شاهنامه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سخنور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بزرگ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طوس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اجازه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امکان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حفظ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این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نظام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اخلاقی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را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نمی‏دهد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لحن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مؤثّر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بیان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باشکوه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فردوسی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با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دمیدن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روح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عبرت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اعتبار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آفرینش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تراژدی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عطف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توجّه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بازی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سهمگین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تقدیر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ذهن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شنونده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را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از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پوچی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بیهودگی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غم‏انگیز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ملال‏آور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منصرف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عوالم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مرموز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تأمل‏انگیز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فلسفی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متوجّه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می‏سازد</w:t>
      </w:r>
      <w:r w:rsidRPr="00320EC7">
        <w:rPr>
          <w:rFonts w:ascii="B Nazanin" w:hAnsi="B Nazanin" w:cs="B Nazanin"/>
          <w:sz w:val="28"/>
          <w:szCs w:val="28"/>
          <w:rtl/>
        </w:rPr>
        <w:t>.</w:t>
      </w:r>
      <w:r w:rsidRPr="00320EC7">
        <w:rPr>
          <w:rFonts w:ascii="B Nazanin" w:hAnsi="B Nazanin" w:cs="B Nazanin" w:hint="cs"/>
          <w:sz w:val="28"/>
          <w:szCs w:val="28"/>
          <w:rtl/>
        </w:rPr>
        <w:t>گاهی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نیز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زنگار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ناامیدی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آئینهء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دل‏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اندیشهء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فردوسی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را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چنان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تیره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می‏سازد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که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جز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دریغ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تذکّر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دشمنی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گردون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تسلیّت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توجیهی‏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برای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ما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ندارد،چنانکه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از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قول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سیم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هرمزد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جنگ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با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تازیان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گفته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است</w:t>
      </w:r>
      <w:r w:rsidRPr="00320EC7">
        <w:rPr>
          <w:rFonts w:ascii="B Nazanin" w:hAnsi="B Nazanin" w:cs="B Nazanin"/>
          <w:sz w:val="28"/>
          <w:szCs w:val="28"/>
        </w:rPr>
        <w:t>:</w:t>
      </w:r>
    </w:p>
    <w:p w:rsidR="00320EC7" w:rsidRPr="00320EC7" w:rsidRDefault="00320EC7" w:rsidP="00320E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20EC7">
        <w:rPr>
          <w:rFonts w:ascii="B Nazanin" w:hAnsi="B Nazanin" w:cs="B Nazanin" w:hint="cs"/>
          <w:sz w:val="28"/>
          <w:szCs w:val="28"/>
          <w:rtl/>
        </w:rPr>
        <w:t>که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زود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آید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این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روز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اهریمنی‏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چو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گردون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گردان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کند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دشمنی</w:t>
      </w:r>
    </w:p>
    <w:p w:rsidR="00320EC7" w:rsidRPr="00320EC7" w:rsidRDefault="00320EC7" w:rsidP="00320E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20EC7">
        <w:rPr>
          <w:rFonts w:ascii="B Nazanin" w:hAnsi="B Nazanin" w:cs="B Nazanin" w:hint="cs"/>
          <w:sz w:val="28"/>
          <w:szCs w:val="28"/>
          <w:rtl/>
        </w:rPr>
        <w:t>حکمت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فردوسی</w:t>
      </w:r>
      <w:r w:rsidRPr="00320EC7">
        <w:rPr>
          <w:rFonts w:ascii="B Nazanin" w:hAnsi="B Nazanin" w:cs="B Nazanin"/>
          <w:sz w:val="28"/>
          <w:szCs w:val="28"/>
          <w:rtl/>
        </w:rPr>
        <w:t>:</w:t>
      </w:r>
      <w:r w:rsidRPr="00320EC7">
        <w:rPr>
          <w:rFonts w:ascii="B Nazanin" w:hAnsi="B Nazanin" w:cs="B Nazanin" w:hint="cs"/>
          <w:sz w:val="28"/>
          <w:szCs w:val="28"/>
          <w:rtl/>
        </w:rPr>
        <w:t>اساس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حکمت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فردوسی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مبارزهء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خیر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شر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مراتب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خیال‏انگیز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سعی‏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کوشش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دلاوری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پهلوانی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انسان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زیر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فشار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تأثیر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مهیب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تقدیر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سرنوشت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ناپایداری‏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عمر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دولت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بخت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بی‏سرانجامی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امور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جهان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خلاصه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می‏شود</w:t>
      </w:r>
      <w:r w:rsidRPr="00320EC7">
        <w:rPr>
          <w:rFonts w:ascii="B Nazanin" w:hAnsi="B Nazanin" w:cs="B Nazanin"/>
          <w:sz w:val="28"/>
          <w:szCs w:val="28"/>
          <w:rtl/>
        </w:rPr>
        <w:t>.</w:t>
      </w:r>
      <w:r w:rsidRPr="00320EC7">
        <w:rPr>
          <w:rFonts w:ascii="B Nazanin" w:hAnsi="B Nazanin" w:cs="B Nazanin" w:hint="cs"/>
          <w:sz w:val="28"/>
          <w:szCs w:val="28"/>
          <w:rtl/>
        </w:rPr>
        <w:t>بعضی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محقّقان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چنین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حکمتی‏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را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دلیل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توجّه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فردوسی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نوعی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عرفان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320EC7">
        <w:rPr>
          <w:rFonts w:ascii="B Nazanin" w:hAnsi="B Nazanin" w:cs="B Nazanin"/>
          <w:sz w:val="28"/>
          <w:szCs w:val="28"/>
          <w:rtl/>
        </w:rPr>
        <w:t>.</w:t>
      </w:r>
      <w:r w:rsidRPr="00320EC7">
        <w:rPr>
          <w:rFonts w:ascii="B Nazanin" w:hAnsi="B Nazanin" w:cs="B Nazanin" w:hint="cs"/>
          <w:sz w:val="28"/>
          <w:szCs w:val="28"/>
          <w:rtl/>
        </w:rPr>
        <w:t>بدون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شک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دیدگاه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ژرف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فردوسی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دربارهء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آفرینش‏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امور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جهان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بی‏مناسبت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با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عرفان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مفهوم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وسیع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آن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نیست،ولی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مشکل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می‏توان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این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نوع‏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دیده‏وری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ژرف‏نگری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را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عرفان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مفهوم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مصطلح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آن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تلقّی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کرد</w:t>
      </w:r>
      <w:r w:rsidRPr="00320EC7">
        <w:rPr>
          <w:rFonts w:ascii="B Nazanin" w:hAnsi="B Nazanin" w:cs="B Nazanin"/>
          <w:sz w:val="28"/>
          <w:szCs w:val="28"/>
        </w:rPr>
        <w:t>.</w:t>
      </w:r>
    </w:p>
    <w:p w:rsidR="00320EC7" w:rsidRPr="00320EC7" w:rsidRDefault="00320EC7" w:rsidP="00320E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20EC7">
        <w:rPr>
          <w:rFonts w:ascii="B Nazanin" w:hAnsi="B Nazanin" w:cs="B Nazanin" w:hint="cs"/>
          <w:sz w:val="28"/>
          <w:szCs w:val="28"/>
          <w:rtl/>
        </w:rPr>
        <w:t>از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مقایسهء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خصلت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سرنوشت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صفحات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پهلوانان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چهره‏های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شاهنامه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با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صفات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سرنوشت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پهلوانان</w:t>
      </w:r>
      <w:r w:rsidRPr="00320EC7">
        <w:rPr>
          <w:rFonts w:ascii="B Nazanin" w:hAnsi="B Nazanin" w:cs="B Nazanin" w:hint="eastAsia"/>
          <w:sz w:val="28"/>
          <w:szCs w:val="28"/>
          <w:rtl/>
        </w:rPr>
        <w:t>«</w:t>
      </w:r>
      <w:r w:rsidRPr="00320EC7">
        <w:rPr>
          <w:rFonts w:ascii="B Nazanin" w:hAnsi="B Nazanin" w:cs="B Nazanin" w:hint="cs"/>
          <w:sz w:val="28"/>
          <w:szCs w:val="28"/>
          <w:rtl/>
        </w:rPr>
        <w:t>ایلیاد</w:t>
      </w:r>
      <w:r w:rsidRPr="00320EC7">
        <w:rPr>
          <w:rFonts w:ascii="B Nazanin" w:hAnsi="B Nazanin" w:cs="B Nazanin" w:hint="eastAsia"/>
          <w:sz w:val="28"/>
          <w:szCs w:val="28"/>
          <w:rtl/>
        </w:rPr>
        <w:t>»</w:t>
      </w:r>
      <w:r w:rsidRPr="00320EC7">
        <w:rPr>
          <w:rFonts w:ascii="B Nazanin" w:hAnsi="B Nazanin" w:cs="B Nazanin" w:hint="cs"/>
          <w:sz w:val="28"/>
          <w:szCs w:val="28"/>
          <w:rtl/>
        </w:rPr>
        <w:t>می‏توان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نتیجه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گرفت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که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پهلوانان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شاهنامه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نمایندهء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عالیترین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مراتب‏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توانائی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کوشش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انسان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lastRenderedPageBreak/>
        <w:t>عرصهء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محدود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مرموز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عمر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سرنوشت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مقدّر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هستند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پهلوانان‏</w:t>
      </w:r>
      <w:r w:rsidRPr="00320EC7">
        <w:rPr>
          <w:rFonts w:ascii="B Nazanin" w:hAnsi="B Nazanin" w:cs="B Nazanin"/>
          <w:sz w:val="28"/>
          <w:szCs w:val="28"/>
          <w:rtl/>
        </w:rPr>
        <w:t xml:space="preserve"> «</w:t>
      </w:r>
      <w:r w:rsidRPr="00320EC7">
        <w:rPr>
          <w:rFonts w:ascii="B Nazanin" w:hAnsi="B Nazanin" w:cs="B Nazanin" w:hint="cs"/>
          <w:sz w:val="28"/>
          <w:szCs w:val="28"/>
          <w:rtl/>
        </w:rPr>
        <w:t>ایلیاد</w:t>
      </w:r>
      <w:r w:rsidRPr="00320EC7">
        <w:rPr>
          <w:rFonts w:ascii="B Nazanin" w:hAnsi="B Nazanin" w:cs="B Nazanin" w:hint="eastAsia"/>
          <w:sz w:val="28"/>
          <w:szCs w:val="28"/>
          <w:rtl/>
        </w:rPr>
        <w:t>»</w:t>
      </w:r>
      <w:r w:rsidRPr="00320EC7">
        <w:rPr>
          <w:rFonts w:ascii="B Nazanin" w:hAnsi="B Nazanin" w:cs="B Nazanin" w:hint="cs"/>
          <w:sz w:val="28"/>
          <w:szCs w:val="28"/>
          <w:rtl/>
        </w:rPr>
        <w:t>ملعبهء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هوی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هوس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خدایان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سرنوشت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تعیین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شدهء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از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سوی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آنان</w:t>
      </w:r>
      <w:r w:rsidRPr="00320EC7">
        <w:rPr>
          <w:rFonts w:ascii="B Nazanin" w:hAnsi="B Nazanin" w:cs="B Nazanin"/>
          <w:sz w:val="28"/>
          <w:szCs w:val="28"/>
        </w:rPr>
        <w:t>.</w:t>
      </w:r>
    </w:p>
    <w:p w:rsidR="00320EC7" w:rsidRPr="00320EC7" w:rsidRDefault="00320EC7" w:rsidP="00320E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20EC7">
        <w:rPr>
          <w:rFonts w:ascii="B Nazanin" w:hAnsi="B Nazanin" w:cs="B Nazanin"/>
          <w:sz w:val="28"/>
          <w:szCs w:val="28"/>
        </w:rPr>
        <w:t>@ (</w:t>
      </w:r>
      <w:r w:rsidRPr="00320EC7">
        <w:rPr>
          <w:rFonts w:ascii="B Nazanin" w:hAnsi="B Nazanin" w:cs="B Nazanin" w:hint="cs"/>
          <w:sz w:val="28"/>
          <w:szCs w:val="28"/>
          <w:rtl/>
        </w:rPr>
        <w:t>نقل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از</w:t>
      </w:r>
      <w:r w:rsidRPr="00320EC7">
        <w:rPr>
          <w:rFonts w:ascii="B Nazanin" w:hAnsi="B Nazanin" w:cs="B Nazanin" w:hint="eastAsia"/>
          <w:sz w:val="28"/>
          <w:szCs w:val="28"/>
          <w:rtl/>
        </w:rPr>
        <w:t>«</w:t>
      </w:r>
      <w:r w:rsidRPr="00320EC7">
        <w:rPr>
          <w:rFonts w:ascii="B Nazanin" w:hAnsi="B Nazanin" w:cs="B Nazanin" w:hint="cs"/>
          <w:sz w:val="28"/>
          <w:szCs w:val="28"/>
          <w:rtl/>
        </w:rPr>
        <w:t>فردوسی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شاهنامه</w:t>
      </w:r>
      <w:r w:rsidRPr="00320EC7">
        <w:rPr>
          <w:rFonts w:ascii="B Nazanin" w:hAnsi="B Nazanin" w:cs="B Nazanin" w:hint="eastAsia"/>
          <w:sz w:val="28"/>
          <w:szCs w:val="28"/>
          <w:rtl/>
        </w:rPr>
        <w:t>»</w:t>
      </w:r>
      <w:r w:rsidRPr="00320EC7">
        <w:rPr>
          <w:rFonts w:ascii="B Nazanin" w:hAnsi="B Nazanin" w:cs="B Nazanin" w:hint="cs"/>
          <w:sz w:val="28"/>
          <w:szCs w:val="28"/>
          <w:rtl/>
        </w:rPr>
        <w:t>چاپ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دوم،</w:t>
      </w:r>
      <w:r w:rsidRPr="00320EC7">
        <w:rPr>
          <w:rFonts w:ascii="B Nazanin" w:hAnsi="B Nazanin" w:cs="B Nazanin"/>
          <w:sz w:val="28"/>
          <w:szCs w:val="28"/>
          <w:rtl/>
        </w:rPr>
        <w:t>1372</w:t>
      </w:r>
      <w:r w:rsidRPr="00320EC7">
        <w:rPr>
          <w:rFonts w:ascii="B Nazanin" w:hAnsi="B Nazanin" w:cs="B Nazanin" w:hint="cs"/>
          <w:sz w:val="28"/>
          <w:szCs w:val="28"/>
          <w:rtl/>
        </w:rPr>
        <w:t>،مؤسسهء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مطالعات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و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تحقیقات</w:t>
      </w:r>
      <w:r w:rsidRPr="00320EC7">
        <w:rPr>
          <w:rFonts w:ascii="B Nazanin" w:hAnsi="B Nazanin" w:cs="B Nazanin"/>
          <w:sz w:val="28"/>
          <w:szCs w:val="28"/>
          <w:rtl/>
        </w:rPr>
        <w:t xml:space="preserve"> </w:t>
      </w:r>
      <w:r w:rsidRPr="00320EC7">
        <w:rPr>
          <w:rFonts w:ascii="B Nazanin" w:hAnsi="B Nazanin" w:cs="B Nazanin" w:hint="cs"/>
          <w:sz w:val="28"/>
          <w:szCs w:val="28"/>
          <w:rtl/>
        </w:rPr>
        <w:t>فرهنگی</w:t>
      </w:r>
      <w:r w:rsidRPr="00320EC7">
        <w:rPr>
          <w:rFonts w:ascii="B Nazanin" w:hAnsi="B Nazanin" w:cs="B Nazanin"/>
          <w:sz w:val="28"/>
          <w:szCs w:val="28"/>
        </w:rPr>
        <w:t>)</w:t>
      </w:r>
    </w:p>
    <w:p w:rsidR="00AE711C" w:rsidRPr="00320EC7" w:rsidRDefault="00AE711C" w:rsidP="00320E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320EC7" w:rsidRPr="00320EC7" w:rsidRDefault="00320EC7" w:rsidP="00320E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320EC7" w:rsidRPr="00320EC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54D62"/>
    <w:rsid w:val="000172F7"/>
    <w:rsid w:val="00066D25"/>
    <w:rsid w:val="0012653B"/>
    <w:rsid w:val="00154D62"/>
    <w:rsid w:val="001C1557"/>
    <w:rsid w:val="001E30A2"/>
    <w:rsid w:val="001F5D41"/>
    <w:rsid w:val="00320EC7"/>
    <w:rsid w:val="003F75AA"/>
    <w:rsid w:val="004708BC"/>
    <w:rsid w:val="004B1E24"/>
    <w:rsid w:val="0053210E"/>
    <w:rsid w:val="00556C4E"/>
    <w:rsid w:val="005B68A8"/>
    <w:rsid w:val="007C2BC2"/>
    <w:rsid w:val="009C6D7A"/>
    <w:rsid w:val="00A7177A"/>
    <w:rsid w:val="00AE711C"/>
    <w:rsid w:val="00B10E80"/>
    <w:rsid w:val="00BB54FA"/>
    <w:rsid w:val="00BD6E79"/>
    <w:rsid w:val="00BE4329"/>
    <w:rsid w:val="00C72BCD"/>
    <w:rsid w:val="00C8747A"/>
    <w:rsid w:val="00D30CE1"/>
    <w:rsid w:val="00F277C2"/>
    <w:rsid w:val="00F50F15"/>
    <w:rsid w:val="00FB2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2012-04-25T23:57:00Z</dcterms:created>
  <dcterms:modified xsi:type="dcterms:W3CDTF">2012-04-25T23:57:00Z</dcterms:modified>
</cp:coreProperties>
</file>