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AC" w:rsidRPr="001735AC" w:rsidRDefault="001735AC" w:rsidP="001735A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735AC">
        <w:rPr>
          <w:rFonts w:ascii="Arial" w:hAnsi="Arial" w:cs="Arial" w:hint="cs"/>
          <w:sz w:val="28"/>
          <w:szCs w:val="28"/>
          <w:rtl/>
          <w:lang w:bidi="fa-IR"/>
        </w:rPr>
        <w:t>اسناد</w:t>
      </w:r>
      <w:r w:rsidRPr="001735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1735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8"/>
          <w:szCs w:val="28"/>
          <w:rtl/>
          <w:lang w:bidi="fa-IR"/>
        </w:rPr>
        <w:t>مدارک</w:t>
      </w:r>
      <w:r w:rsidRPr="001735AC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1735AC">
        <w:rPr>
          <w:rFonts w:ascii="Arial" w:hAnsi="Arial" w:cs="Arial" w:hint="cs"/>
          <w:sz w:val="28"/>
          <w:szCs w:val="28"/>
          <w:rtl/>
          <w:lang w:bidi="fa-IR"/>
        </w:rPr>
        <w:t>دو</w:t>
      </w:r>
      <w:r w:rsidRPr="001735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8"/>
          <w:szCs w:val="28"/>
          <w:rtl/>
          <w:lang w:bidi="fa-IR"/>
        </w:rPr>
        <w:t>سند</w:t>
      </w:r>
      <w:r w:rsidRPr="001735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8"/>
          <w:szCs w:val="28"/>
          <w:rtl/>
          <w:lang w:bidi="fa-IR"/>
        </w:rPr>
        <w:t>درباره</w:t>
      </w:r>
      <w:r w:rsidRPr="001735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8"/>
          <w:szCs w:val="28"/>
          <w:rtl/>
          <w:lang w:bidi="fa-IR"/>
        </w:rPr>
        <w:t>طایفه</w:t>
      </w:r>
      <w:r w:rsidRPr="001735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8"/>
          <w:szCs w:val="28"/>
          <w:rtl/>
          <w:lang w:bidi="fa-IR"/>
        </w:rPr>
        <w:t>بیگدلی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735AC">
        <w:rPr>
          <w:rFonts w:ascii="Arial" w:hAnsi="Arial" w:cs="Arial" w:hint="cs"/>
          <w:sz w:val="28"/>
          <w:szCs w:val="28"/>
          <w:rtl/>
          <w:lang w:bidi="fa-IR"/>
        </w:rPr>
        <w:t>بیگدلی،</w:t>
      </w:r>
      <w:r w:rsidRPr="001735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8"/>
          <w:szCs w:val="28"/>
          <w:rtl/>
          <w:lang w:bidi="fa-IR"/>
        </w:rPr>
        <w:t>غلامحسین</w:t>
      </w:r>
    </w:p>
    <w:p w:rsidR="001735AC" w:rsidRDefault="001735AC" w:rsidP="001735AC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غلامحسین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طایفهء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یادداشتی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مقدمه‏ای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فرستاده‏اند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کتابخوان‏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پراکنده‏اند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سندی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اطلاعی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تکمیل‏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تالیف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بفرستد</w:t>
      </w:r>
      <w:r w:rsidRPr="001735AC">
        <w:rPr>
          <w:rFonts w:ascii="Arial" w:hAnsi="Arial" w:cs="Arial"/>
          <w:sz w:val="24"/>
          <w:szCs w:val="24"/>
          <w:lang w:bidi="fa-IR"/>
        </w:rPr>
        <w:t>.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 w:hint="cs"/>
          <w:sz w:val="24"/>
          <w:szCs w:val="24"/>
          <w:rtl/>
          <w:lang w:bidi="fa-IR"/>
        </w:rPr>
        <w:t>طایفهء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>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تخمینان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پنجاه‏سالهء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حکمرانی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سلسلهء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بزرگترین،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متنفذترین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باقدرت‏ترین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مؤسس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صفویه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رشتهء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مبین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>.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735A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اصح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1735A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1735AC">
        <w:rPr>
          <w:rFonts w:ascii="Arial" w:hAnsi="Arial" w:cs="Arial"/>
          <w:sz w:val="24"/>
          <w:szCs w:val="24"/>
          <w:lang w:bidi="fa-IR"/>
        </w:rPr>
        <w:t>: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 w:hint="eastAsia"/>
          <w:sz w:val="24"/>
          <w:szCs w:val="24"/>
          <w:lang w:bidi="fa-IR"/>
        </w:rPr>
        <w:t>«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حوالی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حلب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ادرنه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طرسوس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بلاد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مریدان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الشأن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صفوی‏اند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خاقان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اسکندر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المؤید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بتأئیدات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الجلیل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الفتح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انار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برهانه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اویماقات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بزرگتر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1735A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سرکردگان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رومی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1735A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احسن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التواریخ</w:t>
      </w:r>
      <w:r w:rsidRPr="001735A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طهماسب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مورخین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می‏نمایند</w:t>
      </w:r>
      <w:r w:rsidRPr="001735AC">
        <w:rPr>
          <w:rFonts w:ascii="Arial" w:hAnsi="Arial" w:cs="Arial"/>
          <w:sz w:val="24"/>
          <w:szCs w:val="24"/>
          <w:lang w:bidi="fa-IR"/>
        </w:rPr>
        <w:t>.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 w:hint="cs"/>
          <w:sz w:val="24"/>
          <w:szCs w:val="24"/>
          <w:rtl/>
          <w:lang w:bidi="fa-IR"/>
        </w:rPr>
        <w:t>آحاد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طایفهء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>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دوران‏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صفویه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پاسخگوی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مهام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لشکری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خادمان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عهدهء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صادقانه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برآمده‏اند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مرزداران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دلیر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پاکبازی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خون‏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سرسبزی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روسفیدی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میهن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نگهبانی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1735AC">
        <w:rPr>
          <w:rFonts w:ascii="Arial" w:hAnsi="Arial" w:cs="Arial"/>
          <w:sz w:val="24"/>
          <w:szCs w:val="24"/>
          <w:lang w:bidi="fa-IR"/>
        </w:rPr>
        <w:t>.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بیشمار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سرداران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فداکار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قبیل‏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حسینخان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للهء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اسماعیل،عابدین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پدرزن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نخستین‏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اسماعیل،درومیش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برادرزن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جوانی‏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انیس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الحضرت</w:t>
      </w:r>
      <w:r w:rsidRPr="001735A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بیگلربیگی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وفادار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اسماعیل،زینل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سپهسالار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مازندران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ترکمنستان،علیقلی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لله‏باشی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بیگلربیگی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خراسان،حسنخان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بیگلربیگی‏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بیگلربیگی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خراسان،حسنخان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بیگلربیگی‏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خراسان،محمد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زمانخان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سرداران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ایران،زینال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سپهسالار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ایران،مغز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بازوی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فاتح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عراق،مصطفی‏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قلیخان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سفیر،آقا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شروان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سفیر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روم،رضا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صفویه،ولی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روم،رضا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سرکردگان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ارتش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صفویه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لطفعلیخان‏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آتشکده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ده‏ها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انشاءالله‏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همه‏شان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1735AC">
        <w:rPr>
          <w:rFonts w:ascii="Arial" w:hAnsi="Arial" w:cs="Arial"/>
          <w:sz w:val="24"/>
          <w:szCs w:val="24"/>
          <w:lang w:bidi="fa-IR"/>
        </w:rPr>
        <w:t>.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رئوس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مندرجات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طایفهء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آورده‏ایم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می‏رسانیم</w:t>
      </w:r>
      <w:r w:rsidRPr="001735AC">
        <w:rPr>
          <w:rFonts w:ascii="Arial" w:hAnsi="Arial" w:cs="Arial"/>
          <w:sz w:val="24"/>
          <w:szCs w:val="24"/>
          <w:lang w:bidi="fa-IR"/>
        </w:rPr>
        <w:t>.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/>
          <w:sz w:val="24"/>
          <w:szCs w:val="24"/>
          <w:lang w:bidi="fa-IR"/>
        </w:rPr>
        <w:t>1-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24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قبیلهء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اوغوز</w:t>
      </w:r>
      <w:r w:rsidRPr="001735AC">
        <w:rPr>
          <w:rFonts w:ascii="Arial" w:hAnsi="Arial" w:cs="Arial"/>
          <w:sz w:val="24"/>
          <w:szCs w:val="24"/>
          <w:lang w:bidi="fa-IR"/>
        </w:rPr>
        <w:t>)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/>
          <w:sz w:val="24"/>
          <w:szCs w:val="24"/>
          <w:lang w:bidi="fa-IR"/>
        </w:rPr>
        <w:t>2-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/>
          <w:sz w:val="24"/>
          <w:szCs w:val="24"/>
          <w:lang w:bidi="fa-IR"/>
        </w:rPr>
        <w:lastRenderedPageBreak/>
        <w:t>3-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غرب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/>
          <w:sz w:val="24"/>
          <w:szCs w:val="24"/>
          <w:lang w:bidi="fa-IR"/>
        </w:rPr>
        <w:t>4-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توطن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قفقاز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/>
          <w:sz w:val="24"/>
          <w:szCs w:val="24"/>
          <w:lang w:bidi="fa-IR"/>
        </w:rPr>
        <w:t>5-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proofErr w:type="gramStart"/>
      <w:r w:rsidRPr="001735AC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شاملو،شاملوی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بیگدلی،شاملو،بهارلو،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قراگوزلو،استاجلو</w:t>
      </w:r>
      <w:r w:rsidRPr="001735AC">
        <w:rPr>
          <w:rFonts w:ascii="Arial" w:hAnsi="Arial" w:cs="Arial"/>
          <w:sz w:val="24"/>
          <w:szCs w:val="24"/>
          <w:lang w:bidi="fa-IR"/>
        </w:rPr>
        <w:t>).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/>
          <w:sz w:val="24"/>
          <w:szCs w:val="24"/>
          <w:lang w:bidi="fa-IR"/>
        </w:rPr>
        <w:t>6-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قزلباش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مؤسسین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شاملو،استاجلو،افشار،قاجار،تکلو،ذو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القدر،روملو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قبیلهء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مورخین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می‏نویسند</w:t>
      </w:r>
      <w:r w:rsidRPr="001735AC">
        <w:rPr>
          <w:rFonts w:ascii="Arial" w:hAnsi="Arial" w:cs="Arial"/>
          <w:sz w:val="24"/>
          <w:szCs w:val="24"/>
          <w:lang w:bidi="fa-IR"/>
        </w:rPr>
        <w:t>.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/>
          <w:sz w:val="24"/>
          <w:szCs w:val="24"/>
          <w:lang w:bidi="fa-IR"/>
        </w:rPr>
        <w:t>7-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>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صفویه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/>
          <w:sz w:val="24"/>
          <w:szCs w:val="24"/>
          <w:lang w:bidi="fa-IR"/>
        </w:rPr>
        <w:t>8-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شاخص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زمامداری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صفوی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/>
          <w:sz w:val="24"/>
          <w:szCs w:val="24"/>
          <w:lang w:bidi="fa-IR"/>
        </w:rPr>
        <w:t>9-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>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/>
          <w:sz w:val="24"/>
          <w:szCs w:val="24"/>
          <w:lang w:bidi="fa-IR"/>
        </w:rPr>
        <w:t>10-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>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/>
          <w:sz w:val="24"/>
          <w:szCs w:val="24"/>
          <w:lang w:bidi="fa-IR"/>
        </w:rPr>
        <w:t>11-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>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/>
          <w:sz w:val="24"/>
          <w:szCs w:val="24"/>
          <w:lang w:bidi="fa-IR"/>
        </w:rPr>
        <w:t>12-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>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/>
          <w:sz w:val="24"/>
          <w:szCs w:val="24"/>
          <w:lang w:bidi="fa-IR"/>
        </w:rPr>
        <w:t>13-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>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/>
          <w:sz w:val="24"/>
          <w:szCs w:val="24"/>
          <w:lang w:bidi="fa-IR"/>
        </w:rPr>
        <w:t>14-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سرکردگان،سرداران،امیران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فرماندهان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بیگدلی</w:t>
      </w:r>
      <w:r w:rsidRPr="001735AC">
        <w:rPr>
          <w:rFonts w:ascii="Arial" w:hAnsi="Arial" w:cs="Arial"/>
          <w:sz w:val="24"/>
          <w:szCs w:val="24"/>
          <w:rtl/>
          <w:lang w:bidi="fa-IR"/>
        </w:rPr>
        <w:t>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شاملو</w:t>
      </w:r>
    </w:p>
    <w:p w:rsidR="001735AC" w:rsidRPr="001735AC" w:rsidRDefault="001735AC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35AC">
        <w:rPr>
          <w:rFonts w:ascii="Arial" w:hAnsi="Arial" w:cs="Arial"/>
          <w:sz w:val="24"/>
          <w:szCs w:val="24"/>
          <w:lang w:bidi="fa-IR"/>
        </w:rPr>
        <w:t>15-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بیگلربیگی‏ها،حکمرانان،والی‏ها،لله‏ها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مربیان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شاهزادگان</w:t>
      </w:r>
      <w:r w:rsidRPr="001735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35AC">
        <w:rPr>
          <w:rFonts w:ascii="Arial" w:hAnsi="Arial" w:cs="Arial" w:hint="cs"/>
          <w:sz w:val="24"/>
          <w:szCs w:val="24"/>
          <w:rtl/>
          <w:lang w:bidi="fa-IR"/>
        </w:rPr>
        <w:t>صفوی</w:t>
      </w:r>
    </w:p>
    <w:p w:rsidR="00D511AB" w:rsidRPr="001735AC" w:rsidRDefault="00D511AB" w:rsidP="001735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1735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2012-04-10T08:43:00Z</dcterms:created>
  <dcterms:modified xsi:type="dcterms:W3CDTF">2012-04-10T08:43:00Z</dcterms:modified>
</cp:coreProperties>
</file>