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68E" w:rsidRPr="0075568E" w:rsidRDefault="0075568E" w:rsidP="0075568E">
      <w:pPr>
        <w:rPr>
          <w:rFonts w:ascii="B Nazanin" w:hAnsi="B Nazanin" w:cs="B Nazanin"/>
          <w:color w:val="000000"/>
          <w:sz w:val="22"/>
          <w:szCs w:val="30"/>
          <w:rtl/>
        </w:rPr>
      </w:pPr>
      <w:r w:rsidRPr="0075568E">
        <w:rPr>
          <w:rFonts w:ascii="B Nazanin" w:hAnsi="B Nazanin" w:cs="B Nazanin"/>
          <w:color w:val="000000"/>
          <w:sz w:val="22"/>
          <w:szCs w:val="30"/>
          <w:rtl/>
        </w:rPr>
        <w:t xml:space="preserve">نام مقاله:  رتبه بندي شاخصهاي مقياس و بومتريك در دانشگاه هاي منتخب  </w:t>
      </w:r>
    </w:p>
    <w:p w:rsidR="0075568E" w:rsidRPr="0075568E" w:rsidRDefault="0075568E" w:rsidP="0075568E">
      <w:pPr>
        <w:rPr>
          <w:rFonts w:ascii="B Nazanin" w:hAnsi="B Nazanin" w:cs="B Nazanin"/>
          <w:color w:val="000000"/>
          <w:sz w:val="22"/>
          <w:szCs w:val="30"/>
          <w:rtl/>
        </w:rPr>
      </w:pPr>
      <w:r w:rsidRPr="0075568E">
        <w:rPr>
          <w:rFonts w:ascii="B Nazanin" w:hAnsi="B Nazanin" w:cs="B Nazanin"/>
          <w:color w:val="000000"/>
          <w:sz w:val="22"/>
          <w:szCs w:val="30"/>
          <w:rtl/>
        </w:rPr>
        <w:t xml:space="preserve">نام نشريه:  فصلنامه كتابداري و اطلاع رساني (اين نشريه در </w:t>
      </w:r>
      <w:r w:rsidRPr="0075568E">
        <w:rPr>
          <w:rFonts w:ascii="B Nazanin" w:hAnsi="B Nazanin" w:cs="B Nazanin"/>
          <w:color w:val="000000"/>
          <w:sz w:val="22"/>
          <w:szCs w:val="30"/>
        </w:rPr>
        <w:t>www.isc.gov.ir</w:t>
      </w:r>
      <w:r w:rsidRPr="0075568E">
        <w:rPr>
          <w:rFonts w:ascii="B Nazanin" w:hAnsi="B Nazanin" w:cs="B Nazanin"/>
          <w:color w:val="000000"/>
          <w:sz w:val="22"/>
          <w:szCs w:val="30"/>
          <w:rtl/>
        </w:rPr>
        <w:t xml:space="preserve"> نمايه مي شود)  </w:t>
      </w:r>
    </w:p>
    <w:p w:rsidR="0075568E" w:rsidRPr="0075568E" w:rsidRDefault="0075568E" w:rsidP="0075568E">
      <w:pPr>
        <w:rPr>
          <w:rFonts w:ascii="B Nazanin" w:hAnsi="B Nazanin" w:cs="B Nazanin"/>
          <w:color w:val="000000"/>
          <w:sz w:val="22"/>
          <w:szCs w:val="30"/>
          <w:rtl/>
        </w:rPr>
      </w:pPr>
      <w:r w:rsidRPr="0075568E">
        <w:rPr>
          <w:rFonts w:ascii="B Nazanin" w:hAnsi="B Nazanin" w:cs="B Nazanin"/>
          <w:color w:val="000000"/>
          <w:sz w:val="22"/>
          <w:szCs w:val="30"/>
          <w:rtl/>
        </w:rPr>
        <w:t xml:space="preserve">شماره نشريه:  52 _ شماره چهارم-جلد 13 </w:t>
      </w:r>
    </w:p>
    <w:p w:rsidR="0075568E" w:rsidRDefault="0075568E" w:rsidP="0075568E">
      <w:pPr>
        <w:rPr>
          <w:rFonts w:ascii="B Nazanin" w:hAnsi="B Nazanin" w:cs="B Nazanin"/>
          <w:color w:val="000000"/>
          <w:sz w:val="22"/>
          <w:szCs w:val="30"/>
        </w:rPr>
      </w:pPr>
      <w:r w:rsidRPr="0075568E">
        <w:rPr>
          <w:rFonts w:ascii="B Nazanin" w:hAnsi="B Nazanin" w:cs="B Nazanin"/>
          <w:color w:val="000000"/>
          <w:sz w:val="22"/>
          <w:szCs w:val="30"/>
          <w:rtl/>
        </w:rPr>
        <w:t>پديدآور:  عيسي نيازي، اسمعيل ابونوري</w:t>
      </w:r>
    </w:p>
    <w:p w:rsidR="0075568E" w:rsidRDefault="0075568E" w:rsidP="0075568E">
      <w:pPr>
        <w:jc w:val="center"/>
        <w:rPr>
          <w:rFonts w:ascii="B Nazanin" w:hAnsi="B Nazanin" w:cs="B Nazanin"/>
          <w:color w:val="000000"/>
          <w:sz w:val="22"/>
          <w:szCs w:val="30"/>
        </w:rPr>
      </w:pPr>
    </w:p>
    <w:p w:rsidR="0075568E" w:rsidRPr="0075568E" w:rsidRDefault="0075568E" w:rsidP="0075568E">
      <w:pPr>
        <w:jc w:val="center"/>
        <w:rPr>
          <w:rFonts w:ascii="B Nazanin" w:hAnsi="B Nazanin" w:cs="B Nazanin"/>
          <w:color w:val="000000"/>
          <w:sz w:val="22"/>
          <w:szCs w:val="18"/>
        </w:rPr>
      </w:pPr>
      <w:r w:rsidRPr="0075568E">
        <w:rPr>
          <w:rFonts w:ascii="B Nazanin" w:hAnsi="B Nazanin" w:cs="B Nazanin"/>
          <w:color w:val="000000"/>
          <w:sz w:val="22"/>
          <w:szCs w:val="30"/>
          <w:rtl/>
        </w:rPr>
        <w:t>رتبه‌بندي شاخصهاي مقياس وبومتريك در دانشگاه‌هاي منتخب</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jc w:val="right"/>
        <w:rPr>
          <w:rFonts w:ascii="B Nazanin" w:hAnsi="B Nazanin" w:cs="B Nazanin"/>
          <w:color w:val="000000"/>
          <w:sz w:val="22"/>
          <w:szCs w:val="18"/>
          <w:rtl/>
        </w:rPr>
      </w:pPr>
      <w:r w:rsidRPr="0075568E">
        <w:rPr>
          <w:rFonts w:ascii="B Nazanin" w:hAnsi="B Nazanin" w:cs="B Nazanin"/>
          <w:color w:val="000000"/>
          <w:sz w:val="22"/>
          <w:rtl/>
        </w:rPr>
        <w:t>عيسي نيازي</w:t>
      </w:r>
      <w:bookmarkStart w:id="0" w:name="_ftnref1"/>
      <w:r w:rsidRPr="0075568E">
        <w:rPr>
          <w:rFonts w:ascii="B Nazanin" w:hAnsi="B Nazanin" w:cs="B Nazanin"/>
          <w:color w:val="000000"/>
          <w:sz w:val="22"/>
          <w:rtl/>
        </w:rPr>
        <w:fldChar w:fldCharType="begin"/>
      </w:r>
      <w:r w:rsidRPr="0075568E">
        <w:rPr>
          <w:rFonts w:ascii="B Nazanin" w:hAnsi="B Nazanin" w:cs="B Nazanin"/>
          <w:color w:val="000000"/>
          <w:sz w:val="22"/>
          <w:rtl/>
        </w:rPr>
        <w:instrText xml:space="preserve"> </w:instrText>
      </w:r>
      <w:r w:rsidRPr="0075568E">
        <w:rPr>
          <w:rFonts w:ascii="B Nazanin" w:hAnsi="B Nazanin" w:cs="B Nazanin"/>
          <w:color w:val="000000"/>
          <w:sz w:val="22"/>
        </w:rPr>
        <w:instrText>HYPERLINK "http://www.aqlibrary.org/modules/FCKEditor/pnincludes/editor/fckeditor.html?InstanceName=desc&amp;Toolbar=Default" \l "_ftn1" \o</w:instrText>
      </w:r>
      <w:r w:rsidRPr="0075568E">
        <w:rPr>
          <w:rFonts w:ascii="B Nazanin" w:hAnsi="B Nazanin" w:cs="B Nazanin"/>
          <w:color w:val="000000"/>
          <w:sz w:val="22"/>
          <w:rtl/>
        </w:rPr>
        <w:instrText xml:space="preserve"> "" </w:instrText>
      </w:r>
      <w:r w:rsidRPr="0075568E">
        <w:rPr>
          <w:rFonts w:ascii="B Nazanin" w:hAnsi="B Nazanin" w:cs="B Nazanin"/>
          <w:color w:val="000000"/>
          <w:sz w:val="22"/>
          <w:rtl/>
        </w:rPr>
        <w:fldChar w:fldCharType="separate"/>
      </w:r>
      <w:r w:rsidRPr="0075568E">
        <w:rPr>
          <w:rStyle w:val="Hyperlink"/>
          <w:rFonts w:ascii="B Nazanin" w:hAnsi="B Nazanin" w:cs="B Nazanin"/>
          <w:sz w:val="22"/>
          <w:szCs w:val="24"/>
        </w:rPr>
        <w:t>[1]</w:t>
      </w:r>
      <w:r w:rsidRPr="0075568E">
        <w:rPr>
          <w:rFonts w:ascii="B Nazanin" w:hAnsi="B Nazanin" w:cs="B Nazanin"/>
          <w:color w:val="000000"/>
          <w:sz w:val="22"/>
          <w:rtl/>
        </w:rPr>
        <w:fldChar w:fldCharType="end"/>
      </w:r>
      <w:bookmarkEnd w:id="0"/>
    </w:p>
    <w:p w:rsidR="0075568E" w:rsidRPr="0075568E" w:rsidRDefault="0075568E" w:rsidP="0075568E">
      <w:pPr>
        <w:jc w:val="right"/>
        <w:rPr>
          <w:rFonts w:ascii="B Nazanin" w:hAnsi="B Nazanin" w:cs="B Nazanin"/>
          <w:color w:val="000000"/>
          <w:sz w:val="22"/>
          <w:szCs w:val="18"/>
          <w:rtl/>
        </w:rPr>
      </w:pPr>
      <w:r w:rsidRPr="0075568E">
        <w:rPr>
          <w:rFonts w:ascii="B Nazanin" w:hAnsi="B Nazanin" w:cs="B Nazanin"/>
          <w:color w:val="000000"/>
          <w:sz w:val="22"/>
          <w:rtl/>
        </w:rPr>
        <w:t>اسماعيل ابونوري</w:t>
      </w:r>
      <w:bookmarkStart w:id="1" w:name="_ftnref2"/>
      <w:r w:rsidRPr="0075568E">
        <w:rPr>
          <w:rFonts w:ascii="B Nazanin" w:hAnsi="B Nazanin" w:cs="B Nazanin"/>
          <w:color w:val="000000"/>
          <w:sz w:val="22"/>
          <w:rtl/>
        </w:rPr>
        <w:fldChar w:fldCharType="begin"/>
      </w:r>
      <w:r w:rsidRPr="0075568E">
        <w:rPr>
          <w:rFonts w:ascii="B Nazanin" w:hAnsi="B Nazanin" w:cs="B Nazanin"/>
          <w:color w:val="000000"/>
          <w:sz w:val="22"/>
          <w:rtl/>
        </w:rPr>
        <w:instrText xml:space="preserve"> </w:instrText>
      </w:r>
      <w:r w:rsidRPr="0075568E">
        <w:rPr>
          <w:rFonts w:ascii="B Nazanin" w:hAnsi="B Nazanin" w:cs="B Nazanin"/>
          <w:color w:val="000000"/>
          <w:sz w:val="22"/>
        </w:rPr>
        <w:instrText>HYPERLINK "http://www.aqlibrary.org/modules/FCKEditor/pnincludes/editor/fckeditor.html?InstanceName=desc&amp;Toolbar=Default" \l "_ftn2" \o</w:instrText>
      </w:r>
      <w:r w:rsidRPr="0075568E">
        <w:rPr>
          <w:rFonts w:ascii="B Nazanin" w:hAnsi="B Nazanin" w:cs="B Nazanin"/>
          <w:color w:val="000000"/>
          <w:sz w:val="22"/>
          <w:rtl/>
        </w:rPr>
        <w:instrText xml:space="preserve"> "" </w:instrText>
      </w:r>
      <w:r w:rsidRPr="0075568E">
        <w:rPr>
          <w:rFonts w:ascii="B Nazanin" w:hAnsi="B Nazanin" w:cs="B Nazanin"/>
          <w:color w:val="000000"/>
          <w:sz w:val="22"/>
          <w:rtl/>
        </w:rPr>
        <w:fldChar w:fldCharType="separate"/>
      </w:r>
      <w:r w:rsidRPr="0075568E">
        <w:rPr>
          <w:rStyle w:val="Hyperlink"/>
          <w:rFonts w:ascii="B Nazanin" w:hAnsi="B Nazanin" w:cs="B Nazanin"/>
          <w:sz w:val="22"/>
          <w:szCs w:val="24"/>
        </w:rPr>
        <w:t>[2]</w:t>
      </w:r>
      <w:r w:rsidRPr="0075568E">
        <w:rPr>
          <w:rFonts w:ascii="B Nazanin" w:hAnsi="B Nazanin" w:cs="B Nazanin"/>
          <w:color w:val="000000"/>
          <w:sz w:val="22"/>
          <w:rtl/>
        </w:rPr>
        <w:fldChar w:fldCharType="end"/>
      </w:r>
      <w:bookmarkEnd w:id="1"/>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چكيده</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szCs w:val="18"/>
          <w:rtl/>
        </w:rPr>
        <w:t>رتبه‌بندي وبومتريك متشكل از يك پايگاه داده شامل پانزده هزار دانشگاه و بيش از پنج هزار مركز تحقيقاتي است. چهار هزار دانشگاه اول در رتبه‌بندي مشخص شده‌ و دانشگاه‌هاي ديگر نيز در رتبه‌بنديهاي محلي و جزئي‌تر آمده‌است. در اين روش رتبه‌بندي مؤسسات آموزش عالي و مراكز تحقيقاتي كشورهاي در حال توسعه، با قرار دادن دستاوردهاي علمي خود بر روي اينترنت، مي‌توانند وضعيت بهتري پيدا كنند، زيرا ممكن است نسبت به دانشگاه‌هاي تراز اول دنيا بسيار فاصله داشته باشند. شاخصهاي وبومتريك به اين دليل به وجود آمده‌اند كه ميزان توجه مؤسسه‌ها را به نشر اينترنتي نشان دهند. بنابراين، دانشگاه‌هاي با كيفيت آموزشي بالا ممكن است به دليل تمايل نداشتن به سياستهاي انتشار اينترنتي، رتبة مورد انتظار خود را در اين نوع رتبه‌بندي، به دست نياورند. هدف پژهش حاضر، رتبه</w:t>
      </w:r>
      <w:r w:rsidRPr="0075568E">
        <w:rPr>
          <w:rStyle w:val="Strong"/>
          <w:rFonts w:ascii="B Nazanin" w:hAnsi="B Nazanin" w:cs="B Nazanin"/>
          <w:color w:val="000000"/>
          <w:sz w:val="22"/>
          <w:szCs w:val="18"/>
          <w:rtl/>
        </w:rPr>
        <w:softHyphen/>
        <w:t>بندي شاخصهاي مقياس وبومتريك در دانشگاه</w:t>
      </w:r>
      <w:r w:rsidRPr="0075568E">
        <w:rPr>
          <w:rStyle w:val="Strong"/>
          <w:rFonts w:ascii="B Nazanin" w:hAnsi="B Nazanin" w:cs="B Nazanin"/>
          <w:color w:val="000000"/>
          <w:sz w:val="22"/>
          <w:szCs w:val="18"/>
          <w:rtl/>
        </w:rPr>
        <w:softHyphen/>
        <w:t>هاي تهران، اصفهان، تربيت مدرس، الزهرا، مازندران، گيلان، يزد، اراك و رازي است. براي انجام اين پژوهش توصيفي، مقطعي و كاربردي از پرسشنامه استفاده شد كه پس از سنجش روايي و پايايي بر اساس نمونه</w:t>
      </w:r>
      <w:r w:rsidRPr="0075568E">
        <w:rPr>
          <w:rStyle w:val="Strong"/>
          <w:rFonts w:ascii="B Nazanin" w:hAnsi="B Nazanin" w:cs="B Nazanin"/>
          <w:color w:val="000000"/>
          <w:sz w:val="22"/>
          <w:szCs w:val="18"/>
          <w:rtl/>
        </w:rPr>
        <w:softHyphen/>
        <w:t>گيري طبقه</w:t>
      </w:r>
      <w:r w:rsidRPr="0075568E">
        <w:rPr>
          <w:rStyle w:val="Strong"/>
          <w:rFonts w:ascii="B Nazanin" w:hAnsi="B Nazanin" w:cs="B Nazanin"/>
          <w:color w:val="000000"/>
          <w:sz w:val="22"/>
          <w:szCs w:val="18"/>
          <w:rtl/>
        </w:rPr>
        <w:softHyphen/>
        <w:t>بندي شده، سهميه</w:t>
      </w:r>
      <w:r w:rsidRPr="0075568E">
        <w:rPr>
          <w:rStyle w:val="Strong"/>
          <w:rFonts w:ascii="B Nazanin" w:hAnsi="B Nazanin" w:cs="B Nazanin"/>
          <w:color w:val="000000"/>
          <w:sz w:val="22"/>
          <w:szCs w:val="18"/>
          <w:rtl/>
        </w:rPr>
        <w:softHyphen/>
        <w:t>اي بين 355 نفر از اعضاي هيئت علمي دانشگاه</w:t>
      </w:r>
      <w:r w:rsidRPr="0075568E">
        <w:rPr>
          <w:rStyle w:val="Strong"/>
          <w:rFonts w:ascii="B Nazanin" w:hAnsi="B Nazanin" w:cs="B Nazanin"/>
          <w:color w:val="000000"/>
          <w:sz w:val="22"/>
          <w:szCs w:val="18"/>
          <w:rtl/>
        </w:rPr>
        <w:softHyphen/>
        <w:t>هاي منتخب ياد شده توزيع گرديد. داده‌هاي پژوهش با استفاده از نرم</w:t>
      </w:r>
      <w:r w:rsidRPr="0075568E">
        <w:rPr>
          <w:rStyle w:val="Strong"/>
          <w:rFonts w:ascii="B Nazanin" w:hAnsi="B Nazanin" w:cs="B Nazanin"/>
          <w:color w:val="000000"/>
          <w:sz w:val="22"/>
          <w:szCs w:val="18"/>
          <w:rtl/>
        </w:rPr>
        <w:softHyphen/>
        <w:t xml:space="preserve">افزار </w:t>
      </w:r>
      <w:r w:rsidRPr="0075568E">
        <w:rPr>
          <w:rStyle w:val="Strong"/>
          <w:rFonts w:ascii="B Nazanin" w:hAnsi="B Nazanin" w:cs="B Nazanin"/>
          <w:color w:val="000000"/>
          <w:sz w:val="22"/>
          <w:szCs w:val="18"/>
        </w:rPr>
        <w:t>SPSS16</w:t>
      </w:r>
      <w:r w:rsidRPr="0075568E">
        <w:rPr>
          <w:rStyle w:val="Strong"/>
          <w:rFonts w:ascii="B Nazanin" w:hAnsi="B Nazanin" w:cs="B Nazanin"/>
          <w:color w:val="000000"/>
          <w:sz w:val="22"/>
          <w:szCs w:val="18"/>
          <w:rtl/>
        </w:rPr>
        <w:t xml:space="preserve"> تجزيه و تحليل شده است. </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szCs w:val="18"/>
          <w:rtl/>
        </w:rPr>
        <w:t>كليدواژه</w:t>
      </w:r>
      <w:r w:rsidRPr="0075568E">
        <w:rPr>
          <w:rStyle w:val="Strong"/>
          <w:rFonts w:ascii="B Nazanin" w:hAnsi="B Nazanin" w:cs="B Nazanin"/>
          <w:color w:val="000000"/>
          <w:sz w:val="22"/>
          <w:szCs w:val="18"/>
          <w:rtl/>
        </w:rPr>
        <w:softHyphen/>
        <w:t>ها :وبومتريك، ارزيابي دانشگاه‌هاي ايران، رتبه‌بندي دانشگاه‌ها، شاخصهاي وبومتريك.</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1- مقدمه</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در مورد نحوة رتبه</w:t>
      </w:r>
      <w:r w:rsidRPr="0075568E">
        <w:rPr>
          <w:rFonts w:ascii="B Nazanin" w:hAnsi="B Nazanin" w:cs="B Nazanin"/>
          <w:color w:val="000000"/>
          <w:sz w:val="22"/>
          <w:szCs w:val="28"/>
          <w:rtl/>
        </w:rPr>
        <w:softHyphen/>
        <w:t>بندي دانشگاه</w:t>
      </w:r>
      <w:r w:rsidRPr="0075568E">
        <w:rPr>
          <w:rFonts w:ascii="B Nazanin" w:hAnsi="B Nazanin" w:cs="B Nazanin"/>
          <w:color w:val="000000"/>
          <w:sz w:val="22"/>
          <w:szCs w:val="28"/>
          <w:rtl/>
        </w:rPr>
        <w:softHyphen/>
        <w:t>ها توافق نظر چنداني وجود ندارد. بسياري معتقدند رتبه</w:t>
      </w:r>
      <w:r w:rsidRPr="0075568E">
        <w:rPr>
          <w:rFonts w:ascii="B Nazanin" w:hAnsi="B Nazanin" w:cs="B Nazanin"/>
          <w:color w:val="000000"/>
          <w:sz w:val="22"/>
          <w:szCs w:val="28"/>
          <w:rtl/>
        </w:rPr>
        <w:softHyphen/>
        <w:t>بندي باعث رقابت ناسالم بين دانشگاه</w:t>
      </w:r>
      <w:r w:rsidRPr="0075568E">
        <w:rPr>
          <w:rFonts w:ascii="B Nazanin" w:hAnsi="B Nazanin" w:cs="B Nazanin"/>
          <w:color w:val="000000"/>
          <w:sz w:val="22"/>
          <w:szCs w:val="28"/>
          <w:rtl/>
        </w:rPr>
        <w:softHyphen/>
        <w:t>ها شده و دانشگاه</w:t>
      </w:r>
      <w:r w:rsidRPr="0075568E">
        <w:rPr>
          <w:rFonts w:ascii="B Nazanin" w:hAnsi="B Nazanin" w:cs="B Nazanin"/>
          <w:color w:val="000000"/>
          <w:sz w:val="22"/>
          <w:szCs w:val="28"/>
          <w:rtl/>
        </w:rPr>
        <w:softHyphen/>
        <w:t>ها تلاش مي</w:t>
      </w:r>
      <w:r w:rsidRPr="0075568E">
        <w:rPr>
          <w:rFonts w:ascii="B Nazanin" w:hAnsi="B Nazanin" w:cs="B Nazanin"/>
          <w:color w:val="000000"/>
          <w:sz w:val="22"/>
          <w:szCs w:val="28"/>
          <w:rtl/>
        </w:rPr>
        <w:softHyphen/>
        <w:t>كنند فعاليت خود را بر اساس معيارهاي رتبه</w:t>
      </w:r>
      <w:r w:rsidRPr="0075568E">
        <w:rPr>
          <w:rFonts w:ascii="B Nazanin" w:hAnsi="B Nazanin" w:cs="B Nazanin"/>
          <w:color w:val="000000"/>
          <w:sz w:val="22"/>
          <w:szCs w:val="28"/>
          <w:rtl/>
        </w:rPr>
        <w:softHyphen/>
        <w:t>بندي تنظيم كنند تا از اين طريق بتوانند رتبه خود را بالا نگه دارند (همان منبع، 2001). در مقابل، بعضي از صاحب‌نظران ديدگاه مقابلي را مطرح و اظهار مي‌</w:t>
      </w:r>
      <w:r w:rsidRPr="0075568E">
        <w:rPr>
          <w:rFonts w:ascii="B Nazanin" w:hAnsi="B Nazanin" w:cs="B Nazanin"/>
          <w:color w:val="000000"/>
          <w:sz w:val="22"/>
          <w:szCs w:val="28"/>
          <w:rtl/>
        </w:rPr>
        <w:softHyphen/>
        <w:t>دارند كه رتبه</w:t>
      </w:r>
      <w:r w:rsidRPr="0075568E">
        <w:rPr>
          <w:rFonts w:ascii="B Nazanin" w:hAnsi="B Nazanin" w:cs="B Nazanin"/>
          <w:color w:val="000000"/>
          <w:sz w:val="22"/>
          <w:szCs w:val="28"/>
          <w:rtl/>
        </w:rPr>
        <w:softHyphen/>
        <w:t>بندي باعث بهبود كيفيت مؤسسه‌هاي آموزش عالي و دانشگاه</w:t>
      </w:r>
      <w:r w:rsidRPr="0075568E">
        <w:rPr>
          <w:rFonts w:ascii="B Nazanin" w:hAnsi="B Nazanin" w:cs="B Nazanin"/>
          <w:color w:val="000000"/>
          <w:sz w:val="22"/>
          <w:szCs w:val="28"/>
          <w:rtl/>
        </w:rPr>
        <w:softHyphen/>
        <w:t>ها خواهد شد. نكته</w:t>
      </w:r>
      <w:r w:rsidRPr="0075568E">
        <w:rPr>
          <w:rFonts w:ascii="B Nazanin" w:hAnsi="B Nazanin" w:cs="B Nazanin"/>
          <w:color w:val="000000"/>
          <w:sz w:val="22"/>
          <w:szCs w:val="28"/>
          <w:rtl/>
        </w:rPr>
        <w:softHyphen/>
        <w:t>اي كه بايد مد نظر قرار گيرد اين است كه كيفيت واژه</w:t>
      </w:r>
      <w:r w:rsidRPr="0075568E">
        <w:rPr>
          <w:rFonts w:ascii="B Nazanin" w:hAnsi="B Nazanin" w:cs="B Nazanin"/>
          <w:color w:val="000000"/>
          <w:sz w:val="22"/>
          <w:szCs w:val="28"/>
          <w:rtl/>
        </w:rPr>
        <w:softHyphen/>
        <w:t>اي است وابسته به ذهن و رتبه</w:t>
      </w:r>
      <w:r w:rsidRPr="0075568E">
        <w:rPr>
          <w:rFonts w:ascii="B Nazanin" w:hAnsi="B Nazanin" w:cs="B Nazanin"/>
          <w:color w:val="000000"/>
          <w:sz w:val="22"/>
          <w:szCs w:val="28"/>
          <w:rtl/>
        </w:rPr>
        <w:softHyphen/>
        <w:t>بندي كيفيت بايد در پرتو هدفهاي دانشگاه</w:t>
      </w:r>
      <w:r w:rsidRPr="0075568E">
        <w:rPr>
          <w:rFonts w:ascii="B Nazanin" w:hAnsi="B Nazanin" w:cs="B Nazanin"/>
          <w:color w:val="000000"/>
          <w:sz w:val="22"/>
          <w:szCs w:val="28"/>
          <w:rtl/>
        </w:rPr>
        <w:softHyphen/>
        <w:t>ها و مؤسسه‌هاي آموزش عالي انجام شود (دادرس، 1381). بنابراين، در خصوص طرح اين مسئله كه كيفيت با رتبه</w:t>
      </w:r>
      <w:r w:rsidRPr="0075568E">
        <w:rPr>
          <w:rFonts w:ascii="B Nazanin" w:hAnsi="B Nazanin" w:cs="B Nazanin"/>
          <w:color w:val="000000"/>
          <w:sz w:val="22"/>
          <w:szCs w:val="28"/>
          <w:rtl/>
        </w:rPr>
        <w:softHyphen/>
        <w:t>بندي دانشگاه</w:t>
      </w:r>
      <w:r w:rsidRPr="0075568E">
        <w:rPr>
          <w:rFonts w:ascii="B Nazanin" w:hAnsi="B Nazanin" w:cs="B Nazanin"/>
          <w:color w:val="000000"/>
          <w:sz w:val="22"/>
          <w:szCs w:val="28"/>
          <w:rtl/>
        </w:rPr>
        <w:softHyphen/>
        <w:t>ها ارتقا مي</w:t>
      </w:r>
      <w:r w:rsidRPr="0075568E">
        <w:rPr>
          <w:rFonts w:ascii="B Nazanin" w:hAnsi="B Nazanin" w:cs="B Nazanin"/>
          <w:color w:val="000000"/>
          <w:sz w:val="22"/>
          <w:szCs w:val="28"/>
          <w:rtl/>
        </w:rPr>
        <w:softHyphen/>
        <w:t>يابد نيز ديدگاه‌هاي مختلفي وجود دارد.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يكي ديگر از ديدگاه</w:t>
      </w:r>
      <w:r w:rsidRPr="0075568E">
        <w:rPr>
          <w:rFonts w:ascii="B Nazanin" w:hAnsi="B Nazanin" w:cs="B Nazanin"/>
          <w:color w:val="000000"/>
          <w:sz w:val="22"/>
          <w:szCs w:val="28"/>
          <w:rtl/>
        </w:rPr>
        <w:softHyphen/>
        <w:t>هاي رايج در خصوص رتبه</w:t>
      </w:r>
      <w:r w:rsidRPr="0075568E">
        <w:rPr>
          <w:rFonts w:ascii="B Nazanin" w:hAnsi="B Nazanin" w:cs="B Nazanin"/>
          <w:color w:val="000000"/>
          <w:sz w:val="22"/>
          <w:szCs w:val="28"/>
          <w:rtl/>
        </w:rPr>
        <w:softHyphen/>
        <w:t>بندي دانشگاه</w:t>
      </w:r>
      <w:r w:rsidRPr="0075568E">
        <w:rPr>
          <w:rFonts w:ascii="B Nazanin" w:hAnsi="B Nazanin" w:cs="B Nazanin"/>
          <w:color w:val="000000"/>
          <w:sz w:val="22"/>
          <w:szCs w:val="28"/>
          <w:rtl/>
        </w:rPr>
        <w:softHyphen/>
        <w:t>ها، آگاهي از وضع آنها در مقايسه با ديگر دانشگاه</w:t>
      </w:r>
      <w:r w:rsidRPr="0075568E">
        <w:rPr>
          <w:rFonts w:ascii="B Nazanin" w:hAnsi="B Nazanin" w:cs="B Nazanin"/>
          <w:color w:val="000000"/>
          <w:sz w:val="22"/>
          <w:szCs w:val="28"/>
          <w:rtl/>
        </w:rPr>
        <w:softHyphen/>
        <w:t>هاي همتاست. چنانچه دانشگاه</w:t>
      </w:r>
      <w:r w:rsidRPr="0075568E">
        <w:rPr>
          <w:rFonts w:ascii="B Nazanin" w:hAnsi="B Nazanin" w:cs="B Nazanin"/>
          <w:color w:val="000000"/>
          <w:sz w:val="22"/>
          <w:szCs w:val="28"/>
          <w:rtl/>
        </w:rPr>
        <w:softHyphen/>
        <w:t xml:space="preserve">هايي كه در يك بافت خاص فعاليت مي‌كنند با هم مقايسه </w:t>
      </w:r>
      <w:r w:rsidRPr="0075568E">
        <w:rPr>
          <w:rFonts w:ascii="B Nazanin" w:hAnsi="B Nazanin" w:cs="B Nazanin"/>
          <w:color w:val="000000"/>
          <w:sz w:val="22"/>
          <w:szCs w:val="28"/>
          <w:rtl/>
        </w:rPr>
        <w:softHyphen/>
        <w:t>شوند، وضعيت آنها كاملاً نمايان خواهد شد. از ديگر ديدگاه</w:t>
      </w:r>
      <w:r w:rsidRPr="0075568E">
        <w:rPr>
          <w:rFonts w:ascii="B Nazanin" w:hAnsi="B Nazanin" w:cs="B Nazanin"/>
          <w:color w:val="000000"/>
          <w:sz w:val="22"/>
          <w:szCs w:val="28"/>
          <w:rtl/>
        </w:rPr>
        <w:softHyphen/>
        <w:t>هايي كه در خصوص رتبه</w:t>
      </w:r>
      <w:r w:rsidRPr="0075568E">
        <w:rPr>
          <w:rFonts w:ascii="B Nazanin" w:hAnsi="B Nazanin" w:cs="B Nazanin"/>
          <w:color w:val="000000"/>
          <w:sz w:val="22"/>
          <w:szCs w:val="28"/>
          <w:rtl/>
        </w:rPr>
        <w:softHyphen/>
        <w:t>بندي وجود دارد، كمك به مخاطبان نظام دانشگاهي است. دانشجويان در انتخاب دانشگاه</w:t>
      </w:r>
      <w:r w:rsidRPr="0075568E">
        <w:rPr>
          <w:rFonts w:ascii="B Nazanin" w:hAnsi="B Nazanin" w:cs="B Nazanin"/>
          <w:color w:val="000000"/>
          <w:sz w:val="22"/>
          <w:szCs w:val="28"/>
          <w:rtl/>
        </w:rPr>
        <w:softHyphen/>
        <w:t>هاي محل تحصيل، اوليا براي آگاهي از وضع دانشگاه</w:t>
      </w:r>
      <w:r w:rsidRPr="0075568E">
        <w:rPr>
          <w:rFonts w:ascii="B Nazanin" w:hAnsi="B Nazanin" w:cs="B Nazanin"/>
          <w:color w:val="000000"/>
          <w:sz w:val="22"/>
          <w:szCs w:val="28"/>
          <w:rtl/>
        </w:rPr>
        <w:softHyphen/>
        <w:t>ها و تصميم</w:t>
      </w:r>
      <w:r w:rsidRPr="0075568E">
        <w:rPr>
          <w:rFonts w:ascii="B Nazanin" w:hAnsi="B Nazanin" w:cs="B Nazanin"/>
          <w:color w:val="000000"/>
          <w:sz w:val="22"/>
          <w:szCs w:val="28"/>
          <w:rtl/>
        </w:rPr>
        <w:softHyphen/>
        <w:t>‌گيرندگان براي سهولت تصميم‌گيري مي</w:t>
      </w:r>
      <w:r w:rsidRPr="0075568E">
        <w:rPr>
          <w:rFonts w:ascii="B Nazanin" w:hAnsi="B Nazanin" w:cs="B Nazanin"/>
          <w:color w:val="000000"/>
          <w:sz w:val="22"/>
          <w:szCs w:val="28"/>
          <w:rtl/>
        </w:rPr>
        <w:softHyphen/>
        <w:t>‌توانند از نتايج رتبه</w:t>
      </w:r>
      <w:r w:rsidRPr="0075568E">
        <w:rPr>
          <w:rFonts w:ascii="B Nazanin" w:hAnsi="B Nazanin" w:cs="B Nazanin"/>
          <w:color w:val="000000"/>
          <w:sz w:val="22"/>
          <w:szCs w:val="28"/>
          <w:rtl/>
        </w:rPr>
        <w:softHyphen/>
        <w:t>بندي استفاده كنند. همچنين، رتبه</w:t>
      </w:r>
      <w:r w:rsidRPr="0075568E">
        <w:rPr>
          <w:rFonts w:ascii="B Nazanin" w:hAnsi="B Nazanin" w:cs="B Nazanin"/>
          <w:color w:val="000000"/>
          <w:sz w:val="22"/>
          <w:szCs w:val="28"/>
          <w:rtl/>
        </w:rPr>
        <w:softHyphen/>
        <w:t>بندي مي</w:t>
      </w:r>
      <w:r w:rsidRPr="0075568E">
        <w:rPr>
          <w:rFonts w:ascii="B Nazanin" w:hAnsi="B Nazanin" w:cs="B Nazanin"/>
          <w:color w:val="000000"/>
          <w:sz w:val="22"/>
          <w:szCs w:val="28"/>
          <w:rtl/>
        </w:rPr>
        <w:softHyphen/>
        <w:t xml:space="preserve">تواند در </w:t>
      </w:r>
      <w:r w:rsidRPr="0075568E">
        <w:rPr>
          <w:rFonts w:ascii="B Nazanin" w:hAnsi="B Nazanin" w:cs="B Nazanin"/>
          <w:color w:val="000000"/>
          <w:sz w:val="22"/>
          <w:szCs w:val="28"/>
          <w:rtl/>
        </w:rPr>
        <w:lastRenderedPageBreak/>
        <w:t>فعاليتهاي علمي مشترك بين دانشگاه</w:t>
      </w:r>
      <w:r w:rsidRPr="0075568E">
        <w:rPr>
          <w:rFonts w:ascii="B Nazanin" w:hAnsi="B Nazanin" w:cs="B Nazanin"/>
          <w:color w:val="000000"/>
          <w:sz w:val="22"/>
          <w:szCs w:val="28"/>
          <w:rtl/>
        </w:rPr>
        <w:softHyphen/>
        <w:t>ها نيز مفيد باشد؛ زيرا بسياري از اشتراكات را نمايان مي</w:t>
      </w:r>
      <w:r w:rsidRPr="0075568E">
        <w:rPr>
          <w:rFonts w:ascii="B Nazanin" w:hAnsi="B Nazanin" w:cs="B Nazanin"/>
          <w:color w:val="000000"/>
          <w:sz w:val="22"/>
          <w:szCs w:val="28"/>
          <w:rtl/>
        </w:rPr>
        <w:softHyphen/>
        <w:t>سازد. از سوي ديگر، بعضي معتقدند رتبه</w:t>
      </w:r>
      <w:r w:rsidRPr="0075568E">
        <w:rPr>
          <w:rFonts w:ascii="B Nazanin" w:hAnsi="B Nazanin" w:cs="B Nazanin"/>
          <w:color w:val="000000"/>
          <w:sz w:val="22"/>
          <w:szCs w:val="28"/>
          <w:rtl/>
        </w:rPr>
        <w:softHyphen/>
        <w:t>بندي عامل شتاب و حركت دانشگاه</w:t>
      </w:r>
      <w:r w:rsidRPr="0075568E">
        <w:rPr>
          <w:rFonts w:ascii="B Nazanin" w:hAnsi="B Nazanin" w:cs="B Nazanin"/>
          <w:color w:val="000000"/>
          <w:sz w:val="22"/>
          <w:szCs w:val="28"/>
          <w:rtl/>
        </w:rPr>
        <w:softHyphen/>
        <w:t>ها به سمت يك بافت رقابتي و در نهايت افزايش كارايي آنهاست، زيرا با مقايسه دانشگاه</w:t>
      </w:r>
      <w:r w:rsidRPr="0075568E">
        <w:rPr>
          <w:rFonts w:ascii="B Nazanin" w:hAnsi="B Nazanin" w:cs="B Nazanin"/>
          <w:color w:val="000000"/>
          <w:sz w:val="22"/>
          <w:szCs w:val="28"/>
          <w:rtl/>
        </w:rPr>
        <w:softHyphen/>
        <w:t>ها، نحوة عملكرد آنها بازبيني مي‌شود و اين خود عامل مهمي در جهت تغيير و گرايش به سمت بهبود و ارتقاي كيفيت فعاليتهاي آنهاست (محمدي، 1381).</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بنابراين، با توجه به ديدگاه</w:t>
      </w:r>
      <w:r w:rsidRPr="0075568E">
        <w:rPr>
          <w:rFonts w:ascii="B Nazanin" w:hAnsi="B Nazanin" w:cs="B Nazanin"/>
          <w:color w:val="000000"/>
          <w:sz w:val="22"/>
          <w:szCs w:val="28"/>
          <w:rtl/>
        </w:rPr>
        <w:softHyphen/>
        <w:t>هاي موجود در اين خصوص، هدفهاي متفاوت و متنوعي را مي‌توان براي رتبه</w:t>
      </w:r>
      <w:r w:rsidRPr="0075568E">
        <w:rPr>
          <w:rFonts w:ascii="B Nazanin" w:hAnsi="B Nazanin" w:cs="B Nazanin"/>
          <w:color w:val="000000"/>
          <w:sz w:val="22"/>
          <w:szCs w:val="28"/>
          <w:rtl/>
        </w:rPr>
        <w:softHyphen/>
        <w:t>بندي متصور شد. با توجه به اينكه يكي از محورهاي كاري كه در دستور كار سازمان سنجش قرار گرفته، رتبه</w:t>
      </w:r>
      <w:r w:rsidRPr="0075568E">
        <w:rPr>
          <w:rFonts w:ascii="B Nazanin" w:hAnsi="B Nazanin" w:cs="B Nazanin"/>
          <w:color w:val="000000"/>
          <w:sz w:val="22"/>
          <w:szCs w:val="28"/>
          <w:rtl/>
        </w:rPr>
        <w:softHyphen/>
        <w:t>بندي دانشگاه‌ها و مؤسسه‌هاي آموزش عالي و غيرانتفاعي است، مرحله اول مطالعاتي طرح تدوين شده در اين خصوص به استخراج هدفهاي رتبه</w:t>
      </w:r>
      <w:r w:rsidRPr="0075568E">
        <w:rPr>
          <w:rFonts w:ascii="B Nazanin" w:hAnsi="B Nazanin" w:cs="B Nazanin"/>
          <w:color w:val="000000"/>
          <w:sz w:val="22"/>
          <w:szCs w:val="28"/>
          <w:rtl/>
        </w:rPr>
        <w:softHyphen/>
        <w:t>بندي در كشورهاي داراي پيشينه در اين زمينه، اختصاص داشت. اين هدفها با توجه به مطالعات صورت گرفته و نيز با توجه به كسب نظرات چند نفر از صاحب‌نظران اين حوزه، در قالب يك پرسشنامه و با استفاده از روش تحليل سلسله مراتبي، اولويت</w:t>
      </w:r>
      <w:r w:rsidRPr="0075568E">
        <w:rPr>
          <w:rFonts w:ascii="B Nazanin" w:hAnsi="B Nazanin" w:cs="B Nazanin"/>
          <w:color w:val="000000"/>
          <w:sz w:val="22"/>
          <w:szCs w:val="28"/>
          <w:rtl/>
        </w:rPr>
        <w:softHyphen/>
        <w:t xml:space="preserve">بندي شد. هدفهاي ياد شده به ترتيب اولويت عبارتند از: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شناخت وضعيت موجود دانشگاه</w:t>
      </w:r>
      <w:r w:rsidRPr="0075568E">
        <w:rPr>
          <w:rFonts w:ascii="B Nazanin" w:hAnsi="B Nazanin" w:cs="B Nazanin"/>
          <w:color w:val="000000"/>
          <w:sz w:val="22"/>
          <w:szCs w:val="28"/>
          <w:rtl/>
        </w:rPr>
        <w:softHyphen/>
        <w:t>ها (نقاط قوّت و ضعف آنها) در راستاي برنامه</w:t>
      </w:r>
      <w:r w:rsidRPr="0075568E">
        <w:rPr>
          <w:rFonts w:ascii="B Nazanin" w:hAnsi="B Nazanin" w:cs="B Nazanin"/>
          <w:color w:val="000000"/>
          <w:sz w:val="22"/>
          <w:szCs w:val="28"/>
          <w:rtl/>
        </w:rPr>
        <w:softHyphen/>
        <w:t>ريزي راهبردي و ارتقاي كيفيت آنها</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فراهم آوردن پايگاه اطلاعاتي انعطاف</w:t>
      </w:r>
      <w:r w:rsidRPr="0075568E">
        <w:rPr>
          <w:rFonts w:ascii="B Nazanin" w:hAnsi="B Nazanin" w:cs="B Nazanin"/>
          <w:color w:val="000000"/>
          <w:sz w:val="22"/>
          <w:szCs w:val="28"/>
          <w:rtl/>
        </w:rPr>
        <w:softHyphen/>
        <w:t>پذير و قابل اعتماد در خصوص مؤلفه</w:t>
      </w:r>
      <w:r w:rsidRPr="0075568E">
        <w:rPr>
          <w:rFonts w:ascii="B Nazanin" w:hAnsi="B Nazanin" w:cs="B Nazanin"/>
          <w:color w:val="000000"/>
          <w:sz w:val="22"/>
          <w:szCs w:val="28"/>
          <w:rtl/>
        </w:rPr>
        <w:softHyphen/>
        <w:t>هاي كمي- كيفي براي ذينفعان (مسئولان دانشگاه</w:t>
      </w:r>
      <w:r w:rsidRPr="0075568E">
        <w:rPr>
          <w:rFonts w:ascii="B Nazanin" w:hAnsi="B Nazanin" w:cs="B Nazanin"/>
          <w:color w:val="000000"/>
          <w:sz w:val="22"/>
          <w:szCs w:val="28"/>
          <w:rtl/>
        </w:rPr>
        <w:softHyphen/>
        <w:t>ها، داوطلبان داخلي و خارجي ورود به دانشگاه</w:t>
      </w:r>
      <w:r w:rsidRPr="0075568E">
        <w:rPr>
          <w:rFonts w:ascii="B Nazanin" w:hAnsi="B Nazanin" w:cs="B Nazanin"/>
          <w:color w:val="000000"/>
          <w:sz w:val="22"/>
          <w:szCs w:val="28"/>
          <w:rtl/>
        </w:rPr>
        <w:softHyphen/>
        <w:t>ها و صاحبان صنايع)، افراد علاقه</w:t>
      </w:r>
      <w:r w:rsidRPr="0075568E">
        <w:rPr>
          <w:rFonts w:ascii="B Nazanin" w:hAnsi="B Nazanin" w:cs="B Nazanin"/>
          <w:color w:val="000000"/>
          <w:sz w:val="22"/>
          <w:szCs w:val="28"/>
          <w:rtl/>
        </w:rPr>
        <w:softHyphen/>
        <w:t>مند و ساير مردم</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ايجاد يك فضاي رقابتي سالم و ايجاد انگيزة پيشرفت</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تعيين ايده</w:t>
      </w:r>
      <w:r w:rsidRPr="0075568E">
        <w:rPr>
          <w:rFonts w:ascii="B Nazanin" w:hAnsi="B Nazanin" w:cs="B Nazanin"/>
          <w:color w:val="000000"/>
          <w:sz w:val="22"/>
          <w:szCs w:val="28"/>
          <w:rtl/>
        </w:rPr>
        <w:softHyphen/>
        <w:t>آلهاي آموزش عالي و معرفي ايده</w:t>
      </w:r>
      <w:r w:rsidRPr="0075568E">
        <w:rPr>
          <w:rFonts w:ascii="B Nazanin" w:hAnsi="B Nazanin" w:cs="B Nazanin"/>
          <w:color w:val="000000"/>
          <w:sz w:val="22"/>
          <w:szCs w:val="28"/>
          <w:rtl/>
        </w:rPr>
        <w:softHyphen/>
        <w:t>آلها به عنوان وضعيت مطلوب</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شناسايي و معرفي شاخصهاي كيفيت آموزشي، پژوهشي و عرضة خدمات تخصصي در بخشهاي درونداد، فرايند و بروندادهاي نظام آموزش عالي به عنوان راهنماي توسعه دانشگاه</w:t>
      </w:r>
      <w:r w:rsidRPr="0075568E">
        <w:rPr>
          <w:rFonts w:ascii="B Nazanin" w:hAnsi="B Nazanin" w:cs="B Nazanin"/>
          <w:color w:val="000000"/>
          <w:sz w:val="22"/>
          <w:szCs w:val="28"/>
          <w:rtl/>
        </w:rPr>
        <w:softHyphen/>
        <w:t>ها</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مقايسة دانشگاه</w:t>
      </w:r>
      <w:r w:rsidRPr="0075568E">
        <w:rPr>
          <w:rFonts w:ascii="B Nazanin" w:hAnsi="B Nazanin" w:cs="B Nazanin"/>
          <w:color w:val="000000"/>
          <w:sz w:val="22"/>
          <w:szCs w:val="28"/>
          <w:rtl/>
        </w:rPr>
        <w:softHyphen/>
        <w:t>ها</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شناسايي مراكز دانشگاهي ضعيف در راستاي رفع نقاط ضعف</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فراهم نمودن بستر مناسب براي تغييرات لازم و ضروري و نوآوري در نظام آموزش عالي و در وضعيتهاي درونداد، فرايند و بروندادهاي اين نظام</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معرفي و تشويق دانشگاه</w:t>
      </w:r>
      <w:r w:rsidRPr="0075568E">
        <w:rPr>
          <w:rFonts w:ascii="B Nazanin" w:hAnsi="B Nazanin" w:cs="B Nazanin"/>
          <w:color w:val="000000"/>
          <w:sz w:val="22"/>
          <w:szCs w:val="28"/>
          <w:rtl/>
        </w:rPr>
        <w:softHyphen/>
        <w:t>هاي برتر</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نزديك شدن به استانداردهاي جهاني از طريق تعريف شاخصهاي مورد نظر در رتبه بندي</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ايجاد يك سيستم يكپارچه جهت بررسي وضعيت نظام دانشگاهي كشور(گروه ارزشيابي آموزشي، 1381).</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آنچه از مطالعات بالا برمي</w:t>
      </w:r>
      <w:r w:rsidRPr="0075568E">
        <w:rPr>
          <w:rFonts w:ascii="B Nazanin" w:hAnsi="B Nazanin" w:cs="B Nazanin"/>
          <w:color w:val="000000"/>
          <w:sz w:val="22"/>
          <w:szCs w:val="28"/>
          <w:rtl/>
        </w:rPr>
        <w:softHyphen/>
        <w:t>آيد اين است كه رتبه</w:t>
      </w:r>
      <w:r w:rsidRPr="0075568E">
        <w:rPr>
          <w:rFonts w:ascii="B Nazanin" w:hAnsi="B Nazanin" w:cs="B Nazanin"/>
          <w:color w:val="000000"/>
          <w:sz w:val="22"/>
          <w:szCs w:val="28"/>
          <w:rtl/>
        </w:rPr>
        <w:softHyphen/>
        <w:t>بندي دانشگاه</w:t>
      </w:r>
      <w:r w:rsidRPr="0075568E">
        <w:rPr>
          <w:rFonts w:ascii="B Nazanin" w:hAnsi="B Nazanin" w:cs="B Nazanin"/>
          <w:color w:val="000000"/>
          <w:sz w:val="22"/>
          <w:szCs w:val="28"/>
          <w:rtl/>
        </w:rPr>
        <w:softHyphen/>
        <w:t>هاي كشور اگر با توجه به هدفهاي ذكر شده انجام گيرد، مطمئناً نتايج آن نه تنها در جهت بهبود عملكرد نظام مؤثر خواهد بود، بلكه خود عاملي در جهت وارد شدن به عرصه رقابت بين</w:t>
      </w:r>
      <w:r w:rsidRPr="0075568E">
        <w:rPr>
          <w:rFonts w:ascii="B Nazanin" w:hAnsi="B Nazanin" w:cs="B Nazanin"/>
          <w:color w:val="000000"/>
          <w:sz w:val="22"/>
          <w:szCs w:val="28"/>
          <w:rtl/>
        </w:rPr>
        <w:softHyphen/>
        <w:t>المللي در زمينة عرضه خدمات و جذب دانشجويان خارجي خواهد بود.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lastRenderedPageBreak/>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2- بيان مسئله</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وبومتريك</w:t>
      </w:r>
      <w:bookmarkStart w:id="2" w:name="_ftnref3"/>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"_ftn3"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[3]</w:t>
      </w:r>
      <w:r w:rsidRPr="0075568E">
        <w:rPr>
          <w:rFonts w:ascii="B Nazanin" w:hAnsi="B Nazanin" w:cs="B Nazanin"/>
          <w:color w:val="000000"/>
          <w:sz w:val="22"/>
          <w:szCs w:val="28"/>
          <w:rtl/>
        </w:rPr>
        <w:fldChar w:fldCharType="end"/>
      </w:r>
      <w:bookmarkEnd w:id="2"/>
      <w:r w:rsidRPr="0075568E">
        <w:rPr>
          <w:rFonts w:ascii="B Nazanin" w:hAnsi="B Nazanin" w:cs="B Nazanin"/>
          <w:color w:val="000000"/>
          <w:sz w:val="22"/>
          <w:szCs w:val="28"/>
          <w:rtl/>
        </w:rPr>
        <w:t xml:space="preserve"> علمي است كه به شبكه جهاني اطلاعات مي</w:t>
      </w:r>
      <w:r w:rsidRPr="0075568E">
        <w:rPr>
          <w:rFonts w:ascii="B Nazanin" w:hAnsi="B Nazanin" w:cs="B Nazanin"/>
          <w:color w:val="000000"/>
          <w:sz w:val="22"/>
          <w:szCs w:val="28"/>
          <w:rtl/>
        </w:rPr>
        <w:softHyphen/>
        <w:t>پردازد تا ساختار آن، تعداد و نوع استنادات و ارجاعات و نيز الگوي استفاده از آن را بررسي نمايد. در واقع، وبومتريك به مطالعة جنبه</w:t>
      </w:r>
      <w:r w:rsidRPr="0075568E">
        <w:rPr>
          <w:rFonts w:ascii="B Nazanin" w:hAnsi="B Nazanin" w:cs="B Nazanin"/>
          <w:color w:val="000000"/>
          <w:sz w:val="22"/>
          <w:szCs w:val="28"/>
          <w:rtl/>
        </w:rPr>
        <w:softHyphen/>
        <w:t>هاي كمّي ساختار و به كارگيري منابع اطلاعاتي مي</w:t>
      </w:r>
      <w:r w:rsidRPr="0075568E">
        <w:rPr>
          <w:rFonts w:ascii="B Nazanin" w:hAnsi="B Nazanin" w:cs="B Nazanin"/>
          <w:color w:val="000000"/>
          <w:sz w:val="22"/>
          <w:szCs w:val="28"/>
          <w:rtl/>
        </w:rPr>
        <w:softHyphen/>
        <w:t>پردازد. بر اين اساس، طبقه</w:t>
      </w:r>
      <w:r w:rsidRPr="0075568E">
        <w:rPr>
          <w:rFonts w:ascii="B Nazanin" w:hAnsi="B Nazanin" w:cs="B Nazanin"/>
          <w:color w:val="000000"/>
          <w:sz w:val="22"/>
          <w:szCs w:val="28"/>
          <w:rtl/>
        </w:rPr>
        <w:softHyphen/>
        <w:t>بندي و رتبه</w:t>
      </w:r>
      <w:r w:rsidRPr="0075568E">
        <w:rPr>
          <w:rFonts w:ascii="B Nazanin" w:hAnsi="B Nazanin" w:cs="B Nazanin"/>
          <w:color w:val="000000"/>
          <w:sz w:val="22"/>
          <w:szCs w:val="28"/>
          <w:rtl/>
        </w:rPr>
        <w:softHyphen/>
        <w:t>بندي دانشگاه</w:t>
      </w:r>
      <w:r w:rsidRPr="0075568E">
        <w:rPr>
          <w:rFonts w:ascii="B Nazanin" w:hAnsi="B Nazanin" w:cs="B Nazanin"/>
          <w:color w:val="000000"/>
          <w:sz w:val="22"/>
          <w:szCs w:val="28"/>
          <w:rtl/>
        </w:rPr>
        <w:softHyphen/>
        <w:t>ها بر پاية شاخصهاي وبومتريك و با انگيزه ترغيب نشر در فضاي شبكه صورت گرفت. طراحان اين سيستم طبقه</w:t>
      </w:r>
      <w:r w:rsidRPr="0075568E">
        <w:rPr>
          <w:rFonts w:ascii="B Nazanin" w:hAnsi="B Nazanin" w:cs="B Nazanin"/>
          <w:color w:val="000000"/>
          <w:sz w:val="22"/>
          <w:szCs w:val="28"/>
          <w:rtl/>
        </w:rPr>
        <w:softHyphen/>
        <w:t>بندي معتقدند اين روش به يك دليل بسيار ارزشمند است و آن اينكه رتبه</w:t>
      </w:r>
      <w:r w:rsidRPr="0075568E">
        <w:rPr>
          <w:rFonts w:ascii="B Nazanin" w:hAnsi="B Nazanin" w:cs="B Nazanin"/>
          <w:color w:val="000000"/>
          <w:sz w:val="22"/>
          <w:szCs w:val="28"/>
          <w:rtl/>
        </w:rPr>
        <w:softHyphen/>
        <w:t>بندي وبومتريك دانشگاه</w:t>
      </w:r>
      <w:r w:rsidRPr="0075568E">
        <w:rPr>
          <w:rFonts w:ascii="B Nazanin" w:hAnsi="B Nazanin" w:cs="B Nazanin"/>
          <w:color w:val="000000"/>
          <w:sz w:val="22"/>
          <w:szCs w:val="28"/>
          <w:rtl/>
        </w:rPr>
        <w:softHyphen/>
        <w:t>ها تنها بر اساس طراحي صفحات سايت يا تعداد دفعات مشاهده و صفحه يا سايت صورت نمي</w:t>
      </w:r>
      <w:r w:rsidRPr="0075568E">
        <w:rPr>
          <w:rFonts w:ascii="B Nazanin" w:hAnsi="B Nazanin" w:cs="B Nazanin"/>
          <w:color w:val="000000"/>
          <w:sz w:val="22"/>
          <w:szCs w:val="28"/>
          <w:rtl/>
        </w:rPr>
        <w:softHyphen/>
        <w:t>گيرد، بلكه به كارايي كلي، قابليت دسترسي و منبع مراجعه بودن دانشگاه</w:t>
      </w:r>
      <w:r w:rsidRPr="0075568E">
        <w:rPr>
          <w:rFonts w:ascii="B Nazanin" w:hAnsi="B Nazanin" w:cs="B Nazanin"/>
          <w:color w:val="000000"/>
          <w:sz w:val="22"/>
          <w:szCs w:val="28"/>
          <w:rtl/>
        </w:rPr>
        <w:softHyphen/>
        <w:t>ها مي</w:t>
      </w:r>
      <w:r w:rsidRPr="0075568E">
        <w:rPr>
          <w:rFonts w:ascii="B Nazanin" w:hAnsi="B Nazanin" w:cs="B Nazanin"/>
          <w:color w:val="000000"/>
          <w:sz w:val="22"/>
          <w:szCs w:val="28"/>
          <w:rtl/>
        </w:rPr>
        <w:softHyphen/>
        <w:t>پردازد. در واقع، ديگر روشهاي رتبه</w:t>
      </w:r>
      <w:r w:rsidRPr="0075568E">
        <w:rPr>
          <w:rFonts w:ascii="B Nazanin" w:hAnsi="B Nazanin" w:cs="B Nazanin"/>
          <w:color w:val="000000"/>
          <w:sz w:val="22"/>
          <w:szCs w:val="28"/>
          <w:rtl/>
        </w:rPr>
        <w:softHyphen/>
        <w:t>بندي دانشگاه</w:t>
      </w:r>
      <w:r w:rsidRPr="0075568E">
        <w:rPr>
          <w:rFonts w:ascii="B Nazanin" w:hAnsi="B Nazanin" w:cs="B Nazanin"/>
          <w:color w:val="000000"/>
          <w:sz w:val="22"/>
          <w:szCs w:val="28"/>
          <w:rtl/>
        </w:rPr>
        <w:softHyphen/>
        <w:t>ها همچون رتبه‌بندي شانگهاي، تنها به شاخصهاي معدودي نظير نتايج پژوهشها مي</w:t>
      </w:r>
      <w:r w:rsidRPr="0075568E">
        <w:rPr>
          <w:rFonts w:ascii="B Nazanin" w:hAnsi="B Nazanin" w:cs="B Nazanin"/>
          <w:color w:val="000000"/>
          <w:sz w:val="22"/>
          <w:szCs w:val="28"/>
          <w:rtl/>
        </w:rPr>
        <w:softHyphen/>
        <w:t>پردازند، اما وبومتريك نماي كلي و تصوير كامل يك دانشگاه را از سوي مخاطبان به نمايش مي</w:t>
      </w:r>
      <w:r w:rsidRPr="0075568E">
        <w:rPr>
          <w:rFonts w:ascii="B Nazanin" w:hAnsi="B Nazanin" w:cs="B Nazanin"/>
          <w:color w:val="000000"/>
          <w:sz w:val="22"/>
          <w:szCs w:val="28"/>
          <w:rtl/>
        </w:rPr>
        <w:softHyphen/>
        <w:t>گذارد. در رتبه</w:t>
      </w:r>
      <w:r w:rsidRPr="0075568E">
        <w:rPr>
          <w:rFonts w:ascii="B Nazanin" w:hAnsi="B Nazanin" w:cs="B Nazanin"/>
          <w:color w:val="000000"/>
          <w:sz w:val="22"/>
          <w:szCs w:val="28"/>
          <w:rtl/>
        </w:rPr>
        <w:softHyphen/>
        <w:t>بندي وبومتريك مؤلفه‌هايي همچون حجم اطلاعات موجود روي وب، قابليت دسترسي و نسبت اطلاعات منتشر شده از دانشگاه مزبور در وب نسبت به ميزان لينك</w:t>
      </w:r>
      <w:r w:rsidRPr="0075568E">
        <w:rPr>
          <w:rFonts w:ascii="B Nazanin" w:hAnsi="B Nazanin" w:cs="B Nazanin"/>
          <w:color w:val="000000"/>
          <w:sz w:val="22"/>
          <w:szCs w:val="28"/>
          <w:rtl/>
        </w:rPr>
        <w:softHyphen/>
        <w:t>هاي برگشتي خارجي آن استفاده مي‌شوند تا ميزان فعاليت علمي وبگاه‌هاي آموزشي دانشگاه</w:t>
      </w:r>
      <w:r w:rsidRPr="0075568E">
        <w:rPr>
          <w:rFonts w:ascii="B Nazanin" w:hAnsi="B Nazanin" w:cs="B Nazanin"/>
          <w:color w:val="000000"/>
          <w:sz w:val="22"/>
          <w:szCs w:val="28"/>
          <w:rtl/>
        </w:rPr>
        <w:softHyphen/>
        <w:t>ها به صورت دوره</w:t>
      </w:r>
      <w:r w:rsidRPr="0075568E">
        <w:rPr>
          <w:rFonts w:ascii="B Nazanin" w:hAnsi="B Nazanin" w:cs="B Nazanin"/>
          <w:color w:val="000000"/>
          <w:sz w:val="22"/>
          <w:szCs w:val="28"/>
          <w:rtl/>
        </w:rPr>
        <w:softHyphen/>
        <w:t>اي ارزيابي گردد. اين رتبه</w:t>
      </w:r>
      <w:r w:rsidRPr="0075568E">
        <w:rPr>
          <w:rFonts w:ascii="B Nazanin" w:hAnsi="B Nazanin" w:cs="B Nazanin"/>
          <w:color w:val="000000"/>
          <w:sz w:val="22"/>
          <w:szCs w:val="28"/>
          <w:rtl/>
        </w:rPr>
        <w:softHyphen/>
        <w:t>بندي كه توسط آزمايشگاه سايبرمتريك به عنوان واحدي از انجمن ملي تحقيقات اسپانيا تهيه شده، متشكل از يك پايگاه داده</w:t>
      </w:r>
      <w:r w:rsidRPr="0075568E">
        <w:rPr>
          <w:rFonts w:ascii="B Nazanin" w:hAnsi="B Nazanin" w:cs="B Nazanin"/>
          <w:color w:val="000000"/>
          <w:sz w:val="22"/>
          <w:szCs w:val="28"/>
          <w:rtl/>
        </w:rPr>
        <w:softHyphen/>
        <w:t>اي شامل 15 هزار مركز تحقيقاتي است كه نسبت به اطلاعات موجود در طبقه</w:t>
      </w:r>
      <w:r w:rsidRPr="0075568E">
        <w:rPr>
          <w:rFonts w:ascii="B Nazanin" w:hAnsi="B Nazanin" w:cs="B Nazanin"/>
          <w:color w:val="000000"/>
          <w:sz w:val="22"/>
          <w:szCs w:val="28"/>
          <w:rtl/>
        </w:rPr>
        <w:softHyphen/>
        <w:t>بنديهاي شانگهاي و تايفر كه تنها حدود دو هزار دانشگاه را در بر مي</w:t>
      </w:r>
      <w:r w:rsidRPr="0075568E">
        <w:rPr>
          <w:rFonts w:ascii="B Nazanin" w:hAnsi="B Nazanin" w:cs="B Nazanin"/>
          <w:color w:val="000000"/>
          <w:sz w:val="22"/>
          <w:szCs w:val="28"/>
          <w:rtl/>
        </w:rPr>
        <w:softHyphen/>
        <w:t>گيرند، منبعي بسيار جامع</w:t>
      </w:r>
      <w:r w:rsidRPr="0075568E">
        <w:rPr>
          <w:rFonts w:ascii="B Nazanin" w:hAnsi="B Nazanin" w:cs="B Nazanin"/>
          <w:color w:val="000000"/>
          <w:sz w:val="22"/>
          <w:szCs w:val="28"/>
          <w:rtl/>
        </w:rPr>
        <w:softHyphen/>
        <w:t>تر، به شمار مي‌رود.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ممكن است به گمان برخي هدف اصلي رده</w:t>
      </w:r>
      <w:r w:rsidRPr="0075568E">
        <w:rPr>
          <w:rFonts w:ascii="B Nazanin" w:hAnsi="B Nazanin" w:cs="B Nazanin"/>
          <w:color w:val="000000"/>
          <w:sz w:val="22"/>
          <w:szCs w:val="28"/>
          <w:rtl/>
        </w:rPr>
        <w:softHyphen/>
        <w:t>بندي دانشگاه</w:t>
      </w:r>
      <w:r w:rsidRPr="0075568E">
        <w:rPr>
          <w:rFonts w:ascii="B Nazanin" w:hAnsi="B Nazanin" w:cs="B Nazanin"/>
          <w:color w:val="000000"/>
          <w:sz w:val="22"/>
          <w:szCs w:val="28"/>
          <w:rtl/>
        </w:rPr>
        <w:softHyphen/>
        <w:t>ها بر اساس وب‌سنجي يا وبومتريك، ترويج نشريه‌هاي اينترنتي، حمايت از دسترسي آزاد به اينترنت و دسترسي به نشريه‌هاي علمي الكترونيك باشد، اما واقعيت اين است كه اين طبقه</w:t>
      </w:r>
      <w:r w:rsidRPr="0075568E">
        <w:rPr>
          <w:rFonts w:ascii="B Nazanin" w:hAnsi="B Nazanin" w:cs="B Nazanin"/>
          <w:color w:val="000000"/>
          <w:sz w:val="22"/>
          <w:szCs w:val="28"/>
          <w:rtl/>
        </w:rPr>
        <w:softHyphen/>
        <w:t>بندي تنها بر اساس تعداد بازديدكنندگاني كه وارد يك سايت دانشگاهي شده</w:t>
      </w:r>
      <w:r w:rsidRPr="0075568E">
        <w:rPr>
          <w:rFonts w:ascii="B Nazanin" w:hAnsi="B Nazanin" w:cs="B Nazanin"/>
          <w:color w:val="000000"/>
          <w:sz w:val="22"/>
          <w:szCs w:val="28"/>
          <w:rtl/>
        </w:rPr>
        <w:softHyphen/>
        <w:t>اند، بنا نشده، بلكه بر اساس قابليتها و ميزان معروفيت دانشگاه</w:t>
      </w:r>
      <w:r w:rsidRPr="0075568E">
        <w:rPr>
          <w:rFonts w:ascii="B Nazanin" w:hAnsi="B Nazanin" w:cs="B Nazanin"/>
          <w:color w:val="000000"/>
          <w:sz w:val="22"/>
          <w:szCs w:val="28"/>
          <w:rtl/>
        </w:rPr>
        <w:softHyphen/>
        <w:t>ها در سطح جهان هستند. علاوه بر اين، اهميت اين طبقه</w:t>
      </w:r>
      <w:r w:rsidRPr="0075568E">
        <w:rPr>
          <w:rFonts w:ascii="B Nazanin" w:hAnsi="B Nazanin" w:cs="B Nazanin"/>
          <w:color w:val="000000"/>
          <w:sz w:val="22"/>
          <w:szCs w:val="28"/>
          <w:rtl/>
        </w:rPr>
        <w:softHyphen/>
        <w:t>بندي و رتبه</w:t>
      </w:r>
      <w:r w:rsidRPr="0075568E">
        <w:rPr>
          <w:rFonts w:ascii="B Nazanin" w:hAnsi="B Nazanin" w:cs="B Nazanin"/>
          <w:color w:val="000000"/>
          <w:sz w:val="22"/>
          <w:szCs w:val="28"/>
          <w:rtl/>
        </w:rPr>
        <w:softHyphen/>
        <w:t>دهي را مي</w:t>
      </w:r>
      <w:r w:rsidRPr="0075568E">
        <w:rPr>
          <w:rFonts w:ascii="B Nazanin" w:hAnsi="B Nazanin" w:cs="B Nazanin"/>
          <w:color w:val="000000"/>
          <w:sz w:val="22"/>
          <w:szCs w:val="28"/>
          <w:rtl/>
        </w:rPr>
        <w:softHyphen/>
        <w:t>توان از تأكيدهاي مسئولان علمي كشور در مورد آنها متوجه شد. در سال 1388 بود كه وزير علوم تحقيقات و فناوري در دومين روز اجلاس روساي دانشگاه</w:t>
      </w:r>
      <w:r w:rsidRPr="0075568E">
        <w:rPr>
          <w:rFonts w:ascii="B Nazanin" w:hAnsi="B Nazanin" w:cs="B Nazanin"/>
          <w:color w:val="000000"/>
          <w:sz w:val="22"/>
          <w:szCs w:val="28"/>
          <w:rtl/>
        </w:rPr>
        <w:softHyphen/>
        <w:t>ها در سازمان سنجش كشور از رؤساي دانشگاه</w:t>
      </w:r>
      <w:r w:rsidRPr="0075568E">
        <w:rPr>
          <w:rFonts w:ascii="B Nazanin" w:hAnsi="B Nazanin" w:cs="B Nazanin"/>
          <w:color w:val="000000"/>
          <w:sz w:val="22"/>
          <w:szCs w:val="28"/>
          <w:rtl/>
        </w:rPr>
        <w:softHyphen/>
        <w:t>ها به علت بي</w:t>
      </w:r>
      <w:r w:rsidRPr="0075568E">
        <w:rPr>
          <w:rFonts w:ascii="B Nazanin" w:hAnsi="B Nazanin" w:cs="B Nazanin"/>
          <w:color w:val="000000"/>
          <w:sz w:val="22"/>
          <w:szCs w:val="28"/>
          <w:rtl/>
        </w:rPr>
        <w:softHyphen/>
        <w:t>توجهي نسبت به معيارهاي وبومتريك و قرار نگرفتن اطلاعات لازم روي سايت دانشگاه</w:t>
      </w:r>
      <w:r w:rsidRPr="0075568E">
        <w:rPr>
          <w:rFonts w:ascii="B Nazanin" w:hAnsi="B Nazanin" w:cs="B Nazanin"/>
          <w:color w:val="000000"/>
          <w:sz w:val="22"/>
          <w:szCs w:val="28"/>
          <w:rtl/>
        </w:rPr>
        <w:softHyphen/>
        <w:t>ها انتقاد و اعلام كرد وضعيت كلي دانشگاه</w:t>
      </w:r>
      <w:r w:rsidRPr="0075568E">
        <w:rPr>
          <w:rFonts w:ascii="B Nazanin" w:hAnsi="B Nazanin" w:cs="B Nazanin"/>
          <w:color w:val="000000"/>
          <w:sz w:val="22"/>
          <w:szCs w:val="28"/>
          <w:rtl/>
        </w:rPr>
        <w:softHyphen/>
        <w:t>هاي كشور در زمينه وبومتريك اصلاً مناسب نيست. وي با تأكيد بر اهميت اين طبقه</w:t>
      </w:r>
      <w:r w:rsidRPr="0075568E">
        <w:rPr>
          <w:rFonts w:ascii="B Nazanin" w:hAnsi="B Nazanin" w:cs="B Nazanin"/>
          <w:color w:val="000000"/>
          <w:sz w:val="22"/>
          <w:szCs w:val="28"/>
          <w:rtl/>
        </w:rPr>
        <w:softHyphen/>
        <w:t>بندي گفت:«ضعف در وبومتريك تأثير جدي در بحث رتبه</w:t>
      </w:r>
      <w:r w:rsidRPr="0075568E">
        <w:rPr>
          <w:rFonts w:ascii="B Nazanin" w:hAnsi="B Nazanin" w:cs="B Nazanin"/>
          <w:color w:val="000000"/>
          <w:sz w:val="22"/>
          <w:szCs w:val="28"/>
          <w:rtl/>
        </w:rPr>
        <w:softHyphen/>
        <w:t>بندي دانشگاه‌هاي كشور، در رتبه</w:t>
      </w:r>
      <w:r w:rsidRPr="0075568E">
        <w:rPr>
          <w:rFonts w:ascii="B Nazanin" w:hAnsi="B Nazanin" w:cs="B Nazanin"/>
          <w:color w:val="000000"/>
          <w:sz w:val="22"/>
          <w:szCs w:val="28"/>
          <w:rtl/>
        </w:rPr>
        <w:softHyphen/>
        <w:t>بندي جهان اسلام و نيز رتبه جهاني دارد». طبقه</w:t>
      </w:r>
      <w:r w:rsidRPr="0075568E">
        <w:rPr>
          <w:rFonts w:ascii="B Nazanin" w:hAnsi="B Nazanin" w:cs="B Nazanin"/>
          <w:color w:val="000000"/>
          <w:sz w:val="22"/>
          <w:szCs w:val="28"/>
          <w:rtl/>
        </w:rPr>
        <w:softHyphen/>
        <w:t>بندي وبومتريك براي نخستين بار در سال 2004 منتشر شد و هر ساله در ماه‌هاي تير و دي ويرايشهاي به</w:t>
      </w:r>
      <w:r w:rsidRPr="0075568E">
        <w:rPr>
          <w:rFonts w:ascii="B Nazanin" w:hAnsi="B Nazanin" w:cs="B Nazanin"/>
          <w:color w:val="000000"/>
          <w:sz w:val="22"/>
          <w:szCs w:val="28"/>
          <w:rtl/>
        </w:rPr>
        <w:softHyphen/>
        <w:t>روز شدة آن منتشر مي‌شود. تا سال 2007 نام هيچ يك از دانشگاه</w:t>
      </w:r>
      <w:r w:rsidRPr="0075568E">
        <w:rPr>
          <w:rFonts w:ascii="B Nazanin" w:hAnsi="B Nazanin" w:cs="B Nazanin"/>
          <w:color w:val="000000"/>
          <w:sz w:val="22"/>
          <w:szCs w:val="28"/>
          <w:rtl/>
        </w:rPr>
        <w:softHyphen/>
        <w:t>هاي ايران در ميان هزار دانشگاه اول اين رده</w:t>
      </w:r>
      <w:r w:rsidRPr="0075568E">
        <w:rPr>
          <w:rFonts w:ascii="B Nazanin" w:hAnsi="B Nazanin" w:cs="B Nazanin"/>
          <w:color w:val="000000"/>
          <w:sz w:val="22"/>
          <w:szCs w:val="28"/>
          <w:rtl/>
        </w:rPr>
        <w:softHyphen/>
        <w:t>بندي نبود. در سال 2007 برترين دانشگاه، دانشگاه تهران بود كه رتبه 1372 را به دست آورده بود و دانشگاه</w:t>
      </w:r>
      <w:r w:rsidRPr="0075568E">
        <w:rPr>
          <w:rFonts w:ascii="B Nazanin" w:hAnsi="B Nazanin" w:cs="B Nazanin"/>
          <w:color w:val="000000"/>
          <w:sz w:val="22"/>
          <w:szCs w:val="28"/>
          <w:rtl/>
        </w:rPr>
        <w:softHyphen/>
        <w:t>هاي صنعتي شريف، علوم پزشكي تهران، اميركبير و صنعتي اصفهان به ترتيب با رتبه</w:t>
      </w:r>
      <w:r w:rsidRPr="0075568E">
        <w:rPr>
          <w:rFonts w:ascii="B Nazanin" w:hAnsi="B Nazanin" w:cs="B Nazanin"/>
          <w:color w:val="000000"/>
          <w:sz w:val="22"/>
          <w:szCs w:val="28"/>
          <w:rtl/>
        </w:rPr>
        <w:softHyphen/>
        <w:t>هاي 2255، 2470، 2723 و 2752 جهاني در رتبه</w:t>
      </w:r>
      <w:r w:rsidRPr="0075568E">
        <w:rPr>
          <w:rFonts w:ascii="B Nazanin" w:hAnsi="B Nazanin" w:cs="B Nazanin"/>
          <w:color w:val="000000"/>
          <w:sz w:val="22"/>
          <w:szCs w:val="28"/>
          <w:rtl/>
        </w:rPr>
        <w:softHyphen/>
        <w:t xml:space="preserve">هاي بعدي قرار داشتند. اين مقاله به </w:t>
      </w:r>
      <w:r w:rsidRPr="0075568E">
        <w:rPr>
          <w:rFonts w:ascii="B Nazanin" w:hAnsi="B Nazanin" w:cs="B Nazanin"/>
          <w:color w:val="000000"/>
          <w:sz w:val="22"/>
          <w:szCs w:val="28"/>
          <w:rtl/>
        </w:rPr>
        <w:lastRenderedPageBreak/>
        <w:t>رتبه</w:t>
      </w:r>
      <w:r w:rsidRPr="0075568E">
        <w:rPr>
          <w:rFonts w:ascii="B Nazanin" w:hAnsi="B Nazanin" w:cs="B Nazanin"/>
          <w:color w:val="000000"/>
          <w:sz w:val="22"/>
          <w:szCs w:val="28"/>
          <w:rtl/>
        </w:rPr>
        <w:softHyphen/>
        <w:t>بندي شاخصهاي مقياس وبومتريك در دانشگاه</w:t>
      </w:r>
      <w:r w:rsidRPr="0075568E">
        <w:rPr>
          <w:rFonts w:ascii="B Nazanin" w:hAnsi="B Nazanin" w:cs="B Nazanin"/>
          <w:color w:val="000000"/>
          <w:sz w:val="22"/>
          <w:szCs w:val="28"/>
          <w:rtl/>
        </w:rPr>
        <w:softHyphen/>
        <w:t>هاي تهران، اصفهان، تربيت مدرس، الزهرا، مازندران، گيلان، يزد، اراك و رازي مي</w:t>
      </w:r>
      <w:r w:rsidRPr="0075568E">
        <w:rPr>
          <w:rFonts w:ascii="B Nazanin" w:hAnsi="B Nazanin" w:cs="B Nazanin"/>
          <w:color w:val="000000"/>
          <w:sz w:val="22"/>
          <w:szCs w:val="28"/>
          <w:rtl/>
        </w:rPr>
        <w:softHyphen/>
        <w:t>پردازد.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3- رتبه‌بندي دانشگاه‌ها بر اساس معيارهاي وبومتريك</w:t>
      </w:r>
    </w:p>
    <w:p w:rsidR="0075568E" w:rsidRPr="0075568E" w:rsidRDefault="0075568E" w:rsidP="0075568E">
      <w:pPr>
        <w:spacing w:line="216" w:lineRule="auto"/>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اينترنت نه تنها ارتباطات علم را دگرگون ساخت، بلكه به مؤسسه‌ها و افراد اين امكان را داد كه اطلاعات سرويسها و محصولات خود را به جهان عرضه كنند. مطالعات نشان مي</w:t>
      </w:r>
      <w:r w:rsidRPr="0075568E">
        <w:rPr>
          <w:rFonts w:ascii="B Nazanin" w:hAnsi="B Nazanin" w:cs="B Nazanin"/>
          <w:color w:val="000000"/>
          <w:sz w:val="22"/>
          <w:szCs w:val="28"/>
          <w:rtl/>
        </w:rPr>
        <w:softHyphen/>
        <w:t>دهند وب رفته رفته به يك وسيلة ارتباطي براي علم و تحقيق مبدل مي‌شود (كرونين</w:t>
      </w:r>
      <w:bookmarkStart w:id="3" w:name="_ftnref4"/>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"_ftn4"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[4]</w:t>
      </w:r>
      <w:r w:rsidRPr="0075568E">
        <w:rPr>
          <w:rFonts w:ascii="B Nazanin" w:hAnsi="B Nazanin" w:cs="B Nazanin"/>
          <w:color w:val="000000"/>
          <w:sz w:val="22"/>
          <w:szCs w:val="28"/>
          <w:rtl/>
        </w:rPr>
        <w:fldChar w:fldCharType="end"/>
      </w:r>
      <w:bookmarkEnd w:id="3"/>
      <w:r w:rsidRPr="0075568E">
        <w:rPr>
          <w:rFonts w:ascii="B Nazanin" w:hAnsi="B Nazanin" w:cs="B Nazanin"/>
          <w:color w:val="000000"/>
          <w:sz w:val="22"/>
          <w:szCs w:val="28"/>
          <w:rtl/>
        </w:rPr>
        <w:t xml:space="preserve"> و ديگران، 1996). رتبه</w:t>
      </w:r>
      <w:r w:rsidRPr="0075568E">
        <w:rPr>
          <w:rFonts w:ascii="B Nazanin" w:hAnsi="B Nazanin" w:cs="B Nazanin"/>
          <w:color w:val="000000"/>
          <w:sz w:val="22"/>
          <w:szCs w:val="28"/>
          <w:rtl/>
        </w:rPr>
        <w:softHyphen/>
        <w:t>بندي وبومتريك دانشگاه‌هاي جهان يك اقدام ابتكاري براي بهينه ساختن نمود مؤسسه</w:t>
      </w:r>
      <w:r w:rsidRPr="0075568E">
        <w:rPr>
          <w:rFonts w:ascii="B Nazanin" w:hAnsi="B Nazanin" w:cs="B Nazanin"/>
          <w:color w:val="000000"/>
          <w:sz w:val="22"/>
          <w:szCs w:val="28"/>
          <w:rtl/>
        </w:rPr>
        <w:softHyphen/>
        <w:t>هاي علمي و تحقيقاتي در وب است. همچنين، باعث ارتقاي انتشار نتايج علمي به صورت دستيابي باز مي</w:t>
      </w:r>
      <w:r w:rsidRPr="0075568E">
        <w:rPr>
          <w:rFonts w:ascii="B Nazanin" w:hAnsi="B Nazanin" w:cs="B Nazanin"/>
          <w:color w:val="000000"/>
          <w:sz w:val="22"/>
          <w:szCs w:val="28"/>
          <w:rtl/>
        </w:rPr>
        <w:softHyphen/>
        <w:t>شود. اين رتبه‌بندي در سال 2004 آغاز شد و بر اساس يك شاخص تركيبي است كه شامل حجم محتويات وب و در معرض ديد قرارداشتن اين صفحات است كه بر طبق تعداد ارجاعات</w:t>
      </w:r>
      <w:bookmarkStart w:id="4" w:name="_ftnref5"/>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"_ftn5"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[5]</w:t>
      </w:r>
      <w:r w:rsidRPr="0075568E">
        <w:rPr>
          <w:rFonts w:ascii="B Nazanin" w:hAnsi="B Nazanin" w:cs="B Nazanin"/>
          <w:color w:val="000000"/>
          <w:sz w:val="22"/>
          <w:szCs w:val="28"/>
          <w:rtl/>
        </w:rPr>
        <w:fldChar w:fldCharType="end"/>
      </w:r>
      <w:bookmarkEnd w:id="4"/>
      <w:r w:rsidRPr="0075568E">
        <w:rPr>
          <w:rFonts w:ascii="B Nazanin" w:hAnsi="B Nazanin" w:cs="B Nazanin"/>
          <w:color w:val="000000"/>
          <w:sz w:val="22"/>
          <w:szCs w:val="28"/>
          <w:rtl/>
        </w:rPr>
        <w:t xml:space="preserve"> آنها محاسبه مي</w:t>
      </w:r>
      <w:r w:rsidRPr="0075568E">
        <w:rPr>
          <w:rFonts w:ascii="B Nazanin" w:hAnsi="B Nazanin" w:cs="B Nazanin"/>
          <w:color w:val="000000"/>
          <w:sz w:val="22"/>
          <w:szCs w:val="28"/>
          <w:rtl/>
        </w:rPr>
        <w:softHyphen/>
        <w:t>شود.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اين رتبه</w:t>
      </w:r>
      <w:r w:rsidRPr="0075568E">
        <w:rPr>
          <w:rFonts w:ascii="B Nazanin" w:hAnsi="B Nazanin" w:cs="B Nazanin"/>
          <w:color w:val="000000"/>
          <w:sz w:val="22"/>
          <w:szCs w:val="28"/>
          <w:rtl/>
        </w:rPr>
        <w:softHyphen/>
        <w:t>بندي در ژانويه تا جولاي هر سال بر اساس شاخصهاي وب دانشگاه‌ها و مراكز تحقيقاتي كل جهان، به</w:t>
      </w:r>
      <w:r w:rsidRPr="0075568E">
        <w:rPr>
          <w:rFonts w:ascii="B Nazanin" w:hAnsi="B Nazanin" w:cs="B Nazanin"/>
          <w:color w:val="000000"/>
          <w:sz w:val="22"/>
          <w:szCs w:val="28"/>
          <w:rtl/>
        </w:rPr>
        <w:softHyphen/>
        <w:t xml:space="preserve">روز </w:t>
      </w:r>
      <w:r w:rsidRPr="0075568E">
        <w:rPr>
          <w:rFonts w:ascii="B Nazanin" w:hAnsi="B Nazanin" w:cs="B Nazanin"/>
          <w:color w:val="000000"/>
          <w:sz w:val="22"/>
          <w:szCs w:val="28"/>
          <w:rtl/>
        </w:rPr>
        <w:softHyphen/>
        <w:t>رساني مي</w:t>
      </w:r>
      <w:r w:rsidRPr="0075568E">
        <w:rPr>
          <w:rFonts w:ascii="B Nazanin" w:hAnsi="B Nazanin" w:cs="B Nazanin"/>
          <w:color w:val="000000"/>
          <w:sz w:val="22"/>
          <w:szCs w:val="28"/>
          <w:rtl/>
        </w:rPr>
        <w:softHyphen/>
        <w:t>شود. اين روند بر اساس بازة گسترده‌اي از فعاليتهاي پژوهشي است كه در وب سايتهاي آكادميك بيان شده و اغلب با چشم</w:t>
      </w:r>
      <w:r w:rsidRPr="0075568E">
        <w:rPr>
          <w:rFonts w:ascii="B Nazanin" w:hAnsi="B Nazanin" w:cs="B Nazanin"/>
          <w:color w:val="000000"/>
          <w:sz w:val="22"/>
          <w:szCs w:val="28"/>
          <w:rtl/>
        </w:rPr>
        <w:softHyphen/>
        <w:t>اندازي به شاخصهاي بيبلومتريك</w:t>
      </w:r>
      <w:bookmarkStart w:id="5" w:name="_ftnref6"/>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"_ftn6"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[6]</w:t>
      </w:r>
      <w:r w:rsidRPr="0075568E">
        <w:rPr>
          <w:rFonts w:ascii="B Nazanin" w:hAnsi="B Nazanin" w:cs="B Nazanin"/>
          <w:color w:val="000000"/>
          <w:sz w:val="22"/>
          <w:szCs w:val="28"/>
          <w:rtl/>
        </w:rPr>
        <w:fldChar w:fldCharType="end"/>
      </w:r>
      <w:bookmarkEnd w:id="5"/>
      <w:r w:rsidRPr="0075568E">
        <w:rPr>
          <w:rFonts w:ascii="B Nazanin" w:hAnsi="B Nazanin" w:cs="B Nazanin"/>
          <w:color w:val="000000"/>
          <w:sz w:val="22"/>
          <w:szCs w:val="28"/>
          <w:rtl/>
        </w:rPr>
        <w:t xml:space="preserve"> همراه است.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معيارهاي وبومتريك دانشگاه</w:t>
      </w:r>
      <w:r w:rsidRPr="0075568E">
        <w:rPr>
          <w:rFonts w:ascii="B Nazanin" w:hAnsi="B Nazanin" w:cs="B Nazanin"/>
          <w:color w:val="000000"/>
          <w:sz w:val="22"/>
          <w:szCs w:val="28"/>
          <w:rtl/>
        </w:rPr>
        <w:softHyphen/>
        <w:t>ها مشابه ضريب تأثيرگذاري</w:t>
      </w:r>
      <w:bookmarkStart w:id="6" w:name="_ftnref7"/>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"_ftn7"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[7]</w:t>
      </w:r>
      <w:r w:rsidRPr="0075568E">
        <w:rPr>
          <w:rFonts w:ascii="B Nazanin" w:hAnsi="B Nazanin" w:cs="B Nazanin"/>
          <w:color w:val="000000"/>
          <w:sz w:val="22"/>
          <w:szCs w:val="28"/>
          <w:rtl/>
        </w:rPr>
        <w:fldChar w:fldCharType="end"/>
      </w:r>
      <w:bookmarkEnd w:id="6"/>
      <w:r w:rsidRPr="0075568E">
        <w:rPr>
          <w:rFonts w:ascii="B Nazanin" w:hAnsi="B Nazanin" w:cs="B Nazanin"/>
          <w:color w:val="000000"/>
          <w:sz w:val="22"/>
          <w:szCs w:val="28"/>
          <w:rtl/>
        </w:rPr>
        <w:t xml:space="preserve"> مجله‌هاست. معيارهاي وبومتريك ميزان ارجاعات به صفحات وب را ارزيابي مي‌كند. هر چند وب اغلب به عنوان يكي از مناسب</w:t>
      </w:r>
      <w:r w:rsidRPr="0075568E">
        <w:rPr>
          <w:rFonts w:ascii="B Nazanin" w:hAnsi="B Nazanin" w:cs="B Nazanin"/>
          <w:color w:val="000000"/>
          <w:sz w:val="22"/>
          <w:szCs w:val="28"/>
          <w:rtl/>
        </w:rPr>
        <w:softHyphen/>
        <w:t>ترين ابزارهاي ارتباطات علمي شناخته شده</w:t>
      </w:r>
      <w:r w:rsidRPr="0075568E">
        <w:rPr>
          <w:rFonts w:ascii="B Nazanin" w:hAnsi="B Nazanin" w:cs="B Nazanin"/>
          <w:color w:val="000000"/>
          <w:sz w:val="22"/>
          <w:szCs w:val="28"/>
          <w:rtl/>
        </w:rPr>
        <w:softHyphen/>
        <w:t>است، بسيار تعجب‌آور است كه محتويات وب برخي از مجامع علمي، داراي اثر پاييني است. در واقع، شاخصهاي وب، پژوهشهاي علمي و نمود آكادميك دانشگاه</w:t>
      </w:r>
      <w:r w:rsidRPr="0075568E">
        <w:rPr>
          <w:rFonts w:ascii="B Nazanin" w:hAnsi="B Nazanin" w:cs="B Nazanin"/>
          <w:color w:val="000000"/>
          <w:sz w:val="22"/>
          <w:szCs w:val="28"/>
          <w:rtl/>
        </w:rPr>
        <w:softHyphen/>
        <w:t>ها را به طور كامل ارزيابي نمي</w:t>
      </w:r>
      <w:r w:rsidRPr="0075568E">
        <w:rPr>
          <w:rFonts w:ascii="B Nazanin" w:hAnsi="B Nazanin" w:cs="B Nazanin"/>
          <w:color w:val="000000"/>
          <w:sz w:val="22"/>
          <w:szCs w:val="28"/>
          <w:rtl/>
        </w:rPr>
        <w:softHyphen/>
        <w:t>كند.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شاخصهاي وبومتريك به اين دليل تعريف شده</w:t>
      </w:r>
      <w:r w:rsidRPr="0075568E">
        <w:rPr>
          <w:rFonts w:ascii="B Nazanin" w:hAnsi="B Nazanin" w:cs="B Nazanin"/>
          <w:color w:val="000000"/>
          <w:sz w:val="22"/>
          <w:szCs w:val="28"/>
          <w:rtl/>
        </w:rPr>
        <w:softHyphen/>
        <w:t>اند كه التزام مؤسسه</w:t>
      </w:r>
      <w:r w:rsidRPr="0075568E">
        <w:rPr>
          <w:rFonts w:ascii="B Nazanin" w:hAnsi="B Nazanin" w:cs="B Nazanin"/>
          <w:color w:val="000000"/>
          <w:sz w:val="22"/>
          <w:szCs w:val="28"/>
          <w:rtl/>
        </w:rPr>
        <w:softHyphen/>
        <w:t>ها را نسبت به انتشار وب نشان دهند. اگر ميزان نمود وب يك دانشگاه يا مؤسسه زير ميزان مورد انتظار (بر اساس ارجحيت آكادميك آنها) باشد، مسئولان دانشگاه‌ها بايد به سياستهاي وب آنها توجه كنند كه اين امر با افزايش حجم و كيفيت انتشارات الكترونيك آنها محقق مي</w:t>
      </w:r>
      <w:r w:rsidRPr="0075568E">
        <w:rPr>
          <w:rFonts w:ascii="B Nazanin" w:hAnsi="B Nazanin" w:cs="B Nazanin"/>
          <w:color w:val="000000"/>
          <w:sz w:val="22"/>
          <w:szCs w:val="28"/>
          <w:rtl/>
        </w:rPr>
        <w:softHyphen/>
        <w:t>گردد. رتبه</w:t>
      </w:r>
      <w:r w:rsidRPr="0075568E">
        <w:rPr>
          <w:rFonts w:ascii="B Nazanin" w:hAnsi="B Nazanin" w:cs="B Nazanin"/>
          <w:color w:val="000000"/>
          <w:sz w:val="22"/>
          <w:szCs w:val="28"/>
          <w:rtl/>
        </w:rPr>
        <w:softHyphen/>
        <w:t xml:space="preserve">بندي وبومتريك توسط </w:t>
      </w:r>
      <w:r w:rsidRPr="0075568E">
        <w:rPr>
          <w:rFonts w:ascii="B Nazanin" w:hAnsi="B Nazanin" w:cs="B Nazanin"/>
          <w:color w:val="000000"/>
          <w:sz w:val="22"/>
        </w:rPr>
        <w:t>Cyber Metrics Lab</w:t>
      </w:r>
      <w:r w:rsidRPr="0075568E">
        <w:rPr>
          <w:rFonts w:ascii="B Nazanin" w:hAnsi="B Nazanin" w:cs="B Nazanin"/>
          <w:color w:val="000000"/>
          <w:sz w:val="22"/>
          <w:szCs w:val="28"/>
          <w:rtl/>
        </w:rPr>
        <w:t xml:space="preserve"> (واحدي از شوراي ملي تحقيقات اسپانيا) تهيه شده</w:t>
      </w:r>
      <w:r w:rsidRPr="0075568E">
        <w:rPr>
          <w:rFonts w:ascii="B Nazanin" w:hAnsi="B Nazanin" w:cs="B Nazanin"/>
          <w:color w:val="000000"/>
          <w:sz w:val="22"/>
          <w:szCs w:val="28"/>
          <w:rtl/>
        </w:rPr>
        <w:softHyphen/>
        <w:t>است. اين واحد همانند يك رصدخانه علم و فن</w:t>
      </w:r>
      <w:r w:rsidRPr="0075568E">
        <w:rPr>
          <w:rFonts w:ascii="B Nazanin" w:hAnsi="B Nazanin" w:cs="B Nazanin"/>
          <w:color w:val="000000"/>
          <w:sz w:val="22"/>
          <w:szCs w:val="28"/>
          <w:rtl/>
        </w:rPr>
        <w:softHyphen/>
        <w:t>آوري در وب مي</w:t>
      </w:r>
      <w:r w:rsidRPr="0075568E">
        <w:rPr>
          <w:rFonts w:ascii="B Nazanin" w:hAnsi="B Nazanin" w:cs="B Nazanin"/>
          <w:color w:val="000000"/>
          <w:sz w:val="22"/>
          <w:szCs w:val="28"/>
          <w:rtl/>
        </w:rPr>
        <w:softHyphen/>
        <w:t>باشد(</w:t>
      </w:r>
      <w:r w:rsidRPr="0075568E">
        <w:rPr>
          <w:rFonts w:ascii="B Nazanin" w:hAnsi="B Nazanin" w:cs="B Nazanin"/>
          <w:color w:val="000000"/>
          <w:sz w:val="22"/>
          <w:rtl/>
        </w:rPr>
        <w:fldChar w:fldCharType="begin"/>
      </w:r>
      <w:r w:rsidRPr="0075568E">
        <w:rPr>
          <w:rFonts w:ascii="B Nazanin" w:hAnsi="B Nazanin" w:cs="B Nazanin"/>
          <w:color w:val="000000"/>
          <w:sz w:val="22"/>
          <w:rtl/>
        </w:rPr>
        <w:instrText xml:space="preserve"> </w:instrText>
      </w:r>
      <w:r w:rsidRPr="0075568E">
        <w:rPr>
          <w:rFonts w:ascii="B Nazanin" w:hAnsi="B Nazanin" w:cs="B Nazanin"/>
          <w:color w:val="000000"/>
          <w:sz w:val="22"/>
        </w:rPr>
        <w:instrText>HYPERLINK "http://www.webometrics.info</w:instrText>
      </w:r>
      <w:r w:rsidRPr="0075568E">
        <w:rPr>
          <w:rFonts w:ascii="B Nazanin" w:hAnsi="B Nazanin" w:cs="B Nazanin"/>
          <w:color w:val="000000"/>
          <w:sz w:val="22"/>
          <w:rtl/>
        </w:rPr>
        <w:instrText xml:space="preserve">/" </w:instrText>
      </w:r>
      <w:r w:rsidRPr="0075568E">
        <w:rPr>
          <w:rFonts w:ascii="B Nazanin" w:hAnsi="B Nazanin" w:cs="B Nazanin"/>
          <w:color w:val="000000"/>
          <w:sz w:val="22"/>
          <w:rtl/>
        </w:rPr>
        <w:fldChar w:fldCharType="separate"/>
      </w:r>
      <w:r w:rsidRPr="0075568E">
        <w:rPr>
          <w:rStyle w:val="Hyperlink"/>
          <w:rFonts w:ascii="B Nazanin" w:hAnsi="B Nazanin" w:cs="B Nazanin"/>
          <w:color w:val="auto"/>
          <w:sz w:val="22"/>
        </w:rPr>
        <w:t>http://www.webometrics.info</w:t>
      </w:r>
      <w:r w:rsidRPr="0075568E">
        <w:rPr>
          <w:rFonts w:ascii="B Nazanin" w:hAnsi="B Nazanin" w:cs="B Nazanin"/>
          <w:color w:val="000000"/>
          <w:sz w:val="22"/>
          <w:rtl/>
        </w:rPr>
        <w:fldChar w:fldCharType="end"/>
      </w:r>
      <w:r w:rsidRPr="0075568E">
        <w:rPr>
          <w:rFonts w:ascii="B Nazanin" w:hAnsi="B Nazanin" w:cs="B Nazanin"/>
          <w:color w:val="000000"/>
          <w:sz w:val="22"/>
          <w:szCs w:val="28"/>
          <w:rtl/>
        </w:rPr>
        <w:t xml:space="preserve"> ).</w:t>
      </w:r>
    </w:p>
    <w:p w:rsidR="0075568E" w:rsidRPr="0075568E" w:rsidRDefault="0075568E" w:rsidP="0075568E">
      <w:pPr>
        <w:ind w:firstLine="567"/>
        <w:jc w:val="both"/>
        <w:rPr>
          <w:rFonts w:ascii="B Nazanin" w:hAnsi="B Nazanin" w:cs="B Nazanin"/>
          <w:color w:val="000000"/>
          <w:sz w:val="22"/>
          <w:szCs w:val="18"/>
          <w:rtl/>
        </w:rPr>
      </w:pPr>
      <w:bookmarkStart w:id="7" w:name="_Toc236890072"/>
      <w:r w:rsidRPr="0075568E">
        <w:rPr>
          <w:rStyle w:val="Strong"/>
          <w:rFonts w:ascii="B Nazanin" w:hAnsi="B Nazanin" w:cs="B Nazanin"/>
          <w:color w:val="000000"/>
          <w:sz w:val="22"/>
          <w:rtl/>
        </w:rPr>
        <w:t>3-1. معيارهاي وبومتريك</w:t>
      </w:r>
      <w:bookmarkEnd w:id="7"/>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Style w:val="Strong"/>
          <w:rFonts w:ascii="B Nazanin" w:hAnsi="B Nazanin" w:cs="B Nazanin"/>
          <w:color w:val="000000"/>
          <w:sz w:val="22"/>
          <w:rtl/>
        </w:rPr>
        <w:t>ارزيابي آموزشهاي برتر در وب:</w:t>
      </w:r>
      <w:r w:rsidRPr="0075568E">
        <w:rPr>
          <w:rFonts w:ascii="B Nazanin" w:hAnsi="B Nazanin" w:cs="B Nazanin"/>
          <w:color w:val="000000"/>
          <w:sz w:val="22"/>
          <w:szCs w:val="28"/>
          <w:rtl/>
        </w:rPr>
        <w:t xml:space="preserve"> در اين رتبه‌بندي وبومتريك، به انتشارات اينترنتي توسط دانشگاه‌ها و ميزان اهميت دادن آنها به انتشار الكترونيك رتبه داده مي‌شود.</w:t>
      </w:r>
    </w:p>
    <w:p w:rsidR="0075568E" w:rsidRPr="0075568E" w:rsidRDefault="0075568E" w:rsidP="0075568E">
      <w:pPr>
        <w:spacing w:line="216" w:lineRule="auto"/>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Style w:val="Strong"/>
          <w:rFonts w:ascii="B Nazanin" w:hAnsi="B Nazanin" w:cs="B Nazanin"/>
          <w:color w:val="000000"/>
          <w:sz w:val="22"/>
          <w:rtl/>
        </w:rPr>
        <w:t>حجم، قابليت ديد و اثر</w:t>
      </w:r>
      <w:bookmarkStart w:id="8" w:name="_ftnref8"/>
      <w:r w:rsidRPr="0075568E">
        <w:rPr>
          <w:rStyle w:val="Strong"/>
          <w:rFonts w:ascii="B Nazanin" w:hAnsi="B Nazanin" w:cs="B Nazanin"/>
          <w:color w:val="000000"/>
          <w:sz w:val="22"/>
          <w:rtl/>
        </w:rPr>
        <w:fldChar w:fldCharType="begin"/>
      </w:r>
      <w:r w:rsidRPr="0075568E">
        <w:rPr>
          <w:rStyle w:val="Strong"/>
          <w:rFonts w:ascii="B Nazanin" w:hAnsi="B Nazanin" w:cs="B Nazanin"/>
          <w:color w:val="000000"/>
          <w:sz w:val="22"/>
          <w:rtl/>
        </w:rPr>
        <w:instrText xml:space="preserve"> </w:instrText>
      </w:r>
      <w:r w:rsidRPr="0075568E">
        <w:rPr>
          <w:rStyle w:val="Strong"/>
          <w:rFonts w:ascii="B Nazanin" w:hAnsi="B Nazanin" w:cs="B Nazanin"/>
          <w:color w:val="000000"/>
          <w:sz w:val="22"/>
        </w:rPr>
        <w:instrText>HYPERLINK "http://www.aqlibrary.org/modules/FCKEditor/pnincludes/editor/fckeditor.html?InstanceName=desc&amp;Toolbar=Default" \l "_ftn8" \o</w:instrText>
      </w:r>
      <w:r w:rsidRPr="0075568E">
        <w:rPr>
          <w:rStyle w:val="Strong"/>
          <w:rFonts w:ascii="B Nazanin" w:hAnsi="B Nazanin" w:cs="B Nazanin"/>
          <w:color w:val="000000"/>
          <w:sz w:val="22"/>
          <w:rtl/>
        </w:rPr>
        <w:instrText xml:space="preserve"> "" </w:instrText>
      </w:r>
      <w:r w:rsidRPr="0075568E">
        <w:rPr>
          <w:rStyle w:val="Strong"/>
          <w:rFonts w:ascii="B Nazanin" w:hAnsi="B Nazanin" w:cs="B Nazanin"/>
          <w:color w:val="000000"/>
          <w:sz w:val="22"/>
          <w:rtl/>
        </w:rPr>
        <w:fldChar w:fldCharType="separate"/>
      </w:r>
      <w:r w:rsidRPr="0075568E">
        <w:rPr>
          <w:rStyle w:val="Strong"/>
          <w:rFonts w:ascii="B Nazanin" w:hAnsi="B Nazanin" w:cs="B Nazanin"/>
          <w:color w:val="0066CC"/>
          <w:sz w:val="22"/>
        </w:rPr>
        <w:t>[8]</w:t>
      </w:r>
      <w:r w:rsidRPr="0075568E">
        <w:rPr>
          <w:rStyle w:val="Strong"/>
          <w:rFonts w:ascii="B Nazanin" w:hAnsi="B Nazanin" w:cs="B Nazanin"/>
          <w:color w:val="000000"/>
          <w:sz w:val="22"/>
          <w:rtl/>
        </w:rPr>
        <w:fldChar w:fldCharType="end"/>
      </w:r>
      <w:bookmarkEnd w:id="8"/>
      <w:r w:rsidRPr="0075568E">
        <w:rPr>
          <w:rStyle w:val="Strong"/>
          <w:rFonts w:ascii="B Nazanin" w:hAnsi="B Nazanin" w:cs="B Nazanin"/>
          <w:color w:val="000000"/>
          <w:sz w:val="22"/>
          <w:rtl/>
        </w:rPr>
        <w:t>:</w:t>
      </w:r>
      <w:r w:rsidRPr="0075568E">
        <w:rPr>
          <w:rFonts w:ascii="B Nazanin" w:hAnsi="B Nazanin" w:cs="B Nazanin"/>
          <w:color w:val="000000"/>
          <w:sz w:val="22"/>
          <w:szCs w:val="28"/>
          <w:rtl/>
        </w:rPr>
        <w:t xml:space="preserve"> صفحات وب منتشر شده توسط دانشگاه‌ها فقط بر بازدة آنها (ارجاع به مقاله‌ها، شركت در كنفرانس، پايان‌نامه، گزارش و...) تكيه نمي‌كند، بلكه شامل موارد ديگري نيز مي‌شود. اين موارد شامل دوره‌هاي آموزشي، سمينارها، كارگاه‌ها، كتابخانه‌هاي الكترونيك، پايگاه‌هاي اطلاعات، سامانه‌هاي چندرسانه‌اي، صفحات شخصي و... است. </w:t>
      </w:r>
    </w:p>
    <w:p w:rsidR="0075568E" w:rsidRPr="0075568E" w:rsidRDefault="0075568E" w:rsidP="0075568E">
      <w:pPr>
        <w:spacing w:line="216" w:lineRule="auto"/>
        <w:ind w:firstLine="567"/>
        <w:jc w:val="lowKashida"/>
        <w:rPr>
          <w:rFonts w:ascii="B Nazanin" w:hAnsi="B Nazanin" w:cs="B Nazanin"/>
          <w:color w:val="000000"/>
          <w:sz w:val="22"/>
          <w:szCs w:val="18"/>
          <w:rtl/>
        </w:rPr>
      </w:pPr>
      <w:r w:rsidRPr="0075568E">
        <w:rPr>
          <w:rFonts w:ascii="B Nazanin" w:hAnsi="B Nazanin" w:cs="B Nazanin"/>
          <w:color w:val="000000"/>
          <w:sz w:val="22"/>
          <w:rtl/>
        </w:rPr>
        <w:lastRenderedPageBreak/>
        <w:t>·</w:t>
      </w:r>
      <w:r w:rsidRPr="0075568E">
        <w:rPr>
          <w:rStyle w:val="Strong"/>
          <w:rFonts w:ascii="B Nazanin" w:hAnsi="B Nazanin" w:cs="B Nazanin"/>
          <w:color w:val="000000"/>
          <w:sz w:val="22"/>
          <w:rtl/>
        </w:rPr>
        <w:t>منابع اطلاعات و تفسير آنها:</w:t>
      </w:r>
      <w:r w:rsidRPr="0075568E">
        <w:rPr>
          <w:rFonts w:ascii="B Nazanin" w:hAnsi="B Nazanin" w:cs="B Nazanin"/>
          <w:color w:val="000000"/>
          <w:sz w:val="22"/>
          <w:szCs w:val="28"/>
          <w:rtl/>
        </w:rPr>
        <w:t xml:space="preserve"> دستيابي به صفحات وب اصولاً به واسطه موتورهاي جستجو فراهم مي‌شود. اين واسطه‌ها رايگان، فراگير و بسيار قدرتمندند. موتورهاي جستجو كليدهاي ارزيابي قابليت ديده شدن و ميزان اثر وب‌سايتهاي دانشگاه‌ها به شمار مي‌آيند.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4-پيشينة پژوهش</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از اواسط دهة 1990 حوزه پژوهشي جديدي بر پاية روشهاي اطلاع</w:t>
      </w:r>
      <w:r w:rsidRPr="0075568E">
        <w:rPr>
          <w:rFonts w:ascii="B Nazanin" w:hAnsi="B Nazanin" w:cs="B Nazanin"/>
          <w:color w:val="000000"/>
          <w:sz w:val="22"/>
          <w:szCs w:val="28"/>
          <w:rtl/>
        </w:rPr>
        <w:softHyphen/>
        <w:t>سنجي به وجود آمد كه كار آن، پژوهش دربارة ماهيت و خصوصيات وب مي</w:t>
      </w:r>
      <w:r w:rsidRPr="0075568E">
        <w:rPr>
          <w:rFonts w:ascii="B Nazanin" w:hAnsi="B Nazanin" w:cs="B Nazanin"/>
          <w:color w:val="000000"/>
          <w:sz w:val="22"/>
          <w:szCs w:val="28"/>
          <w:rtl/>
        </w:rPr>
        <w:softHyphen/>
        <w:t>باشد. از همان زمان، تلاشهاي روزافزوني براي بررسي ماهيت وب جهانگستر با به كارگيري روش اطلاع</w:t>
      </w:r>
      <w:r w:rsidRPr="0075568E">
        <w:rPr>
          <w:rFonts w:ascii="B Nazanin" w:hAnsi="B Nazanin" w:cs="B Nazanin"/>
          <w:color w:val="000000"/>
          <w:sz w:val="22"/>
          <w:szCs w:val="28"/>
          <w:rtl/>
        </w:rPr>
        <w:softHyphen/>
        <w:t>سنجي براي فضاي محتويات، ساختار پيوندها و موتورهاي كاوش صورت پذيرفت. «آلمايند</w:t>
      </w:r>
      <w:bookmarkStart w:id="9" w:name="_ftnref9"/>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"_ftn9"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[9]</w:t>
      </w:r>
      <w:r w:rsidRPr="0075568E">
        <w:rPr>
          <w:rFonts w:ascii="B Nazanin" w:hAnsi="B Nazanin" w:cs="B Nazanin"/>
          <w:color w:val="000000"/>
          <w:sz w:val="22"/>
          <w:szCs w:val="28"/>
          <w:rtl/>
        </w:rPr>
        <w:fldChar w:fldCharType="end"/>
      </w:r>
      <w:bookmarkEnd w:id="9"/>
      <w:r w:rsidRPr="0075568E">
        <w:rPr>
          <w:rFonts w:ascii="B Nazanin" w:hAnsi="B Nazanin" w:cs="B Nazanin"/>
          <w:color w:val="000000"/>
          <w:sz w:val="22"/>
          <w:szCs w:val="28"/>
          <w:rtl/>
        </w:rPr>
        <w:t>» و «اينگورسن</w:t>
      </w:r>
      <w:bookmarkStart w:id="10" w:name="_ftnref10"/>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"_ftn10"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[10]</w:t>
      </w:r>
      <w:r w:rsidRPr="0075568E">
        <w:rPr>
          <w:rFonts w:ascii="B Nazanin" w:hAnsi="B Nazanin" w:cs="B Nazanin"/>
          <w:color w:val="000000"/>
          <w:sz w:val="22"/>
          <w:szCs w:val="28"/>
          <w:rtl/>
        </w:rPr>
        <w:fldChar w:fldCharType="end"/>
      </w:r>
      <w:bookmarkEnd w:id="10"/>
      <w:r w:rsidRPr="0075568E">
        <w:rPr>
          <w:rFonts w:ascii="B Nazanin" w:hAnsi="B Nazanin" w:cs="B Nazanin"/>
          <w:color w:val="000000"/>
          <w:sz w:val="22"/>
          <w:szCs w:val="28"/>
          <w:rtl/>
        </w:rPr>
        <w:t>» مطالعه وب را در سال 1997 «وب</w:t>
      </w:r>
      <w:r w:rsidRPr="0075568E">
        <w:rPr>
          <w:rFonts w:ascii="B Nazanin" w:hAnsi="B Nazanin" w:cs="B Nazanin"/>
          <w:color w:val="000000"/>
          <w:sz w:val="22"/>
          <w:szCs w:val="28"/>
          <w:rtl/>
        </w:rPr>
        <w:softHyphen/>
        <w:t>سنجي» ناميدند. و نيز در مجله</w:t>
      </w:r>
      <w:r w:rsidRPr="0075568E">
        <w:rPr>
          <w:rFonts w:ascii="B Nazanin" w:hAnsi="B Nazanin" w:cs="B Nazanin"/>
          <w:color w:val="000000"/>
          <w:sz w:val="22"/>
          <w:szCs w:val="28"/>
          <w:rtl/>
        </w:rPr>
        <w:softHyphen/>
        <w:t>اي با عنوان «سايبرسنجي</w:t>
      </w:r>
      <w:bookmarkStart w:id="11" w:name="_ftnref11"/>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"_ftn11"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[11]</w:t>
      </w:r>
      <w:r w:rsidRPr="0075568E">
        <w:rPr>
          <w:rFonts w:ascii="B Nazanin" w:hAnsi="B Nazanin" w:cs="B Nazanin"/>
          <w:color w:val="000000"/>
          <w:sz w:val="22"/>
          <w:szCs w:val="28"/>
          <w:rtl/>
        </w:rPr>
        <w:fldChar w:fldCharType="end"/>
      </w:r>
      <w:bookmarkEnd w:id="11"/>
      <w:r w:rsidRPr="0075568E">
        <w:rPr>
          <w:rFonts w:ascii="B Nazanin" w:hAnsi="B Nazanin" w:cs="B Nazanin"/>
          <w:color w:val="000000"/>
          <w:sz w:val="22"/>
          <w:szCs w:val="28"/>
          <w:rtl/>
        </w:rPr>
        <w:t>» در سال 1997 سايبرسنجي نامگذاري شد.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با توجه به قدمت كم نانوفناوري، جستجوي پژوهشگران در منابع چاپي و الكترونيكي و پايگاه</w:t>
      </w:r>
      <w:r w:rsidRPr="0075568E">
        <w:rPr>
          <w:rFonts w:ascii="B Nazanin" w:hAnsi="B Nazanin" w:cs="B Nazanin"/>
          <w:color w:val="000000"/>
          <w:sz w:val="22"/>
          <w:szCs w:val="28"/>
          <w:rtl/>
        </w:rPr>
        <w:softHyphen/>
        <w:t>هاي اطلاعاتي مختلف نشان داد (به استثناي سهيلي و عصاره، 1385) پژوهش مجزايي درباره تحليل پيوندهاي وب</w:t>
      </w:r>
      <w:r w:rsidRPr="0075568E">
        <w:rPr>
          <w:rFonts w:ascii="B Nazanin" w:hAnsi="B Nazanin" w:cs="B Nazanin"/>
          <w:color w:val="000000"/>
          <w:sz w:val="22"/>
          <w:szCs w:val="28"/>
          <w:rtl/>
        </w:rPr>
        <w:softHyphen/>
        <w:t>سايتهاي نانوفناوري صورت نگرفته است؛ از اين</w:t>
      </w:r>
      <w:r w:rsidRPr="0075568E">
        <w:rPr>
          <w:rFonts w:ascii="B Nazanin" w:hAnsi="B Nazanin" w:cs="B Nazanin"/>
          <w:color w:val="000000"/>
          <w:sz w:val="22"/>
          <w:szCs w:val="28"/>
          <w:rtl/>
        </w:rPr>
        <w:softHyphen/>
        <w:t>رو، پژوهشگران بناچار به ديگر پژوهشهاي صورت گرفته دربارة تحليل پيوند وب</w:t>
      </w:r>
      <w:r w:rsidRPr="0075568E">
        <w:rPr>
          <w:rFonts w:ascii="B Nazanin" w:hAnsi="B Nazanin" w:cs="B Nazanin"/>
          <w:color w:val="000000"/>
          <w:sz w:val="22"/>
          <w:szCs w:val="28"/>
          <w:rtl/>
        </w:rPr>
        <w:softHyphen/>
        <w:t>سايتهاي مختلف اشاره دارند.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در بخشي از مطالعه</w:t>
      </w:r>
      <w:r w:rsidRPr="0075568E">
        <w:rPr>
          <w:rFonts w:ascii="B Nazanin" w:hAnsi="B Nazanin" w:cs="B Nazanin"/>
          <w:color w:val="000000"/>
          <w:sz w:val="22"/>
          <w:szCs w:val="28"/>
          <w:rtl/>
        </w:rPr>
        <w:softHyphen/>
        <w:t>اي كه توسط «اسميت</w:t>
      </w:r>
      <w:bookmarkStart w:id="12" w:name="_ftnref12"/>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"_ftn12"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[12]</w:t>
      </w:r>
      <w:r w:rsidRPr="0075568E">
        <w:rPr>
          <w:rFonts w:ascii="B Nazanin" w:hAnsi="B Nazanin" w:cs="B Nazanin"/>
          <w:color w:val="000000"/>
          <w:sz w:val="22"/>
          <w:szCs w:val="28"/>
          <w:rtl/>
        </w:rPr>
        <w:fldChar w:fldCharType="end"/>
      </w:r>
      <w:bookmarkEnd w:id="12"/>
      <w:r w:rsidRPr="0075568E">
        <w:rPr>
          <w:rFonts w:ascii="B Nazanin" w:hAnsi="B Nazanin" w:cs="B Nazanin"/>
          <w:color w:val="000000"/>
          <w:sz w:val="22"/>
          <w:szCs w:val="28"/>
          <w:rtl/>
        </w:rPr>
        <w:t>» (1999) صورت گرفت، ضريب تأثير وب</w:t>
      </w:r>
      <w:r w:rsidRPr="0075568E">
        <w:rPr>
          <w:rFonts w:ascii="B Nazanin" w:hAnsi="B Nazanin" w:cs="B Nazanin"/>
          <w:color w:val="000000"/>
          <w:sz w:val="22"/>
          <w:szCs w:val="28"/>
          <w:rtl/>
        </w:rPr>
        <w:softHyphen/>
        <w:t>سايتهاي كتابخانه</w:t>
      </w:r>
      <w:r w:rsidRPr="0075568E">
        <w:rPr>
          <w:rFonts w:ascii="B Nazanin" w:hAnsi="B Nazanin" w:cs="B Nazanin"/>
          <w:color w:val="000000"/>
          <w:sz w:val="22"/>
          <w:szCs w:val="28"/>
          <w:rtl/>
        </w:rPr>
        <w:softHyphen/>
        <w:t>هاي ملي استراليا و نيوزيلند مقايسه گرديد. «اسميت» در اين مقاله پس از محاسبه پيوندهاي اين دو وب</w:t>
      </w:r>
      <w:r w:rsidRPr="0075568E">
        <w:rPr>
          <w:rFonts w:ascii="B Nazanin" w:hAnsi="B Nazanin" w:cs="B Nazanin"/>
          <w:color w:val="000000"/>
          <w:sz w:val="22"/>
          <w:szCs w:val="28"/>
          <w:rtl/>
        </w:rPr>
        <w:softHyphen/>
        <w:t>سايت نتيجه مي</w:t>
      </w:r>
      <w:r w:rsidRPr="0075568E">
        <w:rPr>
          <w:rFonts w:ascii="B Nazanin" w:hAnsi="B Nazanin" w:cs="B Nazanin"/>
          <w:color w:val="000000"/>
          <w:sz w:val="22"/>
          <w:szCs w:val="28"/>
          <w:rtl/>
        </w:rPr>
        <w:softHyphen/>
        <w:t>گيرد كه وب</w:t>
      </w:r>
      <w:r w:rsidRPr="0075568E">
        <w:rPr>
          <w:rFonts w:ascii="B Nazanin" w:hAnsi="B Nazanin" w:cs="B Nazanin"/>
          <w:color w:val="000000"/>
          <w:sz w:val="22"/>
          <w:szCs w:val="28"/>
          <w:rtl/>
        </w:rPr>
        <w:softHyphen/>
        <w:t xml:space="preserve">سايت كتابخانه ملي استراليا علاوه بر بزرگتر بودن، پيوندهاي دريافتي بيشتري نيز دارد. دلايل اين امر، يكي بيشتر بودن تعداد افرادي است كه مديريت و پشتيباني اين وب‌سايت را بر عهده دارند و ديگري ارائة منابع اطلاعاتي مفيد در آن است.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«واگان» و «هيسن» (2002) در پژوهشي به مطالعة روابط بين پيوندهاي دريافتي و عامل تأثير وب</w:t>
      </w:r>
      <w:r w:rsidRPr="0075568E">
        <w:rPr>
          <w:rFonts w:ascii="B Nazanin" w:hAnsi="B Nazanin" w:cs="B Nazanin"/>
          <w:color w:val="000000"/>
          <w:sz w:val="22"/>
          <w:szCs w:val="28"/>
          <w:rtl/>
        </w:rPr>
        <w:softHyphen/>
        <w:t>سايت مجله‌ها پرداختند. بررسي آنها نشان داد بين شمار پيوندهاي بيروني و عامل تأثير مجله‌هاي علوم كتابداري و اطلاع</w:t>
      </w:r>
      <w:r w:rsidRPr="0075568E">
        <w:rPr>
          <w:rFonts w:ascii="B Nazanin" w:hAnsi="B Nazanin" w:cs="B Nazanin"/>
          <w:color w:val="000000"/>
          <w:sz w:val="22"/>
          <w:szCs w:val="28"/>
          <w:rtl/>
        </w:rPr>
        <w:softHyphen/>
        <w:t>رساني، همبستگي معناداري وجود دارد. مجله‌هايي كه عامل تأثير آنها نمره بالاتري دارد، پيوندهاي بيروني بيشتري را به وب</w:t>
      </w:r>
      <w:r w:rsidRPr="0075568E">
        <w:rPr>
          <w:rFonts w:ascii="B Nazanin" w:hAnsi="B Nazanin" w:cs="B Nazanin"/>
          <w:color w:val="000000"/>
          <w:sz w:val="22"/>
          <w:szCs w:val="28"/>
          <w:rtl/>
        </w:rPr>
        <w:softHyphen/>
        <w:t>سايتهاي خود جذب مي</w:t>
      </w:r>
      <w:r w:rsidRPr="0075568E">
        <w:rPr>
          <w:rFonts w:ascii="B Nazanin" w:hAnsi="B Nazanin" w:cs="B Nazanin"/>
          <w:color w:val="000000"/>
          <w:sz w:val="22"/>
          <w:szCs w:val="28"/>
          <w:rtl/>
        </w:rPr>
        <w:softHyphen/>
        <w:t>كنند. در اين پژوهش، همچنين مسائل مربوط به شيوه</w:t>
      </w:r>
      <w:r w:rsidRPr="0075568E">
        <w:rPr>
          <w:rFonts w:ascii="B Nazanin" w:hAnsi="B Nazanin" w:cs="B Nazanin"/>
          <w:color w:val="000000"/>
          <w:sz w:val="22"/>
          <w:szCs w:val="28"/>
          <w:rtl/>
        </w:rPr>
        <w:softHyphen/>
        <w:t>هاي گردآوري داده</w:t>
      </w:r>
      <w:r w:rsidRPr="0075568E">
        <w:rPr>
          <w:rFonts w:ascii="B Nazanin" w:hAnsi="B Nazanin" w:cs="B Nazanin"/>
          <w:color w:val="000000"/>
          <w:sz w:val="22"/>
          <w:szCs w:val="28"/>
          <w:rtl/>
        </w:rPr>
        <w:softHyphen/>
        <w:t>ها براي پژوهشهاي وب</w:t>
      </w:r>
      <w:r w:rsidRPr="0075568E">
        <w:rPr>
          <w:rFonts w:ascii="B Nazanin" w:hAnsi="B Nazanin" w:cs="B Nazanin"/>
          <w:color w:val="000000"/>
          <w:sz w:val="22"/>
          <w:szCs w:val="28"/>
          <w:rtl/>
        </w:rPr>
        <w:softHyphen/>
        <w:t>سنجي بررسي گرديد. بررسيها نشان داد انتخاب موتور كاوش براي گردآوري داده</w:t>
      </w:r>
      <w:r w:rsidRPr="0075568E">
        <w:rPr>
          <w:rFonts w:ascii="B Nazanin" w:hAnsi="B Nazanin" w:cs="B Nazanin"/>
          <w:color w:val="000000"/>
          <w:sz w:val="22"/>
          <w:szCs w:val="28"/>
          <w:rtl/>
        </w:rPr>
        <w:softHyphen/>
        <w:t>ها مي</w:t>
      </w:r>
      <w:r w:rsidRPr="0075568E">
        <w:rPr>
          <w:rFonts w:ascii="B Nazanin" w:hAnsi="B Nazanin" w:cs="B Nazanin"/>
          <w:color w:val="000000"/>
          <w:sz w:val="22"/>
          <w:szCs w:val="28"/>
          <w:rtl/>
        </w:rPr>
        <w:softHyphen/>
        <w:t>تواند نتايج يك مطالعه را تحت تأثير قرار دهد. همچنين، مشخص گرديد داده</w:t>
      </w:r>
      <w:r w:rsidRPr="0075568E">
        <w:rPr>
          <w:rFonts w:ascii="B Nazanin" w:hAnsi="B Nazanin" w:cs="B Nazanin"/>
          <w:color w:val="000000"/>
          <w:sz w:val="22"/>
          <w:szCs w:val="28"/>
          <w:rtl/>
        </w:rPr>
        <w:softHyphen/>
        <w:t>هاي گردآوري شده در دوره</w:t>
      </w:r>
      <w:r w:rsidRPr="0075568E">
        <w:rPr>
          <w:rFonts w:ascii="B Nazanin" w:hAnsi="B Nazanin" w:cs="B Nazanin"/>
          <w:color w:val="000000"/>
          <w:sz w:val="22"/>
          <w:szCs w:val="28"/>
          <w:rtl/>
        </w:rPr>
        <w:softHyphen/>
        <w:t>هاي زماني متفاوت، نسبتاً ثابت هستند. استفاده از چندين نوبت گردآوري داده</w:t>
      </w:r>
      <w:r w:rsidRPr="0075568E">
        <w:rPr>
          <w:rFonts w:ascii="B Nazanin" w:hAnsi="B Nazanin" w:cs="B Nazanin"/>
          <w:color w:val="000000"/>
          <w:sz w:val="22"/>
          <w:szCs w:val="28"/>
          <w:rtl/>
        </w:rPr>
        <w:softHyphen/>
        <w:t>ها سودمند به نظر مي</w:t>
      </w:r>
      <w:r w:rsidRPr="0075568E">
        <w:rPr>
          <w:rFonts w:ascii="B Nazanin" w:hAnsi="B Nazanin" w:cs="B Nazanin"/>
          <w:color w:val="000000"/>
          <w:sz w:val="22"/>
          <w:szCs w:val="28"/>
          <w:rtl/>
        </w:rPr>
        <w:softHyphen/>
        <w:t>رسد، بخصوص هنگامي كه نتايج حاصل از يك نوبت گردآوري داده</w:t>
      </w:r>
      <w:r w:rsidRPr="0075568E">
        <w:rPr>
          <w:rFonts w:ascii="B Nazanin" w:hAnsi="B Nazanin" w:cs="B Nazanin"/>
          <w:color w:val="000000"/>
          <w:sz w:val="22"/>
          <w:szCs w:val="28"/>
          <w:rtl/>
        </w:rPr>
        <w:softHyphen/>
        <w:t>ها، روي مرز معناداري، يا غيرقطعي هستند.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«عصاره» (2003) در پژوهشي با عنوان «نقشه</w:t>
      </w:r>
      <w:r w:rsidRPr="0075568E">
        <w:rPr>
          <w:rFonts w:ascii="B Nazanin" w:hAnsi="B Nazanin" w:cs="B Nazanin"/>
          <w:color w:val="000000"/>
          <w:sz w:val="22"/>
          <w:szCs w:val="28"/>
          <w:rtl/>
        </w:rPr>
        <w:softHyphen/>
        <w:t>نمايي ساختار وب</w:t>
      </w:r>
      <w:r w:rsidRPr="0075568E">
        <w:rPr>
          <w:rFonts w:ascii="B Nazanin" w:hAnsi="B Nazanin" w:cs="B Nazanin"/>
          <w:color w:val="000000"/>
          <w:sz w:val="22"/>
          <w:szCs w:val="28"/>
          <w:rtl/>
        </w:rPr>
        <w:softHyphen/>
        <w:t>سايتهاي دانشكده</w:t>
      </w:r>
      <w:r w:rsidRPr="0075568E">
        <w:rPr>
          <w:rFonts w:ascii="B Nazanin" w:hAnsi="B Nazanin" w:cs="B Nazanin"/>
          <w:color w:val="000000"/>
          <w:sz w:val="22"/>
          <w:szCs w:val="28"/>
          <w:rtl/>
        </w:rPr>
        <w:softHyphen/>
        <w:t>اي علوم كتابداري و اطلاع</w:t>
      </w:r>
      <w:r w:rsidRPr="0075568E">
        <w:rPr>
          <w:rFonts w:ascii="B Nazanin" w:hAnsi="B Nazanin" w:cs="B Nazanin"/>
          <w:color w:val="000000"/>
          <w:sz w:val="22"/>
          <w:szCs w:val="28"/>
          <w:rtl/>
        </w:rPr>
        <w:softHyphen/>
        <w:t>رساني: استفاده از مقياس خوشه</w:t>
      </w:r>
      <w:r w:rsidRPr="0075568E">
        <w:rPr>
          <w:rFonts w:ascii="B Nazanin" w:hAnsi="B Nazanin" w:cs="B Nazanin"/>
          <w:color w:val="000000"/>
          <w:sz w:val="22"/>
          <w:szCs w:val="28"/>
          <w:rtl/>
        </w:rPr>
        <w:softHyphen/>
        <w:t>اي و چندبعدي» با استفاده از شيوه</w:t>
      </w:r>
      <w:r w:rsidRPr="0075568E">
        <w:rPr>
          <w:rFonts w:ascii="B Nazanin" w:hAnsi="B Nazanin" w:cs="B Nazanin"/>
          <w:color w:val="000000"/>
          <w:sz w:val="22"/>
          <w:szCs w:val="28"/>
          <w:rtl/>
        </w:rPr>
        <w:softHyphen/>
        <w:t>هاي وب</w:t>
      </w:r>
      <w:r w:rsidRPr="0075568E">
        <w:rPr>
          <w:rFonts w:ascii="B Nazanin" w:hAnsi="B Nazanin" w:cs="B Nazanin"/>
          <w:color w:val="000000"/>
          <w:sz w:val="22"/>
          <w:szCs w:val="28"/>
          <w:rtl/>
        </w:rPr>
        <w:softHyphen/>
        <w:t>سنجي، وب</w:t>
      </w:r>
      <w:r w:rsidRPr="0075568E">
        <w:rPr>
          <w:rFonts w:ascii="B Nazanin" w:hAnsi="B Nazanin" w:cs="B Nazanin"/>
          <w:color w:val="000000"/>
          <w:sz w:val="22"/>
          <w:szCs w:val="28"/>
          <w:rtl/>
        </w:rPr>
        <w:softHyphen/>
        <w:t>سايتهاي دانشكده</w:t>
      </w:r>
      <w:r w:rsidRPr="0075568E">
        <w:rPr>
          <w:rFonts w:ascii="B Nazanin" w:hAnsi="B Nazanin" w:cs="B Nazanin"/>
          <w:color w:val="000000"/>
          <w:sz w:val="22"/>
          <w:szCs w:val="28"/>
          <w:rtl/>
        </w:rPr>
        <w:softHyphen/>
        <w:t>هاي كتابداري و اطلاع‌رساني را بررسي نمود. وي اين كار را به وسيلة موتور كاوش «آل د وب» صورت داد و داده</w:t>
      </w:r>
      <w:r w:rsidRPr="0075568E">
        <w:rPr>
          <w:rFonts w:ascii="B Nazanin" w:hAnsi="B Nazanin" w:cs="B Nazanin"/>
          <w:color w:val="000000"/>
          <w:sz w:val="22"/>
          <w:szCs w:val="28"/>
          <w:rtl/>
        </w:rPr>
        <w:softHyphen/>
        <w:t>هاي مورد نظر خود را از سياهه</w:t>
      </w:r>
      <w:r w:rsidRPr="0075568E">
        <w:rPr>
          <w:rFonts w:ascii="B Nazanin" w:hAnsi="B Nazanin" w:cs="B Nazanin"/>
          <w:color w:val="000000"/>
          <w:sz w:val="22"/>
          <w:szCs w:val="28"/>
          <w:rtl/>
        </w:rPr>
        <w:softHyphen/>
        <w:t>‌اي از اينترنت كه دربرگيرنده 95 وب</w:t>
      </w:r>
      <w:r w:rsidRPr="0075568E">
        <w:rPr>
          <w:rFonts w:ascii="B Nazanin" w:hAnsi="B Nazanin" w:cs="B Nazanin"/>
          <w:color w:val="000000"/>
          <w:sz w:val="22"/>
          <w:szCs w:val="28"/>
          <w:rtl/>
        </w:rPr>
        <w:softHyphen/>
        <w:t>سايت دانشكده</w:t>
      </w:r>
      <w:r w:rsidRPr="0075568E">
        <w:rPr>
          <w:rFonts w:ascii="B Nazanin" w:hAnsi="B Nazanin" w:cs="B Nazanin"/>
          <w:color w:val="000000"/>
          <w:sz w:val="22"/>
          <w:szCs w:val="28"/>
          <w:rtl/>
        </w:rPr>
        <w:softHyphen/>
        <w:t>هاي كتابداري و اطلاع</w:t>
      </w:r>
      <w:r w:rsidRPr="0075568E">
        <w:rPr>
          <w:rFonts w:ascii="B Nazanin" w:hAnsi="B Nazanin" w:cs="B Nazanin"/>
          <w:color w:val="000000"/>
          <w:sz w:val="22"/>
          <w:szCs w:val="28"/>
          <w:rtl/>
        </w:rPr>
        <w:softHyphen/>
      </w:r>
      <w:r w:rsidRPr="0075568E">
        <w:rPr>
          <w:rFonts w:ascii="B Nazanin" w:hAnsi="B Nazanin" w:cs="B Nazanin"/>
          <w:color w:val="000000"/>
          <w:sz w:val="22"/>
          <w:szCs w:val="28"/>
          <w:rtl/>
        </w:rPr>
        <w:lastRenderedPageBreak/>
        <w:t>رساني متعلق به 18 كشور بود، گردآوري كرد. از مجموع اين 95 وب‌سايت، 70 وب</w:t>
      </w:r>
      <w:r w:rsidRPr="0075568E">
        <w:rPr>
          <w:rFonts w:ascii="B Nazanin" w:hAnsi="B Nazanin" w:cs="B Nazanin"/>
          <w:color w:val="000000"/>
          <w:sz w:val="22"/>
          <w:szCs w:val="28"/>
          <w:rtl/>
        </w:rPr>
        <w:softHyphen/>
        <w:t>سايت فعال بودند. وي داده</w:t>
      </w:r>
      <w:r w:rsidRPr="0075568E">
        <w:rPr>
          <w:rFonts w:ascii="B Nazanin" w:hAnsi="B Nazanin" w:cs="B Nazanin"/>
          <w:color w:val="000000"/>
          <w:sz w:val="22"/>
          <w:szCs w:val="28"/>
          <w:rtl/>
        </w:rPr>
        <w:softHyphen/>
        <w:t>هاي مورد نظر را در اكتبر 2002 به منظور تحليل آنها بارگذاري كرد. در اين پژوهش، پيوندهاي دريافتي و هم</w:t>
      </w:r>
      <w:r w:rsidRPr="0075568E">
        <w:rPr>
          <w:rFonts w:ascii="B Nazanin" w:hAnsi="B Nazanin" w:cs="B Nazanin"/>
          <w:color w:val="000000"/>
          <w:sz w:val="22"/>
          <w:szCs w:val="28"/>
          <w:rtl/>
        </w:rPr>
        <w:softHyphen/>
        <w:t>پيوندي به وب</w:t>
      </w:r>
      <w:r w:rsidRPr="0075568E">
        <w:rPr>
          <w:rFonts w:ascii="B Nazanin" w:hAnsi="B Nazanin" w:cs="B Nazanin"/>
          <w:color w:val="000000"/>
          <w:sz w:val="22"/>
          <w:szCs w:val="28"/>
          <w:rtl/>
        </w:rPr>
        <w:softHyphen/>
        <w:t>سايتها تحليل شد تا ميزان همكاري دانشكده</w:t>
      </w:r>
      <w:r w:rsidRPr="0075568E">
        <w:rPr>
          <w:rFonts w:ascii="B Nazanin" w:hAnsi="B Nazanin" w:cs="B Nazanin"/>
          <w:color w:val="000000"/>
          <w:sz w:val="22"/>
          <w:szCs w:val="28"/>
          <w:rtl/>
        </w:rPr>
        <w:softHyphen/>
        <w:t>هاي كتابداري از طريق وب</w:t>
      </w:r>
      <w:r w:rsidRPr="0075568E">
        <w:rPr>
          <w:rFonts w:ascii="B Nazanin" w:hAnsi="B Nazanin" w:cs="B Nazanin"/>
          <w:color w:val="000000"/>
          <w:sz w:val="22"/>
          <w:szCs w:val="28"/>
          <w:rtl/>
        </w:rPr>
        <w:softHyphen/>
        <w:t>سايتهاي آنها مطالعه شود.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«اصنافي» و «عصاره» (2006) در پژوهشي، تعداد 21 وب</w:t>
      </w:r>
      <w:r w:rsidRPr="0075568E">
        <w:rPr>
          <w:rFonts w:ascii="B Nazanin" w:hAnsi="B Nazanin" w:cs="B Nazanin"/>
          <w:color w:val="000000"/>
          <w:sz w:val="22"/>
          <w:szCs w:val="28"/>
          <w:rtl/>
        </w:rPr>
        <w:softHyphen/>
        <w:t>سايت خبرگزاريهاي ايراني را بررسي كردند. نتايج پژوهش نشان داد هر 17 خبرگزاري ايراني از طريق وب</w:t>
      </w:r>
      <w:r w:rsidRPr="0075568E">
        <w:rPr>
          <w:rFonts w:ascii="B Nazanin" w:hAnsi="B Nazanin" w:cs="B Nazanin"/>
          <w:color w:val="000000"/>
          <w:sz w:val="22"/>
          <w:szCs w:val="28"/>
          <w:rtl/>
        </w:rPr>
        <w:softHyphen/>
        <w:t>سايتهاي خود در پنج خوشه با يكديگر در ارتباط هستند و با هم به تبادل اطلاعات و اخبار مي</w:t>
      </w:r>
      <w:r w:rsidRPr="0075568E">
        <w:rPr>
          <w:rFonts w:ascii="B Nazanin" w:hAnsi="B Nazanin" w:cs="B Nazanin"/>
          <w:color w:val="000000"/>
          <w:sz w:val="22"/>
          <w:szCs w:val="28"/>
          <w:rtl/>
        </w:rPr>
        <w:softHyphen/>
        <w:t>پردازند. خبرگزاريهايي كه حيطة موضوعي آنها به يكديگر نزديك</w:t>
      </w:r>
      <w:r w:rsidRPr="0075568E">
        <w:rPr>
          <w:rFonts w:ascii="B Nazanin" w:hAnsi="B Nazanin" w:cs="B Nazanin"/>
          <w:color w:val="000000"/>
          <w:sz w:val="22"/>
          <w:szCs w:val="28"/>
          <w:rtl/>
        </w:rPr>
        <w:softHyphen/>
        <w:t>تر است، ارتباط بيشتري نيز با هم داشته</w:t>
      </w:r>
      <w:r w:rsidRPr="0075568E">
        <w:rPr>
          <w:rFonts w:ascii="B Nazanin" w:hAnsi="B Nazanin" w:cs="B Nazanin"/>
          <w:color w:val="000000"/>
          <w:sz w:val="22"/>
          <w:szCs w:val="28"/>
          <w:rtl/>
        </w:rPr>
        <w:softHyphen/>
        <w:t xml:space="preserve">اند.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«حاجي زين</w:t>
      </w:r>
      <w:r w:rsidRPr="0075568E">
        <w:rPr>
          <w:rFonts w:ascii="B Nazanin" w:hAnsi="B Nazanin" w:cs="B Nazanin"/>
          <w:color w:val="000000"/>
          <w:sz w:val="22"/>
          <w:szCs w:val="28"/>
          <w:rtl/>
        </w:rPr>
        <w:softHyphen/>
        <w:t>العابديني»، «مكتبي</w:t>
      </w:r>
      <w:r w:rsidRPr="0075568E">
        <w:rPr>
          <w:rFonts w:ascii="B Nazanin" w:hAnsi="B Nazanin" w:cs="B Nazanin"/>
          <w:color w:val="000000"/>
          <w:sz w:val="22"/>
          <w:szCs w:val="28"/>
          <w:rtl/>
        </w:rPr>
        <w:softHyphen/>
        <w:t>فرد» و «عصاره» (2006) در پژوهشي به تحليل پيوندهاي وب</w:t>
      </w:r>
      <w:r w:rsidRPr="0075568E">
        <w:rPr>
          <w:rFonts w:ascii="B Nazanin" w:hAnsi="B Nazanin" w:cs="B Nazanin"/>
          <w:color w:val="000000"/>
          <w:sz w:val="22"/>
          <w:szCs w:val="28"/>
          <w:rtl/>
        </w:rPr>
        <w:softHyphen/>
        <w:t>سايتهاي كتابخانه</w:t>
      </w:r>
      <w:r w:rsidRPr="0075568E">
        <w:rPr>
          <w:rFonts w:ascii="B Nazanin" w:hAnsi="B Nazanin" w:cs="B Nazanin"/>
          <w:color w:val="000000"/>
          <w:sz w:val="22"/>
          <w:szCs w:val="28"/>
          <w:rtl/>
        </w:rPr>
        <w:softHyphen/>
        <w:t>هاي ملي جهان پرداختند. نتايج به دست آمده نشان داد از نظر معيارهاي اين پژوهش، وب</w:t>
      </w:r>
      <w:r w:rsidRPr="0075568E">
        <w:rPr>
          <w:rFonts w:ascii="B Nazanin" w:hAnsi="B Nazanin" w:cs="B Nazanin"/>
          <w:color w:val="000000"/>
          <w:sz w:val="22"/>
          <w:szCs w:val="28"/>
          <w:rtl/>
        </w:rPr>
        <w:softHyphen/>
        <w:t>سايت كتابخانه كنگره آمريكا، قوي</w:t>
      </w:r>
      <w:r w:rsidRPr="0075568E">
        <w:rPr>
          <w:rFonts w:ascii="B Nazanin" w:hAnsi="B Nazanin" w:cs="B Nazanin"/>
          <w:color w:val="000000"/>
          <w:sz w:val="22"/>
          <w:szCs w:val="28"/>
          <w:rtl/>
        </w:rPr>
        <w:softHyphen/>
        <w:t>ترين وب‌سايت در بين كتابخانه</w:t>
      </w:r>
      <w:r w:rsidRPr="0075568E">
        <w:rPr>
          <w:rFonts w:ascii="B Nazanin" w:hAnsi="B Nazanin" w:cs="B Nazanin"/>
          <w:color w:val="000000"/>
          <w:sz w:val="22"/>
          <w:szCs w:val="28"/>
          <w:rtl/>
        </w:rPr>
        <w:softHyphen/>
        <w:t>هاي ملي سراسر جهان است. اين وب</w:t>
      </w:r>
      <w:r w:rsidRPr="0075568E">
        <w:rPr>
          <w:rFonts w:ascii="B Nazanin" w:hAnsi="B Nazanin" w:cs="B Nazanin"/>
          <w:color w:val="000000"/>
          <w:sz w:val="22"/>
          <w:szCs w:val="28"/>
          <w:rtl/>
        </w:rPr>
        <w:softHyphen/>
        <w:t>سايت داراي بالاترين ميزان پيوند كل(596000) بالاترين ميزان پيوند دريافتي خارجي(249000)، بالاترين ميزان خودپيوندي (89600) و بالاترين ميزان صفحه</w:t>
      </w:r>
      <w:r w:rsidRPr="0075568E">
        <w:rPr>
          <w:rFonts w:ascii="B Nazanin" w:hAnsi="B Nazanin" w:cs="B Nazanin"/>
          <w:color w:val="000000"/>
          <w:sz w:val="22"/>
          <w:szCs w:val="28"/>
          <w:rtl/>
        </w:rPr>
        <w:softHyphen/>
        <w:t>هاي نمايه</w:t>
      </w:r>
      <w:r w:rsidRPr="0075568E">
        <w:rPr>
          <w:rFonts w:ascii="B Nazanin" w:hAnsi="B Nazanin" w:cs="B Nazanin"/>
          <w:color w:val="000000"/>
          <w:sz w:val="22"/>
          <w:szCs w:val="28"/>
          <w:rtl/>
        </w:rPr>
        <w:softHyphen/>
        <w:t>سازي شده در موتور كاوش آلتاويستا(452000) مي</w:t>
      </w:r>
      <w:r w:rsidRPr="0075568E">
        <w:rPr>
          <w:rFonts w:ascii="B Nazanin" w:hAnsi="B Nazanin" w:cs="B Nazanin"/>
          <w:color w:val="000000"/>
          <w:sz w:val="22"/>
          <w:szCs w:val="28"/>
          <w:rtl/>
        </w:rPr>
        <w:softHyphen/>
        <w:t>باشد. از نظر هم</w:t>
      </w:r>
      <w:r w:rsidRPr="0075568E">
        <w:rPr>
          <w:rFonts w:ascii="B Nazanin" w:hAnsi="B Nazanin" w:cs="B Nazanin"/>
          <w:color w:val="000000"/>
          <w:sz w:val="22"/>
          <w:szCs w:val="28"/>
          <w:rtl/>
        </w:rPr>
        <w:softHyphen/>
        <w:t>پيوندي با وب</w:t>
      </w:r>
      <w:r w:rsidRPr="0075568E">
        <w:rPr>
          <w:rFonts w:ascii="B Nazanin" w:hAnsi="B Nazanin" w:cs="B Nazanin"/>
          <w:color w:val="000000"/>
          <w:sz w:val="22"/>
          <w:szCs w:val="28"/>
          <w:rtl/>
        </w:rPr>
        <w:softHyphen/>
        <w:t>سايتهاي ديگر كتابخانه</w:t>
      </w:r>
      <w:r w:rsidRPr="0075568E">
        <w:rPr>
          <w:rFonts w:ascii="B Nazanin" w:hAnsi="B Nazanin" w:cs="B Nazanin"/>
          <w:color w:val="000000"/>
          <w:sz w:val="22"/>
          <w:szCs w:val="28"/>
          <w:rtl/>
        </w:rPr>
        <w:softHyphen/>
        <w:t>هاي ملي جهان نيز در يكي از كانوني</w:t>
      </w:r>
      <w:r w:rsidRPr="0075568E">
        <w:rPr>
          <w:rFonts w:ascii="B Nazanin" w:hAnsi="B Nazanin" w:cs="B Nazanin"/>
          <w:color w:val="000000"/>
          <w:sz w:val="22"/>
          <w:szCs w:val="28"/>
          <w:rtl/>
        </w:rPr>
        <w:softHyphen/>
        <w:t>ترين نقاط هم</w:t>
      </w:r>
      <w:r w:rsidRPr="0075568E">
        <w:rPr>
          <w:rFonts w:ascii="B Nazanin" w:hAnsi="B Nazanin" w:cs="B Nazanin"/>
          <w:color w:val="000000"/>
          <w:sz w:val="22"/>
          <w:szCs w:val="28"/>
          <w:rtl/>
        </w:rPr>
        <w:softHyphen/>
        <w:t>پيوندي قرار دارد. همچنين، در اين پژوهش محققان با استفاده از محاسبة ضريب تأثير تجديد نظر شده</w:t>
      </w:r>
      <w:r w:rsidRPr="0075568E">
        <w:rPr>
          <w:rFonts w:ascii="B Nazanin" w:hAnsi="B Nazanin" w:cs="B Nazanin"/>
          <w:color w:val="000000"/>
          <w:sz w:val="22"/>
          <w:szCs w:val="28"/>
          <w:rtl/>
        </w:rPr>
        <w:softHyphen/>
        <w:t xml:space="preserve"> (خالص) نشان دادند وب</w:t>
      </w:r>
      <w:r w:rsidRPr="0075568E">
        <w:rPr>
          <w:rFonts w:ascii="B Nazanin" w:hAnsi="B Nazanin" w:cs="B Nazanin"/>
          <w:color w:val="000000"/>
          <w:sz w:val="22"/>
          <w:szCs w:val="28"/>
          <w:rtl/>
        </w:rPr>
        <w:softHyphen/>
        <w:t>سايت كتابخانة ملي لهستان با ضريب تأثيري برابر با 48/335 و وب</w:t>
      </w:r>
      <w:r w:rsidRPr="0075568E">
        <w:rPr>
          <w:rFonts w:ascii="B Nazanin" w:hAnsi="B Nazanin" w:cs="B Nazanin"/>
          <w:color w:val="000000"/>
          <w:sz w:val="22"/>
          <w:szCs w:val="28"/>
          <w:rtl/>
        </w:rPr>
        <w:softHyphen/>
        <w:t>سايت كتابخانه ملي كانادا با ضريب تأثير 07/0 به ترتيب، بالاترين و پايين</w:t>
      </w:r>
      <w:r w:rsidRPr="0075568E">
        <w:rPr>
          <w:rFonts w:ascii="B Nazanin" w:hAnsi="B Nazanin" w:cs="B Nazanin"/>
          <w:color w:val="000000"/>
          <w:sz w:val="22"/>
          <w:szCs w:val="28"/>
          <w:rtl/>
        </w:rPr>
        <w:softHyphen/>
        <w:t>ترين رتبه را دارا هستند.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«نوروزي» (1384) در پژوهشي وب</w:t>
      </w:r>
      <w:r w:rsidRPr="0075568E">
        <w:rPr>
          <w:rFonts w:ascii="B Nazanin" w:hAnsi="B Nazanin" w:cs="B Nazanin"/>
          <w:color w:val="000000"/>
          <w:sz w:val="22"/>
          <w:szCs w:val="28"/>
          <w:rtl/>
        </w:rPr>
        <w:softHyphen/>
        <w:t>سايتهاي دانشگاه</w:t>
      </w:r>
      <w:r w:rsidRPr="0075568E">
        <w:rPr>
          <w:rFonts w:ascii="B Nazanin" w:hAnsi="B Nazanin" w:cs="B Nazanin"/>
          <w:color w:val="000000"/>
          <w:sz w:val="22"/>
          <w:szCs w:val="28"/>
          <w:rtl/>
        </w:rPr>
        <w:softHyphen/>
        <w:t>هاي دولتي و دانشگاه آزاد ايران را بررسي كرد. پژوهش وي نشان داد دانشگاه شهيد بهشتي با ضريب تأثيري برابر با 32/12 بالاترين، و دانشگاه فردوسي با ضريب تأثيري برابر با 38/0 پايين</w:t>
      </w:r>
      <w:r w:rsidRPr="0075568E">
        <w:rPr>
          <w:rFonts w:ascii="B Nazanin" w:hAnsi="B Nazanin" w:cs="B Nazanin"/>
          <w:color w:val="000000"/>
          <w:sz w:val="22"/>
          <w:szCs w:val="28"/>
          <w:rtl/>
        </w:rPr>
        <w:softHyphen/>
        <w:t>ترين ميزان تأثير را داشته</w:t>
      </w:r>
      <w:r w:rsidRPr="0075568E">
        <w:rPr>
          <w:rFonts w:ascii="B Nazanin" w:hAnsi="B Nazanin" w:cs="B Nazanin"/>
          <w:color w:val="000000"/>
          <w:sz w:val="22"/>
          <w:szCs w:val="28"/>
          <w:rtl/>
        </w:rPr>
        <w:softHyphen/>
        <w:t>اند. گفتني است، دانشگاه</w:t>
      </w:r>
      <w:r w:rsidRPr="0075568E">
        <w:rPr>
          <w:rFonts w:ascii="B Nazanin" w:hAnsi="B Nazanin" w:cs="B Nazanin"/>
          <w:color w:val="000000"/>
          <w:sz w:val="22"/>
          <w:szCs w:val="28"/>
          <w:rtl/>
        </w:rPr>
        <w:softHyphen/>
        <w:t>هاي ايراني كه شهرت بين‌المللي بيشتري دارند، به ميزان بيشتري پيوند دريافت كرده و دانشگاه</w:t>
      </w:r>
      <w:r w:rsidRPr="0075568E">
        <w:rPr>
          <w:rFonts w:ascii="B Nazanin" w:hAnsi="B Nazanin" w:cs="B Nazanin"/>
          <w:color w:val="000000"/>
          <w:sz w:val="22"/>
          <w:szCs w:val="28"/>
          <w:rtl/>
        </w:rPr>
        <w:softHyphen/>
        <w:t>هايي كه شهرت كمتري دارند، كمتر مورد توجه قرار گرفته</w:t>
      </w:r>
      <w:r w:rsidRPr="0075568E">
        <w:rPr>
          <w:rFonts w:ascii="B Nazanin" w:hAnsi="B Nazanin" w:cs="B Nazanin"/>
          <w:color w:val="000000"/>
          <w:sz w:val="22"/>
          <w:szCs w:val="28"/>
          <w:rtl/>
        </w:rPr>
        <w:softHyphen/>
        <w:t>اند. دانشگاه‌</w:t>
      </w:r>
      <w:r w:rsidRPr="0075568E">
        <w:rPr>
          <w:rFonts w:ascii="B Nazanin" w:hAnsi="B Nazanin" w:cs="B Nazanin"/>
          <w:color w:val="000000"/>
          <w:sz w:val="22"/>
          <w:szCs w:val="28"/>
          <w:rtl/>
        </w:rPr>
        <w:softHyphen/>
        <w:t>هاي ايراني در سطح بين</w:t>
      </w:r>
      <w:r w:rsidRPr="0075568E">
        <w:rPr>
          <w:rFonts w:ascii="B Nazanin" w:hAnsi="B Nazanin" w:cs="B Nazanin"/>
          <w:color w:val="000000"/>
          <w:sz w:val="22"/>
          <w:szCs w:val="28"/>
          <w:rtl/>
        </w:rPr>
        <w:softHyphen/>
        <w:t>المللي به دلايل گوناگوني (از جمله زبان فارسي، كمبود اطلاعات علمي، و عدم اشاعة اطلاعات مناسب در قالب مجله</w:t>
      </w:r>
      <w:r w:rsidRPr="0075568E">
        <w:rPr>
          <w:rFonts w:ascii="B Nazanin" w:hAnsi="B Nazanin" w:cs="B Nazanin"/>
          <w:color w:val="000000"/>
          <w:sz w:val="22"/>
          <w:szCs w:val="28"/>
          <w:rtl/>
        </w:rPr>
        <w:softHyphen/>
        <w:t>هاي الكترونيكي و كنفرانسها) نتوانسته</w:t>
      </w:r>
      <w:r w:rsidRPr="0075568E">
        <w:rPr>
          <w:rFonts w:ascii="B Nazanin" w:hAnsi="B Nazanin" w:cs="B Nazanin"/>
          <w:color w:val="000000"/>
          <w:sz w:val="22"/>
          <w:szCs w:val="28"/>
          <w:rtl/>
        </w:rPr>
        <w:softHyphen/>
        <w:t>اند به اندازة كافي در جذب پيوند موفق باشند.</w:t>
      </w:r>
    </w:p>
    <w:p w:rsidR="0075568E" w:rsidRPr="0075568E" w:rsidRDefault="0075568E" w:rsidP="0075568E">
      <w:pPr>
        <w:spacing w:line="216" w:lineRule="auto"/>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«سهيلي» و «عصاره» (زودآيند) در پژوهشي با استفاده از راهنماي اينترنتي «ياهو» 127 وب</w:t>
      </w:r>
      <w:r w:rsidRPr="0075568E">
        <w:rPr>
          <w:rFonts w:ascii="B Nazanin" w:hAnsi="B Nazanin" w:cs="B Nazanin"/>
          <w:color w:val="000000"/>
          <w:sz w:val="22"/>
          <w:szCs w:val="28"/>
          <w:rtl/>
        </w:rPr>
        <w:softHyphen/>
        <w:t>سايت سازمانهاي نانوفناوري را از 15 ارديبهشت تا 15 خردادماه 1385 بازيابي و بر روي يارانة شخصي بارگذاري كردند. ميزان رؤيت وب</w:t>
      </w:r>
      <w:r w:rsidRPr="0075568E">
        <w:rPr>
          <w:rFonts w:ascii="B Nazanin" w:hAnsi="B Nazanin" w:cs="B Nazanin"/>
          <w:color w:val="000000"/>
          <w:sz w:val="22"/>
          <w:szCs w:val="28"/>
          <w:rtl/>
        </w:rPr>
        <w:softHyphen/>
        <w:t>سايتهاي سازمانهاي نانو فناوري در محيط وب، ميزان همكاري آنها در سطح ملي و بين</w:t>
      </w:r>
      <w:r w:rsidRPr="0075568E">
        <w:rPr>
          <w:rFonts w:ascii="B Nazanin" w:hAnsi="B Nazanin" w:cs="B Nazanin"/>
          <w:color w:val="000000"/>
          <w:sz w:val="22"/>
          <w:szCs w:val="28"/>
          <w:rtl/>
        </w:rPr>
        <w:softHyphen/>
        <w:t>المللي و ضريب تأثير اين وب</w:t>
      </w:r>
      <w:r w:rsidRPr="0075568E">
        <w:rPr>
          <w:rFonts w:ascii="B Nazanin" w:hAnsi="B Nazanin" w:cs="B Nazanin"/>
          <w:color w:val="000000"/>
          <w:sz w:val="22"/>
          <w:szCs w:val="28"/>
          <w:rtl/>
        </w:rPr>
        <w:softHyphen/>
        <w:t>سايتها تحليل گرديد. نتايج به دست آمده نشان داد وب‌سايتهاي «تي</w:t>
      </w:r>
      <w:r w:rsidRPr="0075568E">
        <w:rPr>
          <w:rFonts w:ascii="B Nazanin" w:hAnsi="B Nazanin" w:cs="B Nazanin"/>
          <w:color w:val="000000"/>
          <w:sz w:val="22"/>
          <w:szCs w:val="28"/>
          <w:rtl/>
        </w:rPr>
        <w:softHyphen/>
        <w:t>ايكس</w:t>
      </w:r>
      <w:r w:rsidRPr="0075568E">
        <w:rPr>
          <w:rFonts w:ascii="B Nazanin" w:hAnsi="B Nazanin" w:cs="B Nazanin"/>
          <w:color w:val="000000"/>
          <w:sz w:val="22"/>
          <w:szCs w:val="28"/>
          <w:rtl/>
        </w:rPr>
        <w:softHyphen/>
        <w:t>استيت» و «فورسايت» و «اس</w:t>
      </w:r>
      <w:r w:rsidRPr="0075568E">
        <w:rPr>
          <w:rFonts w:ascii="B Nazanin" w:hAnsi="B Nazanin" w:cs="B Nazanin"/>
          <w:color w:val="000000"/>
          <w:sz w:val="22"/>
          <w:szCs w:val="28"/>
          <w:rtl/>
        </w:rPr>
        <w:softHyphen/>
        <w:t>آرآي» داراي بالاترين ميزان رؤيت در محيط وب هستند.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spacing w:line="216" w:lineRule="auto"/>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5- هدف پژوهش</w:t>
      </w:r>
    </w:p>
    <w:p w:rsidR="0075568E" w:rsidRPr="0075568E" w:rsidRDefault="0075568E" w:rsidP="0075568E">
      <w:pPr>
        <w:spacing w:line="216" w:lineRule="auto"/>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هدف از پژوهش حاضر، رتبه</w:t>
      </w:r>
      <w:r w:rsidRPr="0075568E">
        <w:rPr>
          <w:rFonts w:ascii="B Nazanin" w:hAnsi="B Nazanin" w:cs="B Nazanin"/>
          <w:color w:val="000000"/>
          <w:sz w:val="22"/>
          <w:szCs w:val="28"/>
          <w:rtl/>
        </w:rPr>
        <w:softHyphen/>
        <w:t>بندي شاخصهاي مقياس وبومتريك در دانشگاه</w:t>
      </w:r>
      <w:r w:rsidRPr="0075568E">
        <w:rPr>
          <w:rFonts w:ascii="B Nazanin" w:hAnsi="B Nazanin" w:cs="B Nazanin"/>
          <w:color w:val="000000"/>
          <w:sz w:val="22"/>
          <w:szCs w:val="28"/>
          <w:rtl/>
        </w:rPr>
        <w:softHyphen/>
        <w:t xml:space="preserve">هاي تهران، اصفهان، تربيت مدرس، الزهرا، مازندران، گيلان، يزد، اراك و رازي است.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lastRenderedPageBreak/>
        <w:t>6- سؤال تحقيق</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آيا شاخصهاي مقياس وبومتريك در دانشگاه</w:t>
      </w:r>
      <w:r w:rsidRPr="0075568E">
        <w:rPr>
          <w:rFonts w:ascii="B Nazanin" w:hAnsi="B Nazanin" w:cs="B Nazanin"/>
          <w:color w:val="000000"/>
          <w:sz w:val="22"/>
          <w:szCs w:val="28"/>
          <w:rtl/>
        </w:rPr>
        <w:softHyphen/>
        <w:t>هاي تهران، اصفهان، تربيت مدرس، الزهرا، مازندران، گيلان، يزد، اراك و رازي اهميت يكساني دارد؟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7- روش تحقيق</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روش انجام تحقيق در اين پژوهش، از نوع توصيفي ـ‌ كاربردي است. با توجه به اهميت موضوع، نياز به كار ميداني (به منظور شناخت هدفها، معيارهاي اساسي موفقيت و ...)، مصاحبه با متخصصان و صاحب‌نظران و مطالعة اسناد و مدارك مربوط ضروري به نظر مي</w:t>
      </w:r>
      <w:r w:rsidRPr="0075568E">
        <w:rPr>
          <w:rFonts w:ascii="B Nazanin" w:hAnsi="B Nazanin" w:cs="B Nazanin"/>
          <w:color w:val="000000"/>
          <w:sz w:val="22"/>
          <w:szCs w:val="28"/>
          <w:rtl/>
        </w:rPr>
        <w:softHyphen/>
        <w:t>رسد. به علاوه، استفاده از پرسشنامه به عنوان يكي از ابزارهاي اصلي جمع</w:t>
      </w:r>
      <w:r w:rsidRPr="0075568E">
        <w:rPr>
          <w:rFonts w:ascii="B Nazanin" w:hAnsi="B Nazanin" w:cs="B Nazanin"/>
          <w:color w:val="000000"/>
          <w:sz w:val="22"/>
          <w:szCs w:val="28"/>
          <w:rtl/>
        </w:rPr>
        <w:softHyphen/>
        <w:t>آوري اطلاعات، با توجه به نظر سنجي از خبرگان، امري لازم خواهد بود. در نهايت با توجه به اطلاعات به دست آمده و با توجه به پيشينه</w:t>
      </w:r>
      <w:r w:rsidRPr="0075568E">
        <w:rPr>
          <w:rFonts w:ascii="B Nazanin" w:hAnsi="B Nazanin" w:cs="B Nazanin"/>
          <w:color w:val="000000"/>
          <w:sz w:val="22"/>
          <w:szCs w:val="28"/>
          <w:rtl/>
        </w:rPr>
        <w:softHyphen/>
        <w:t>هاي موضوعي موجود، راهكارهاي علمي و عملي لازم ارائه شد.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8- حجم نمونه</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xml:space="preserve">براي تعيين حجم نمونه از فرمول  استفاده مي‌شود كه در اين فرمول </w:t>
      </w:r>
      <w:r w:rsidRPr="0075568E">
        <w:rPr>
          <w:rFonts w:ascii="B Nazanin" w:hAnsi="B Nazanin" w:cs="B Nazanin"/>
          <w:color w:val="000000"/>
          <w:sz w:val="22"/>
        </w:rPr>
        <w:t>z</w:t>
      </w:r>
      <w:r w:rsidRPr="0075568E">
        <w:rPr>
          <w:rFonts w:ascii="B Nazanin" w:hAnsi="B Nazanin" w:cs="B Nazanin"/>
          <w:color w:val="000000"/>
          <w:sz w:val="22"/>
          <w:szCs w:val="28"/>
          <w:rtl/>
        </w:rPr>
        <w:t xml:space="preserve"> آماره توزيع استاندارد با سطح اطمينان 95% (سطح اطمينان مورد پذيرش در تحقيقات علوم انساني) برابر 96/1 مي باشد. </w:t>
      </w:r>
      <w:r w:rsidRPr="0075568E">
        <w:rPr>
          <w:rFonts w:ascii="B Nazanin" w:hAnsi="B Nazanin" w:cs="B Nazanin"/>
          <w:color w:val="000000"/>
          <w:sz w:val="22"/>
        </w:rPr>
        <w:t>P</w:t>
      </w:r>
      <w:r w:rsidRPr="0075568E">
        <w:rPr>
          <w:rFonts w:ascii="B Nazanin" w:hAnsi="B Nazanin" w:cs="B Nazanin"/>
          <w:color w:val="000000"/>
          <w:sz w:val="22"/>
          <w:szCs w:val="28"/>
          <w:rtl/>
        </w:rPr>
        <w:t xml:space="preserve"> نسبت موفقيت (وجود رابطه بين متغيرها) و </w:t>
      </w:r>
      <w:r w:rsidRPr="0075568E">
        <w:rPr>
          <w:rFonts w:ascii="B Nazanin" w:hAnsi="B Nazanin" w:cs="B Nazanin"/>
          <w:color w:val="000000"/>
          <w:sz w:val="22"/>
        </w:rPr>
        <w:t>q</w:t>
      </w:r>
      <w:r w:rsidRPr="0075568E">
        <w:rPr>
          <w:rFonts w:ascii="B Nazanin" w:hAnsi="B Nazanin" w:cs="B Nazanin"/>
          <w:color w:val="000000"/>
          <w:sz w:val="22"/>
          <w:szCs w:val="28"/>
          <w:rtl/>
        </w:rPr>
        <w:t xml:space="preserve"> بيانگر عدم موفقيت (نبود رابطه بين متغيرها) است كه با استفاده از روش احتياطي (بازرگان و همكاران،1379، ص186) وقتي مقدار آنها مشخص نباشد، برابر </w:t>
      </w:r>
      <w:r w:rsidRPr="0075568E">
        <w:rPr>
          <w:rFonts w:ascii="B Nazanin" w:hAnsi="B Nazanin" w:cs="B Nazanin"/>
          <w:color w:val="000000"/>
          <w:sz w:val="22"/>
        </w:rPr>
        <w:t>p=q=0.5</w:t>
      </w:r>
      <w:r w:rsidRPr="0075568E">
        <w:rPr>
          <w:rFonts w:ascii="B Nazanin" w:hAnsi="B Nazanin" w:cs="B Nazanin"/>
          <w:color w:val="000000"/>
          <w:sz w:val="22"/>
          <w:szCs w:val="28"/>
          <w:rtl/>
        </w:rPr>
        <w:t xml:space="preserve"> در نظر گرفته مي</w:t>
      </w:r>
      <w:r w:rsidRPr="0075568E">
        <w:rPr>
          <w:rFonts w:ascii="B Nazanin" w:hAnsi="B Nazanin" w:cs="B Nazanin"/>
          <w:color w:val="000000"/>
          <w:sz w:val="22"/>
          <w:szCs w:val="28"/>
          <w:rtl/>
        </w:rPr>
        <w:softHyphen/>
        <w:t xml:space="preserve">شوند. همچنين، به منظور اطمينان از اينكه بيشترين حجم نمونه محاسبه گردد، مقدار خطاي برآورد (تفاوت ميان ميانگين و مقدار برآورد آن) يعني </w:t>
      </w:r>
      <w:r w:rsidRPr="0075568E">
        <w:rPr>
          <w:rFonts w:ascii="B Nazanin" w:hAnsi="B Nazanin" w:cs="B Nazanin"/>
          <w:color w:val="000000"/>
          <w:sz w:val="22"/>
        </w:rPr>
        <w:t>E</w:t>
      </w:r>
      <w:r w:rsidRPr="0075568E">
        <w:rPr>
          <w:rFonts w:ascii="B Nazanin" w:hAnsi="B Nazanin" w:cs="B Nazanin"/>
          <w:color w:val="000000"/>
          <w:sz w:val="22"/>
          <w:szCs w:val="28"/>
          <w:rtl/>
        </w:rPr>
        <w:t xml:space="preserve"> برابر 5% (حداكثر خطاي قابل قبول) در نظر گرفته شده است. حال با توجه به مطالب فوق و فرمول گفته شده، حجم نمونه برابر </w:t>
      </w:r>
      <w:r w:rsidRPr="0075568E">
        <w:rPr>
          <w:rFonts w:ascii="B Nazanin" w:hAnsi="B Nazanin" w:cs="B Nazanin"/>
          <w:color w:val="000000"/>
          <w:sz w:val="22"/>
        </w:rPr>
        <w:t>n=353</w:t>
      </w:r>
      <w:r w:rsidRPr="0075568E">
        <w:rPr>
          <w:rFonts w:ascii="B Nazanin" w:hAnsi="B Nazanin" w:cs="B Nazanin"/>
          <w:color w:val="000000"/>
          <w:sz w:val="22"/>
          <w:szCs w:val="28"/>
          <w:rtl/>
        </w:rPr>
        <w:t xml:space="preserve"> خواهد بود: </w:t>
      </w:r>
    </w:p>
    <w:p w:rsidR="0075568E" w:rsidRPr="0075568E" w:rsidRDefault="0075568E" w:rsidP="0075568E">
      <w:pPr>
        <w:jc w:val="lowKashida"/>
        <w:rPr>
          <w:rFonts w:ascii="B Nazanin" w:hAnsi="B Nazanin" w:cs="B Nazanin"/>
          <w:color w:val="000000"/>
          <w:sz w:val="22"/>
          <w:szCs w:val="18"/>
          <w:rtl/>
        </w:rPr>
      </w:pPr>
      <w:bookmarkStart w:id="13" w:name="_Toc227900383"/>
      <w:r w:rsidRPr="0075568E">
        <w:rPr>
          <w:rFonts w:ascii="B Nazanin" w:hAnsi="B Nazanin" w:cs="B Nazanin"/>
          <w:color w:val="000000"/>
          <w:sz w:val="22"/>
          <w:szCs w:val="28"/>
          <w:rtl/>
        </w:rPr>
        <w:t>لازم به يادآوري است، تعداد نمونة در نظر گرفته شده براي هر كدام از دانشگاه</w:t>
      </w:r>
      <w:r w:rsidRPr="0075568E">
        <w:rPr>
          <w:rFonts w:ascii="B Nazanin" w:hAnsi="B Nazanin" w:cs="B Nazanin"/>
          <w:color w:val="000000"/>
          <w:sz w:val="22"/>
          <w:szCs w:val="28"/>
          <w:rtl/>
        </w:rPr>
        <w:softHyphen/>
        <w:t>هاي تهران، اصفهان، تربيت مدرس، الزهرا، مازندران، گيلان، يزد، اراك و رازي به نسبت تعداد اعضاي هيئت علمي هر يك از آنها نسبت به كل اعضاي هيئت علمي   9 دانشگاه فوق، به صورت جدول ذيل است.</w:t>
      </w:r>
      <w:bookmarkEnd w:id="13"/>
    </w:p>
    <w:p w:rsidR="0075568E" w:rsidRPr="0075568E" w:rsidRDefault="0075568E" w:rsidP="0075568E">
      <w:pPr>
        <w:jc w:val="center"/>
        <w:rPr>
          <w:rFonts w:ascii="B Nazanin" w:hAnsi="B Nazanin" w:cs="B Nazanin"/>
          <w:color w:val="000000"/>
          <w:sz w:val="22"/>
          <w:szCs w:val="18"/>
          <w:rtl/>
        </w:rPr>
      </w:pPr>
      <w:r w:rsidRPr="0075568E">
        <w:rPr>
          <w:rStyle w:val="Strong"/>
          <w:rFonts w:ascii="B Nazanin" w:hAnsi="B Nazanin" w:cs="B Nazanin"/>
          <w:color w:val="000000"/>
          <w:sz w:val="22"/>
          <w:szCs w:val="18"/>
          <w:rtl/>
        </w:rPr>
        <w:t>جدول 1. توزيع فراواني تعداد اعضاي هيئت علمي در دانشگاه</w:t>
      </w:r>
      <w:r w:rsidRPr="0075568E">
        <w:rPr>
          <w:rStyle w:val="Strong"/>
          <w:rFonts w:ascii="B Nazanin" w:hAnsi="B Nazanin" w:cs="B Nazanin"/>
          <w:color w:val="000000"/>
          <w:sz w:val="22"/>
          <w:szCs w:val="18"/>
          <w:rtl/>
        </w:rPr>
        <w:softHyphen/>
        <w:t>هاي مورد مطالعه</w:t>
      </w:r>
    </w:p>
    <w:tbl>
      <w:tblPr>
        <w:bidiVisual/>
        <w:tblW w:w="0" w:type="auto"/>
        <w:tblCellMar>
          <w:left w:w="0" w:type="dxa"/>
          <w:right w:w="0" w:type="dxa"/>
        </w:tblCellMar>
        <w:tblLook w:val="04A0"/>
      </w:tblPr>
      <w:tblGrid>
        <w:gridCol w:w="776"/>
        <w:gridCol w:w="1591"/>
        <w:gridCol w:w="1416"/>
        <w:gridCol w:w="1307"/>
        <w:gridCol w:w="1638"/>
      </w:tblGrid>
      <w:tr w:rsidR="0075568E" w:rsidRPr="0075568E">
        <w:tc>
          <w:tcPr>
            <w:tcW w:w="77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000000"/>
                <w:sz w:val="22"/>
                <w:szCs w:val="18"/>
                <w:rtl/>
              </w:rPr>
              <w:t>رديف</w:t>
            </w:r>
          </w:p>
        </w:tc>
        <w:tc>
          <w:tcPr>
            <w:tcW w:w="159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000000"/>
                <w:sz w:val="22"/>
                <w:szCs w:val="18"/>
                <w:rtl/>
              </w:rPr>
              <w:t>دانشگاه</w:t>
            </w:r>
          </w:p>
        </w:tc>
        <w:tc>
          <w:tcPr>
            <w:tcW w:w="141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000000"/>
                <w:sz w:val="22"/>
                <w:szCs w:val="18"/>
                <w:rtl/>
              </w:rPr>
              <w:t>تعداد اعضاي هيئت علمي</w:t>
            </w:r>
          </w:p>
        </w:tc>
        <w:tc>
          <w:tcPr>
            <w:tcW w:w="130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rPr>
                <w:rFonts w:ascii="B Nazanin" w:hAnsi="B Nazanin" w:cs="B Nazanin"/>
                <w:color w:val="333333"/>
                <w:sz w:val="22"/>
                <w:szCs w:val="18"/>
              </w:rPr>
            </w:pPr>
          </w:p>
        </w:tc>
        <w:tc>
          <w:tcPr>
            <w:tcW w:w="163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rPr>
                <w:rFonts w:ascii="B Nazanin" w:hAnsi="B Nazanin" w:cs="B Nazanin"/>
                <w:color w:val="333333"/>
                <w:sz w:val="22"/>
                <w:szCs w:val="18"/>
              </w:rPr>
            </w:pPr>
          </w:p>
        </w:tc>
      </w:tr>
      <w:tr w:rsidR="0075568E" w:rsidRPr="0075568E">
        <w:tc>
          <w:tcPr>
            <w:tcW w:w="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1</w:t>
            </w:r>
          </w:p>
        </w:tc>
        <w:tc>
          <w:tcPr>
            <w:tcW w:w="1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دانشگاه تهران</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1510</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351/0</w:t>
            </w: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124 = 351/0× 353</w:t>
            </w:r>
          </w:p>
        </w:tc>
      </w:tr>
      <w:tr w:rsidR="0075568E" w:rsidRPr="0075568E">
        <w:tc>
          <w:tcPr>
            <w:tcW w:w="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2</w:t>
            </w:r>
          </w:p>
        </w:tc>
        <w:tc>
          <w:tcPr>
            <w:tcW w:w="1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دانشگاه اصفهان</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565</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131/0</w:t>
            </w: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46 = 131/0× 353</w:t>
            </w:r>
          </w:p>
        </w:tc>
      </w:tr>
      <w:tr w:rsidR="0075568E" w:rsidRPr="0075568E">
        <w:tc>
          <w:tcPr>
            <w:tcW w:w="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3</w:t>
            </w:r>
          </w:p>
        </w:tc>
        <w:tc>
          <w:tcPr>
            <w:tcW w:w="1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18"/>
                <w:rtl/>
              </w:rPr>
              <w:t>دانشگاه تربيت مدرس</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487</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113/0</w:t>
            </w: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40 = 113/0× 353</w:t>
            </w:r>
          </w:p>
        </w:tc>
      </w:tr>
      <w:tr w:rsidR="0075568E" w:rsidRPr="0075568E">
        <w:tc>
          <w:tcPr>
            <w:tcW w:w="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4</w:t>
            </w:r>
          </w:p>
        </w:tc>
        <w:tc>
          <w:tcPr>
            <w:tcW w:w="1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دانشگاه الزهرا</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304</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071/0</w:t>
            </w: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25 = 071/0× 353</w:t>
            </w:r>
          </w:p>
        </w:tc>
      </w:tr>
      <w:tr w:rsidR="0075568E" w:rsidRPr="0075568E">
        <w:tc>
          <w:tcPr>
            <w:tcW w:w="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5</w:t>
            </w:r>
          </w:p>
        </w:tc>
        <w:tc>
          <w:tcPr>
            <w:tcW w:w="1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دانشگاه مازندران</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634</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085/0</w:t>
            </w: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30 = 085/0× 353</w:t>
            </w:r>
          </w:p>
        </w:tc>
      </w:tr>
      <w:tr w:rsidR="0075568E" w:rsidRPr="0075568E">
        <w:tc>
          <w:tcPr>
            <w:tcW w:w="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6</w:t>
            </w:r>
          </w:p>
        </w:tc>
        <w:tc>
          <w:tcPr>
            <w:tcW w:w="1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دانشگاه گيلان</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353</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082/0</w:t>
            </w: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30 = 082/0× 353</w:t>
            </w:r>
          </w:p>
        </w:tc>
      </w:tr>
      <w:tr w:rsidR="0075568E" w:rsidRPr="0075568E">
        <w:tc>
          <w:tcPr>
            <w:tcW w:w="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7</w:t>
            </w:r>
          </w:p>
        </w:tc>
        <w:tc>
          <w:tcPr>
            <w:tcW w:w="1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دانشگاه يزد</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328</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0763/0</w:t>
            </w: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27 = 0763/0× 353</w:t>
            </w:r>
          </w:p>
        </w:tc>
      </w:tr>
      <w:tr w:rsidR="0075568E" w:rsidRPr="0075568E">
        <w:tc>
          <w:tcPr>
            <w:tcW w:w="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8</w:t>
            </w:r>
          </w:p>
        </w:tc>
        <w:tc>
          <w:tcPr>
            <w:tcW w:w="1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دانشگاه اراك</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124</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029/0</w:t>
            </w: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11 = 029/0× 353</w:t>
            </w:r>
          </w:p>
        </w:tc>
      </w:tr>
      <w:tr w:rsidR="0075568E" w:rsidRPr="0075568E">
        <w:tc>
          <w:tcPr>
            <w:tcW w:w="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9</w:t>
            </w:r>
          </w:p>
        </w:tc>
        <w:tc>
          <w:tcPr>
            <w:tcW w:w="1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دانشگاه رازي</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266</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061/0</w:t>
            </w: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22 = 061/0× 353</w:t>
            </w:r>
          </w:p>
        </w:tc>
      </w:tr>
      <w:tr w:rsidR="0075568E" w:rsidRPr="0075568E">
        <w:tc>
          <w:tcPr>
            <w:tcW w:w="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szCs w:val="18"/>
                <w:rtl/>
              </w:rPr>
              <w:lastRenderedPageBreak/>
              <w:t> </w:t>
            </w:r>
          </w:p>
        </w:tc>
        <w:tc>
          <w:tcPr>
            <w:tcW w:w="1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جمع</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 xml:space="preserve">4301 = </w:t>
            </w:r>
            <w:r w:rsidRPr="0075568E">
              <w:rPr>
                <w:rFonts w:ascii="B Nazanin" w:hAnsi="B Nazanin" w:cs="B Nazanin"/>
                <w:color w:val="000000"/>
                <w:sz w:val="22"/>
                <w:szCs w:val="22"/>
              </w:rPr>
              <w:t>N</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1</w:t>
            </w: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 xml:space="preserve">355 </w:t>
            </w:r>
          </w:p>
        </w:tc>
      </w:tr>
    </w:tbl>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9- روش نمونه‌گيري</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در اين تحقيق، از بين دانشگاه‌هاي ايران كه در فهرست رده</w:t>
      </w:r>
      <w:r w:rsidRPr="0075568E">
        <w:rPr>
          <w:rFonts w:ascii="B Nazanin" w:hAnsi="B Nazanin" w:cs="B Nazanin"/>
          <w:color w:val="000000"/>
          <w:sz w:val="22"/>
          <w:szCs w:val="28"/>
          <w:rtl/>
        </w:rPr>
        <w:softHyphen/>
        <w:t>بندي دانشگاه‌هاي خاورميانه بر مبناي وبومتريك در سال 2007، قرار دارند سه دانشگاه از ردة بالاي جدول (تهران، اصفهان و تربيت مدرس) ، سه دانشگاه از ردة مياني (الزهرا، مازندران و گيلان) و سه دانشگاه از ردة پايين جدول (يزد، اراك و رازي) انتخاب گرديد.</w:t>
      </w:r>
      <w:bookmarkStart w:id="14" w:name="_ftnref13"/>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"_ftn13"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[13]</w:t>
      </w:r>
      <w:r w:rsidRPr="0075568E">
        <w:rPr>
          <w:rFonts w:ascii="B Nazanin" w:hAnsi="B Nazanin" w:cs="B Nazanin"/>
          <w:color w:val="000000"/>
          <w:sz w:val="22"/>
          <w:szCs w:val="28"/>
          <w:rtl/>
        </w:rPr>
        <w:fldChar w:fldCharType="end"/>
      </w:r>
      <w:bookmarkEnd w:id="14"/>
      <w:r w:rsidRPr="0075568E">
        <w:rPr>
          <w:rFonts w:ascii="B Nazanin" w:hAnsi="B Nazanin" w:cs="B Nazanin"/>
          <w:color w:val="000000"/>
          <w:sz w:val="22"/>
          <w:szCs w:val="28"/>
          <w:rtl/>
        </w:rPr>
        <w:t xml:space="preserve"> همچنين از آنجا كه به استناد مؤسسه </w:t>
      </w:r>
      <w:bookmarkStart w:id="15" w:name="_ftnref14"/>
      <w:r w:rsidRPr="0075568E">
        <w:rPr>
          <w:rFonts w:ascii="B Nazanin" w:hAnsi="B Nazanin" w:cs="B Nazanin"/>
          <w:color w:val="000000"/>
          <w:sz w:val="22"/>
          <w:szCs w:val="18"/>
          <w:rtl/>
        </w:rPr>
        <w:fldChar w:fldCharType="begin"/>
      </w:r>
      <w:r w:rsidRPr="0075568E">
        <w:rPr>
          <w:rFonts w:ascii="B Nazanin" w:hAnsi="B Nazanin" w:cs="B Nazanin"/>
          <w:color w:val="000000"/>
          <w:sz w:val="22"/>
          <w:szCs w:val="18"/>
          <w:rtl/>
        </w:rPr>
        <w:instrText xml:space="preserve"> </w:instrText>
      </w:r>
      <w:r w:rsidRPr="0075568E">
        <w:rPr>
          <w:rFonts w:ascii="B Nazanin" w:hAnsi="B Nazanin" w:cs="B Nazanin"/>
          <w:color w:val="000000"/>
          <w:sz w:val="22"/>
          <w:szCs w:val="18"/>
        </w:rPr>
        <w:instrText>HYPERLINK "http://www.aqlibrary.org/modules/FCKEditor/pnincludes/editor/fckeditor.html?InstanceName=desc&amp;Toolbar=Default" \l "_ftn14" \o</w:instrText>
      </w:r>
      <w:r w:rsidRPr="0075568E">
        <w:rPr>
          <w:rFonts w:ascii="B Nazanin" w:hAnsi="B Nazanin" w:cs="B Nazanin"/>
          <w:color w:val="000000"/>
          <w:sz w:val="22"/>
          <w:szCs w:val="18"/>
          <w:rtl/>
        </w:rPr>
        <w:instrText xml:space="preserve"> "" </w:instrText>
      </w:r>
      <w:r w:rsidRPr="0075568E">
        <w:rPr>
          <w:rFonts w:ascii="B Nazanin" w:hAnsi="B Nazanin" w:cs="B Nazanin"/>
          <w:color w:val="000000"/>
          <w:sz w:val="22"/>
          <w:szCs w:val="18"/>
          <w:rtl/>
        </w:rPr>
        <w:fldChar w:fldCharType="separate"/>
      </w:r>
      <w:r w:rsidRPr="0075568E">
        <w:rPr>
          <w:rStyle w:val="Hyperlink"/>
          <w:rFonts w:ascii="B Nazanin" w:hAnsi="B Nazanin" w:cs="B Nazanin"/>
          <w:sz w:val="22"/>
          <w:szCs w:val="24"/>
        </w:rPr>
        <w:t>[14]</w:t>
      </w:r>
      <w:r w:rsidRPr="0075568E">
        <w:rPr>
          <w:rFonts w:ascii="B Nazanin" w:hAnsi="B Nazanin" w:cs="B Nazanin"/>
          <w:color w:val="000000"/>
          <w:sz w:val="22"/>
          <w:szCs w:val="18"/>
          <w:rtl/>
        </w:rPr>
        <w:fldChar w:fldCharType="end"/>
      </w:r>
      <w:bookmarkEnd w:id="15"/>
      <w:r w:rsidRPr="0075568E">
        <w:rPr>
          <w:rFonts w:ascii="B Nazanin" w:hAnsi="B Nazanin" w:cs="B Nazanin"/>
          <w:color w:val="000000"/>
          <w:sz w:val="22"/>
        </w:rPr>
        <w:t>ISI</w:t>
      </w:r>
      <w:r w:rsidRPr="0075568E">
        <w:rPr>
          <w:rFonts w:ascii="B Nazanin" w:hAnsi="B Nazanin" w:cs="B Nazanin"/>
          <w:color w:val="000000"/>
          <w:sz w:val="22"/>
          <w:szCs w:val="28"/>
          <w:rtl/>
        </w:rPr>
        <w:t xml:space="preserve">، دوازده هزار مورد توليد علم ايران در سال2007 مربوط به پايگاه‌هاي استنادي 1) علوم 2) علوم اجتماعي و 3) هنر و علوم انساني بوده است كه سه پايگاه عمده </w:t>
      </w:r>
      <w:r w:rsidRPr="0075568E">
        <w:rPr>
          <w:rFonts w:ascii="B Nazanin" w:hAnsi="B Nazanin" w:cs="B Nazanin"/>
          <w:color w:val="000000"/>
          <w:sz w:val="22"/>
        </w:rPr>
        <w:t>ISI</w:t>
      </w:r>
      <w:r w:rsidRPr="0075568E">
        <w:rPr>
          <w:rFonts w:ascii="B Nazanin" w:hAnsi="B Nazanin" w:cs="B Nazanin"/>
          <w:color w:val="000000"/>
          <w:sz w:val="22"/>
          <w:szCs w:val="28"/>
          <w:rtl/>
        </w:rPr>
        <w:t xml:space="preserve"> را تحت عنوان </w:t>
      </w:r>
      <w:r w:rsidRPr="0075568E">
        <w:rPr>
          <w:rFonts w:ascii="B Nazanin" w:hAnsi="B Nazanin" w:cs="B Nazanin"/>
          <w:color w:val="000000"/>
          <w:sz w:val="22"/>
        </w:rPr>
        <w:t>Web of Science</w:t>
      </w:r>
      <w:r w:rsidRPr="0075568E">
        <w:rPr>
          <w:rFonts w:ascii="B Nazanin" w:hAnsi="B Nazanin" w:cs="B Nazanin"/>
          <w:color w:val="000000"/>
          <w:sz w:val="22"/>
          <w:szCs w:val="28"/>
          <w:rtl/>
        </w:rPr>
        <w:t xml:space="preserve"> تشكيل مي</w:t>
      </w:r>
      <w:r w:rsidRPr="0075568E">
        <w:rPr>
          <w:rFonts w:ascii="B Nazanin" w:hAnsi="B Nazanin" w:cs="B Nazanin"/>
          <w:color w:val="000000"/>
          <w:sz w:val="22"/>
          <w:szCs w:val="28"/>
          <w:rtl/>
        </w:rPr>
        <w:softHyphen/>
        <w:t>دهند كه رشته</w:t>
      </w:r>
      <w:r w:rsidRPr="0075568E">
        <w:rPr>
          <w:rFonts w:ascii="B Nazanin" w:hAnsi="B Nazanin" w:cs="B Nazanin"/>
          <w:color w:val="000000"/>
          <w:sz w:val="22"/>
          <w:szCs w:val="28"/>
          <w:rtl/>
        </w:rPr>
        <w:softHyphen/>
        <w:t>هاي فني و مهندسي، پزشكي، كشاورزي و دامپزشكي، پزشكي و رشته</w:t>
      </w:r>
      <w:r w:rsidRPr="0075568E">
        <w:rPr>
          <w:rFonts w:ascii="B Nazanin" w:hAnsi="B Nazanin" w:cs="B Nazanin"/>
          <w:color w:val="000000"/>
          <w:sz w:val="22"/>
          <w:szCs w:val="28"/>
          <w:rtl/>
        </w:rPr>
        <w:softHyphen/>
        <w:t>هاي وابسته علوم</w:t>
      </w:r>
      <w:r w:rsidRPr="0075568E">
        <w:rPr>
          <w:rFonts w:ascii="B Nazanin" w:hAnsi="B Nazanin" w:cs="B Nazanin"/>
          <w:color w:val="000000"/>
          <w:sz w:val="22"/>
          <w:szCs w:val="28"/>
          <w:rtl/>
        </w:rPr>
        <w:softHyphen/>
        <w:t xml:space="preserve"> پايه (رياضي، فيزيك، زيست شناسي) جزء نمايه استنادي علوم به شمار مي</w:t>
      </w:r>
      <w:r w:rsidRPr="0075568E">
        <w:rPr>
          <w:rFonts w:ascii="B Nazanin" w:hAnsi="B Nazanin" w:cs="B Nazanin"/>
          <w:color w:val="000000"/>
          <w:sz w:val="22"/>
          <w:szCs w:val="28"/>
          <w:rtl/>
        </w:rPr>
        <w:softHyphen/>
        <w:t xml:space="preserve">آيند. در ضمن، به استناد مؤسسه </w:t>
      </w:r>
      <w:r w:rsidRPr="0075568E">
        <w:rPr>
          <w:rFonts w:ascii="B Nazanin" w:hAnsi="B Nazanin" w:cs="B Nazanin"/>
          <w:color w:val="000000"/>
          <w:sz w:val="22"/>
        </w:rPr>
        <w:t>ISI</w:t>
      </w:r>
      <w:r w:rsidRPr="0075568E">
        <w:rPr>
          <w:rFonts w:ascii="B Nazanin" w:hAnsi="B Nazanin" w:cs="B Nazanin"/>
          <w:color w:val="000000"/>
          <w:sz w:val="22"/>
          <w:szCs w:val="28"/>
          <w:rtl/>
        </w:rPr>
        <w:t xml:space="preserve"> سهم 11 رشتة اول در توليد علم ايران عبارتند از: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ـ شيمي</w:t>
      </w:r>
      <w:bookmarkStart w:id="16" w:name="_ftnref15"/>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"_ftn15"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[15]</w:t>
      </w:r>
      <w:r w:rsidRPr="0075568E">
        <w:rPr>
          <w:rFonts w:ascii="B Nazanin" w:hAnsi="B Nazanin" w:cs="B Nazanin"/>
          <w:color w:val="000000"/>
          <w:sz w:val="22"/>
          <w:szCs w:val="28"/>
          <w:rtl/>
        </w:rPr>
        <w:fldChar w:fldCharType="end"/>
      </w:r>
      <w:bookmarkEnd w:id="16"/>
      <w:r w:rsidRPr="0075568E">
        <w:rPr>
          <w:rFonts w:ascii="B Nazanin" w:hAnsi="B Nazanin" w:cs="B Nazanin"/>
          <w:color w:val="000000"/>
          <w:sz w:val="22"/>
          <w:szCs w:val="28"/>
          <w:rtl/>
        </w:rPr>
        <w:t xml:space="preserve">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ـ طب باليني</w:t>
      </w:r>
      <w:bookmarkStart w:id="17" w:name="_ftnref16"/>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"_ftn16"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[16]</w:t>
      </w:r>
      <w:r w:rsidRPr="0075568E">
        <w:rPr>
          <w:rFonts w:ascii="B Nazanin" w:hAnsi="B Nazanin" w:cs="B Nazanin"/>
          <w:color w:val="000000"/>
          <w:sz w:val="22"/>
          <w:szCs w:val="28"/>
          <w:rtl/>
        </w:rPr>
        <w:fldChar w:fldCharType="end"/>
      </w:r>
      <w:bookmarkEnd w:id="17"/>
      <w:r w:rsidRPr="0075568E">
        <w:rPr>
          <w:rFonts w:ascii="B Nazanin" w:hAnsi="B Nazanin" w:cs="B Nazanin"/>
          <w:color w:val="000000"/>
          <w:sz w:val="22"/>
          <w:szCs w:val="28"/>
          <w:rtl/>
        </w:rPr>
        <w:t xml:space="preserve">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ـ فيزيك</w:t>
      </w:r>
      <w:bookmarkStart w:id="18" w:name="_ftnref17"/>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"_ftn17"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[17]</w:t>
      </w:r>
      <w:r w:rsidRPr="0075568E">
        <w:rPr>
          <w:rFonts w:ascii="B Nazanin" w:hAnsi="B Nazanin" w:cs="B Nazanin"/>
          <w:color w:val="000000"/>
          <w:sz w:val="22"/>
          <w:szCs w:val="28"/>
          <w:rtl/>
        </w:rPr>
        <w:fldChar w:fldCharType="end"/>
      </w:r>
      <w:bookmarkEnd w:id="18"/>
      <w:r w:rsidRPr="0075568E">
        <w:rPr>
          <w:rFonts w:ascii="B Nazanin" w:hAnsi="B Nazanin" w:cs="B Nazanin"/>
          <w:color w:val="000000"/>
          <w:sz w:val="22"/>
          <w:szCs w:val="28"/>
          <w:rtl/>
        </w:rPr>
        <w:t xml:space="preserve">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ـ مهندسي</w:t>
      </w:r>
      <w:bookmarkStart w:id="19" w:name="_ftnref18"/>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"_ftn18"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[18]</w:t>
      </w:r>
      <w:r w:rsidRPr="0075568E">
        <w:rPr>
          <w:rFonts w:ascii="B Nazanin" w:hAnsi="B Nazanin" w:cs="B Nazanin"/>
          <w:color w:val="000000"/>
          <w:sz w:val="22"/>
          <w:szCs w:val="28"/>
          <w:rtl/>
        </w:rPr>
        <w:fldChar w:fldCharType="end"/>
      </w:r>
      <w:bookmarkEnd w:id="19"/>
      <w:r w:rsidRPr="0075568E">
        <w:rPr>
          <w:rFonts w:ascii="B Nazanin" w:hAnsi="B Nazanin" w:cs="B Nazanin"/>
          <w:color w:val="000000"/>
          <w:sz w:val="22"/>
          <w:szCs w:val="28"/>
          <w:rtl/>
        </w:rPr>
        <w:t xml:space="preserve">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ـ زيست شناسي</w:t>
      </w:r>
      <w:bookmarkStart w:id="20" w:name="_ftnref19"/>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"_ftn19"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[19]</w:t>
      </w:r>
      <w:r w:rsidRPr="0075568E">
        <w:rPr>
          <w:rFonts w:ascii="B Nazanin" w:hAnsi="B Nazanin" w:cs="B Nazanin"/>
          <w:color w:val="000000"/>
          <w:sz w:val="22"/>
          <w:szCs w:val="28"/>
          <w:rtl/>
        </w:rPr>
        <w:fldChar w:fldCharType="end"/>
      </w:r>
      <w:bookmarkEnd w:id="20"/>
      <w:r w:rsidRPr="0075568E">
        <w:rPr>
          <w:rFonts w:ascii="B Nazanin" w:hAnsi="B Nazanin" w:cs="B Nazanin"/>
          <w:color w:val="000000"/>
          <w:sz w:val="22"/>
          <w:szCs w:val="28"/>
          <w:rtl/>
        </w:rPr>
        <w:t xml:space="preserve">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ـ تحقيقات زيست پزشكي</w:t>
      </w:r>
      <w:bookmarkStart w:id="21" w:name="_ftnref20"/>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"_ftn20"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[20]</w:t>
      </w:r>
      <w:r w:rsidRPr="0075568E">
        <w:rPr>
          <w:rFonts w:ascii="B Nazanin" w:hAnsi="B Nazanin" w:cs="B Nazanin"/>
          <w:color w:val="000000"/>
          <w:sz w:val="22"/>
          <w:szCs w:val="28"/>
          <w:rtl/>
        </w:rPr>
        <w:fldChar w:fldCharType="end"/>
      </w:r>
      <w:bookmarkEnd w:id="21"/>
      <w:r w:rsidRPr="0075568E">
        <w:rPr>
          <w:rFonts w:ascii="B Nazanin" w:hAnsi="B Nazanin" w:cs="B Nazanin"/>
          <w:color w:val="000000"/>
          <w:sz w:val="22"/>
          <w:szCs w:val="28"/>
          <w:rtl/>
        </w:rPr>
        <w:t xml:space="preserve">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ـ علوم زمين و فضا</w:t>
      </w:r>
      <w:bookmarkStart w:id="22" w:name="_ftnref21"/>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"_ftn21"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[21]</w:t>
      </w:r>
      <w:r w:rsidRPr="0075568E">
        <w:rPr>
          <w:rFonts w:ascii="B Nazanin" w:hAnsi="B Nazanin" w:cs="B Nazanin"/>
          <w:color w:val="000000"/>
          <w:sz w:val="22"/>
          <w:szCs w:val="28"/>
          <w:rtl/>
        </w:rPr>
        <w:fldChar w:fldCharType="end"/>
      </w:r>
      <w:bookmarkEnd w:id="22"/>
      <w:r w:rsidRPr="0075568E">
        <w:rPr>
          <w:rFonts w:ascii="B Nazanin" w:hAnsi="B Nazanin" w:cs="B Nazanin"/>
          <w:color w:val="000000"/>
          <w:sz w:val="22"/>
          <w:szCs w:val="28"/>
          <w:rtl/>
        </w:rPr>
        <w:t xml:space="preserve">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ـ رياضيات</w:t>
      </w:r>
      <w:bookmarkStart w:id="23" w:name="_ftnref22"/>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"_ftn22"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[22]</w:t>
      </w:r>
      <w:r w:rsidRPr="0075568E">
        <w:rPr>
          <w:rFonts w:ascii="B Nazanin" w:hAnsi="B Nazanin" w:cs="B Nazanin"/>
          <w:color w:val="000000"/>
          <w:sz w:val="22"/>
          <w:szCs w:val="28"/>
          <w:rtl/>
        </w:rPr>
        <w:fldChar w:fldCharType="end"/>
      </w:r>
      <w:bookmarkEnd w:id="23"/>
      <w:r w:rsidRPr="0075568E">
        <w:rPr>
          <w:rFonts w:ascii="B Nazanin" w:hAnsi="B Nazanin" w:cs="B Nazanin"/>
          <w:color w:val="000000"/>
          <w:sz w:val="22"/>
          <w:szCs w:val="28"/>
          <w:rtl/>
        </w:rPr>
        <w:t xml:space="preserve">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ـ علوم اجتماعي</w:t>
      </w:r>
      <w:bookmarkStart w:id="24" w:name="_ftnref23"/>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"_ftn23"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[23]</w:t>
      </w:r>
      <w:r w:rsidRPr="0075568E">
        <w:rPr>
          <w:rFonts w:ascii="B Nazanin" w:hAnsi="B Nazanin" w:cs="B Nazanin"/>
          <w:color w:val="000000"/>
          <w:sz w:val="22"/>
          <w:szCs w:val="28"/>
          <w:rtl/>
        </w:rPr>
        <w:fldChar w:fldCharType="end"/>
      </w:r>
      <w:bookmarkEnd w:id="24"/>
      <w:r w:rsidRPr="0075568E">
        <w:rPr>
          <w:rFonts w:ascii="B Nazanin" w:hAnsi="B Nazanin" w:cs="B Nazanin"/>
          <w:color w:val="000000"/>
          <w:sz w:val="22"/>
          <w:szCs w:val="28"/>
          <w:rtl/>
        </w:rPr>
        <w:t xml:space="preserve">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ـ بهداشت و حوزه</w:t>
      </w:r>
      <w:r w:rsidRPr="0075568E">
        <w:rPr>
          <w:rFonts w:ascii="B Nazanin" w:hAnsi="B Nazanin" w:cs="B Nazanin"/>
          <w:color w:val="000000"/>
          <w:sz w:val="22"/>
          <w:szCs w:val="28"/>
          <w:rtl/>
        </w:rPr>
        <w:softHyphen/>
        <w:t>هاي حرفه</w:t>
      </w:r>
      <w:r w:rsidRPr="0075568E">
        <w:rPr>
          <w:rFonts w:ascii="B Nazanin" w:hAnsi="B Nazanin" w:cs="B Nazanin"/>
          <w:color w:val="000000"/>
          <w:sz w:val="22"/>
          <w:szCs w:val="28"/>
          <w:rtl/>
        </w:rPr>
        <w:softHyphen/>
        <w:t>اي</w:t>
      </w:r>
      <w:bookmarkStart w:id="25" w:name="_ftnref24"/>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"_ftn24"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[24]</w:t>
      </w:r>
      <w:r w:rsidRPr="0075568E">
        <w:rPr>
          <w:rFonts w:ascii="B Nazanin" w:hAnsi="B Nazanin" w:cs="B Nazanin"/>
          <w:color w:val="000000"/>
          <w:sz w:val="22"/>
          <w:szCs w:val="28"/>
          <w:rtl/>
        </w:rPr>
        <w:fldChar w:fldCharType="end"/>
      </w:r>
      <w:bookmarkEnd w:id="25"/>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ـ روانشناسي.</w:t>
      </w:r>
      <w:bookmarkStart w:id="26" w:name="_ftnref25"/>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"_ftn25"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[25]</w:t>
      </w:r>
      <w:r w:rsidRPr="0075568E">
        <w:rPr>
          <w:rFonts w:ascii="B Nazanin" w:hAnsi="B Nazanin" w:cs="B Nazanin"/>
          <w:color w:val="000000"/>
          <w:sz w:val="22"/>
          <w:szCs w:val="28"/>
          <w:rtl/>
        </w:rPr>
        <w:fldChar w:fldCharType="end"/>
      </w:r>
      <w:bookmarkEnd w:id="26"/>
    </w:p>
    <w:p w:rsidR="0075568E" w:rsidRPr="0075568E" w:rsidRDefault="0075568E" w:rsidP="0075568E">
      <w:pPr>
        <w:spacing w:line="216" w:lineRule="auto"/>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از اين رو، با توجه به اينكه دانشگاه</w:t>
      </w:r>
      <w:r w:rsidRPr="0075568E">
        <w:rPr>
          <w:rFonts w:ascii="B Nazanin" w:hAnsi="B Nazanin" w:cs="B Nazanin"/>
          <w:color w:val="000000"/>
          <w:sz w:val="22"/>
          <w:szCs w:val="28"/>
          <w:rtl/>
        </w:rPr>
        <w:softHyphen/>
        <w:t>هاي منتخب، از نوع دانشگاه</w:t>
      </w:r>
      <w:r w:rsidRPr="0075568E">
        <w:rPr>
          <w:rFonts w:ascii="B Nazanin" w:hAnsi="B Nazanin" w:cs="B Nazanin"/>
          <w:color w:val="000000"/>
          <w:sz w:val="22"/>
          <w:szCs w:val="28"/>
          <w:rtl/>
        </w:rPr>
        <w:softHyphen/>
        <w:t>هاي جامع بوده و رشته</w:t>
      </w:r>
      <w:r w:rsidRPr="0075568E">
        <w:rPr>
          <w:rFonts w:ascii="B Nazanin" w:hAnsi="B Nazanin" w:cs="B Nazanin"/>
          <w:color w:val="000000"/>
          <w:sz w:val="22"/>
          <w:szCs w:val="28"/>
          <w:rtl/>
        </w:rPr>
        <w:softHyphen/>
        <w:t>هاي شيمي، فيزيك، فني و مهندسي(ترجيحاً مهندسي شيمي)، رياضي، اقتصاد و علوم اجتماعي در اكثر آنها وجود دارد، اعضاي هيئت علمي رشته</w:t>
      </w:r>
      <w:r w:rsidRPr="0075568E">
        <w:rPr>
          <w:rFonts w:ascii="B Nazanin" w:hAnsi="B Nazanin" w:cs="B Nazanin"/>
          <w:color w:val="000000"/>
          <w:sz w:val="22"/>
          <w:szCs w:val="28"/>
          <w:rtl/>
        </w:rPr>
        <w:softHyphen/>
        <w:t>هاي شيمي، فيزيك، فني و مهندسي، رياضي، اقتصاد و علوم اجتماعي به عنوان نمونة آماري انتخاب مي</w:t>
      </w:r>
      <w:r w:rsidRPr="0075568E">
        <w:rPr>
          <w:rFonts w:ascii="B Nazanin" w:hAnsi="B Nazanin" w:cs="B Nazanin"/>
          <w:color w:val="000000"/>
          <w:sz w:val="22"/>
          <w:szCs w:val="28"/>
          <w:rtl/>
        </w:rPr>
        <w:softHyphen/>
        <w:t>گردد.</w:t>
      </w:r>
      <w:bookmarkStart w:id="27" w:name="_ftnref26"/>
      <w:r w:rsidRPr="0075568E">
        <w:rPr>
          <w:rFonts w:ascii="B Nazanin" w:hAnsi="B Nazanin" w:cs="B Nazanin"/>
          <w:color w:val="000000"/>
          <w:sz w:val="22"/>
          <w:szCs w:val="18"/>
          <w:rtl/>
        </w:rPr>
        <w:fldChar w:fldCharType="begin"/>
      </w:r>
      <w:r w:rsidRPr="0075568E">
        <w:rPr>
          <w:rFonts w:ascii="B Nazanin" w:hAnsi="B Nazanin" w:cs="B Nazanin"/>
          <w:color w:val="000000"/>
          <w:sz w:val="22"/>
          <w:szCs w:val="18"/>
          <w:rtl/>
        </w:rPr>
        <w:instrText xml:space="preserve"> </w:instrText>
      </w:r>
      <w:r w:rsidRPr="0075568E">
        <w:rPr>
          <w:rFonts w:ascii="B Nazanin" w:hAnsi="B Nazanin" w:cs="B Nazanin"/>
          <w:color w:val="000000"/>
          <w:sz w:val="22"/>
          <w:szCs w:val="18"/>
        </w:rPr>
        <w:instrText>HYPERLINK "http://www.aqlibrary.org/modules/FCKEditor/pnincludes/editor/fckeditor.html?InstanceName=desc&amp;Toolbar=Default" \l "_ftn26" \o</w:instrText>
      </w:r>
      <w:r w:rsidRPr="0075568E">
        <w:rPr>
          <w:rFonts w:ascii="B Nazanin" w:hAnsi="B Nazanin" w:cs="B Nazanin"/>
          <w:color w:val="000000"/>
          <w:sz w:val="22"/>
          <w:szCs w:val="18"/>
          <w:rtl/>
        </w:rPr>
        <w:instrText xml:space="preserve"> "" </w:instrText>
      </w:r>
      <w:r w:rsidRPr="0075568E">
        <w:rPr>
          <w:rFonts w:ascii="B Nazanin" w:hAnsi="B Nazanin" w:cs="B Nazanin"/>
          <w:color w:val="000000"/>
          <w:sz w:val="22"/>
          <w:szCs w:val="18"/>
          <w:rtl/>
        </w:rPr>
        <w:fldChar w:fldCharType="separate"/>
      </w:r>
      <w:r w:rsidRPr="0075568E">
        <w:rPr>
          <w:rStyle w:val="Hyperlink"/>
          <w:rFonts w:ascii="B Nazanin" w:hAnsi="B Nazanin" w:cs="B Nazanin"/>
          <w:sz w:val="22"/>
          <w:szCs w:val="24"/>
          <w:vertAlign w:val="superscript"/>
        </w:rPr>
        <w:t>[26]</w:t>
      </w:r>
      <w:r w:rsidRPr="0075568E">
        <w:rPr>
          <w:rFonts w:ascii="B Nazanin" w:hAnsi="B Nazanin" w:cs="B Nazanin"/>
          <w:color w:val="000000"/>
          <w:sz w:val="22"/>
          <w:szCs w:val="18"/>
          <w:rtl/>
        </w:rPr>
        <w:fldChar w:fldCharType="end"/>
      </w:r>
      <w:bookmarkEnd w:id="27"/>
      <w:r w:rsidRPr="0075568E">
        <w:rPr>
          <w:rFonts w:ascii="B Nazanin" w:hAnsi="B Nazanin" w:cs="B Nazanin"/>
          <w:color w:val="000000"/>
          <w:sz w:val="22"/>
          <w:szCs w:val="28"/>
          <w:rtl/>
        </w:rPr>
        <w:t xml:space="preserve"> در ضمن، افراد مورد نظر در جامعه آماري با استفاده از روش نمونه</w:t>
      </w:r>
      <w:r w:rsidRPr="0075568E">
        <w:rPr>
          <w:rFonts w:ascii="B Nazanin" w:hAnsi="B Nazanin" w:cs="B Nazanin"/>
          <w:color w:val="000000"/>
          <w:sz w:val="22"/>
          <w:szCs w:val="28"/>
          <w:rtl/>
        </w:rPr>
        <w:softHyphen/>
        <w:t>گيري تصادفي ساده مورد سؤال قرار گرفتند.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10- تعيين روايي تحقيق</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روايي به معناي صحيح و درست بودن است (خاكي، 1378،ص 288). روايي بدين معناست كه ابزار اندازه</w:t>
      </w:r>
      <w:r w:rsidRPr="0075568E">
        <w:rPr>
          <w:rFonts w:ascii="B Nazanin" w:hAnsi="B Nazanin" w:cs="B Nazanin"/>
          <w:color w:val="000000"/>
          <w:sz w:val="22"/>
          <w:szCs w:val="28"/>
          <w:rtl/>
        </w:rPr>
        <w:softHyphen/>
        <w:t>گيري تا چه حد ويژگي مورد نظر را مي</w:t>
      </w:r>
      <w:r w:rsidRPr="0075568E">
        <w:rPr>
          <w:rFonts w:ascii="B Nazanin" w:hAnsi="B Nazanin" w:cs="B Nazanin"/>
          <w:color w:val="000000"/>
          <w:sz w:val="22"/>
          <w:szCs w:val="28"/>
          <w:rtl/>
        </w:rPr>
        <w:softHyphen/>
        <w:t>سنجد. براي اندازه</w:t>
      </w:r>
      <w:r w:rsidRPr="0075568E">
        <w:rPr>
          <w:rFonts w:ascii="B Nazanin" w:hAnsi="B Nazanin" w:cs="B Nazanin"/>
          <w:color w:val="000000"/>
          <w:sz w:val="22"/>
          <w:szCs w:val="28"/>
          <w:rtl/>
        </w:rPr>
        <w:softHyphen/>
        <w:t xml:space="preserve">گيري روايي پرسشنامه، روشهاي مختلفي وجود </w:t>
      </w:r>
      <w:r w:rsidRPr="0075568E">
        <w:rPr>
          <w:rFonts w:ascii="B Nazanin" w:hAnsi="B Nazanin" w:cs="B Nazanin"/>
          <w:color w:val="000000"/>
          <w:sz w:val="22"/>
          <w:szCs w:val="28"/>
          <w:rtl/>
        </w:rPr>
        <w:lastRenderedPageBreak/>
        <w:t>دارد. اهميت روايي از آن جهت است كه اندازه گيري نامناسب و ناكافي مي</w:t>
      </w:r>
      <w:r w:rsidRPr="0075568E">
        <w:rPr>
          <w:rFonts w:ascii="B Nazanin" w:hAnsi="B Nazanin" w:cs="B Nazanin"/>
          <w:color w:val="000000"/>
          <w:sz w:val="22"/>
          <w:szCs w:val="28"/>
          <w:rtl/>
        </w:rPr>
        <w:softHyphen/>
        <w:t>تواند هر پژوهش علمي را بي‌ارزش و ناروا سازد. روايي مورد نظر در اين تحقيق، اعتبار محتوا و اعتبار سازه است.</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«اعتبار محتوا نوعي اعتبار است كه براي بررسي اجزاي تشكيل</w:t>
      </w:r>
      <w:r w:rsidRPr="0075568E">
        <w:rPr>
          <w:rFonts w:ascii="B Nazanin" w:hAnsi="B Nazanin" w:cs="B Nazanin"/>
          <w:color w:val="000000"/>
          <w:sz w:val="22"/>
          <w:szCs w:val="28"/>
          <w:rtl/>
        </w:rPr>
        <w:softHyphen/>
        <w:t>دهنده يك ابزار اندازه</w:t>
      </w:r>
      <w:r w:rsidRPr="0075568E">
        <w:rPr>
          <w:rFonts w:ascii="B Nazanin" w:hAnsi="B Nazanin" w:cs="B Nazanin"/>
          <w:color w:val="000000"/>
          <w:sz w:val="22"/>
          <w:szCs w:val="28"/>
          <w:rtl/>
        </w:rPr>
        <w:softHyphen/>
        <w:t>گيري به كار برده مي</w:t>
      </w:r>
      <w:r w:rsidRPr="0075568E">
        <w:rPr>
          <w:rFonts w:ascii="B Nazanin" w:hAnsi="B Nazanin" w:cs="B Nazanin"/>
          <w:color w:val="000000"/>
          <w:sz w:val="22"/>
          <w:szCs w:val="28"/>
          <w:rtl/>
        </w:rPr>
        <w:softHyphen/>
        <w:t>شود و به سؤالهاي تشكيل</w:t>
      </w:r>
      <w:r w:rsidRPr="0075568E">
        <w:rPr>
          <w:rFonts w:ascii="B Nazanin" w:hAnsi="B Nazanin" w:cs="B Nazanin"/>
          <w:color w:val="000000"/>
          <w:sz w:val="22"/>
          <w:szCs w:val="28"/>
          <w:rtl/>
        </w:rPr>
        <w:softHyphen/>
        <w:t>دهنده آن بستگي دارد. اعتبار محتواي يك آزمون اغلب توسط افراد متخصص در موضوع مورد مطالعه، تعيين مي</w:t>
      </w:r>
      <w:r w:rsidRPr="0075568E">
        <w:rPr>
          <w:rFonts w:ascii="B Nazanin" w:hAnsi="B Nazanin" w:cs="B Nazanin"/>
          <w:color w:val="000000"/>
          <w:sz w:val="22"/>
          <w:szCs w:val="28"/>
          <w:rtl/>
        </w:rPr>
        <w:softHyphen/>
        <w:t>شود. از اين رو، اعتبار محتوا به قضاوت داوران بستگي دارد (سرمد و ديگران، 1382، ص17).</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xml:space="preserve">از آنجا كه پرسشنامه طراحي شده براي تحقيق حاضر به تأييد استادان مديريت و كارشناسان و متخصصان پژوهش و تحقيق رسيده </w:t>
      </w:r>
      <w:r w:rsidRPr="0075568E">
        <w:rPr>
          <w:rFonts w:ascii="B Nazanin" w:hAnsi="B Nazanin" w:cs="B Nazanin"/>
          <w:color w:val="000000"/>
          <w:sz w:val="22"/>
          <w:szCs w:val="28"/>
          <w:rtl/>
        </w:rPr>
        <w:softHyphen/>
        <w:t>است؛ مي</w:t>
      </w:r>
      <w:r w:rsidRPr="0075568E">
        <w:rPr>
          <w:rFonts w:ascii="B Nazanin" w:hAnsi="B Nazanin" w:cs="B Nazanin"/>
          <w:color w:val="000000"/>
          <w:sz w:val="22"/>
          <w:szCs w:val="28"/>
          <w:rtl/>
        </w:rPr>
        <w:softHyphen/>
        <w:t>توان ادعا نمود كه ابزار گردآوري و اندازه</w:t>
      </w:r>
      <w:r w:rsidRPr="0075568E">
        <w:rPr>
          <w:rFonts w:ascii="B Nazanin" w:hAnsi="B Nazanin" w:cs="B Nazanin"/>
          <w:color w:val="000000"/>
          <w:sz w:val="22"/>
          <w:szCs w:val="28"/>
          <w:rtl/>
        </w:rPr>
        <w:softHyphen/>
        <w:t>گيري به كارگرفته شده در تحقيق حاضر، داراي اعتبار محتواست.</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«اعتبار سازة يك ابزار اندازه</w:t>
      </w:r>
      <w:r w:rsidRPr="0075568E">
        <w:rPr>
          <w:rFonts w:ascii="B Nazanin" w:hAnsi="B Nazanin" w:cs="B Nazanin"/>
          <w:color w:val="000000"/>
          <w:sz w:val="22"/>
          <w:szCs w:val="28"/>
          <w:rtl/>
        </w:rPr>
        <w:softHyphen/>
        <w:t>گيري نمايانگر آن است كه ابزار اندازه</w:t>
      </w:r>
      <w:r w:rsidRPr="0075568E">
        <w:rPr>
          <w:rFonts w:ascii="B Nazanin" w:hAnsi="B Nazanin" w:cs="B Nazanin"/>
          <w:color w:val="000000"/>
          <w:sz w:val="22"/>
          <w:szCs w:val="28"/>
          <w:rtl/>
        </w:rPr>
        <w:softHyphen/>
        <w:t>گيري تا چه اندازه يك سازه يا خصيصه</w:t>
      </w:r>
      <w:r w:rsidRPr="0075568E">
        <w:rPr>
          <w:rFonts w:ascii="B Nazanin" w:hAnsi="B Nazanin" w:cs="B Nazanin"/>
          <w:color w:val="000000"/>
          <w:sz w:val="22"/>
          <w:szCs w:val="28"/>
          <w:rtl/>
        </w:rPr>
        <w:softHyphen/>
        <w:t>اي را كه مبناي نظري دارد، مي</w:t>
      </w:r>
      <w:r w:rsidRPr="0075568E">
        <w:rPr>
          <w:rFonts w:ascii="B Nazanin" w:hAnsi="B Nazanin" w:cs="B Nazanin"/>
          <w:color w:val="000000"/>
          <w:sz w:val="22"/>
          <w:szCs w:val="28"/>
          <w:rtl/>
        </w:rPr>
        <w:softHyphen/>
        <w:t>سنجد. » (سرمد و ديگران، 1382، ص182)</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از آنجا كه طبق يافته</w:t>
      </w:r>
      <w:r w:rsidRPr="0075568E">
        <w:rPr>
          <w:rFonts w:ascii="B Nazanin" w:hAnsi="B Nazanin" w:cs="B Nazanin"/>
          <w:color w:val="000000"/>
          <w:sz w:val="22"/>
          <w:szCs w:val="28"/>
          <w:rtl/>
        </w:rPr>
        <w:softHyphen/>
        <w:t>هاي تحقيق، نتايج حاصل از نمونه كه از طريق پرسشنامه صورت پذيرفته</w:t>
      </w:r>
      <w:r w:rsidRPr="0075568E">
        <w:rPr>
          <w:rFonts w:ascii="B Nazanin" w:hAnsi="B Nazanin" w:cs="B Nazanin"/>
          <w:color w:val="000000"/>
          <w:sz w:val="22"/>
          <w:szCs w:val="28"/>
          <w:rtl/>
        </w:rPr>
        <w:softHyphen/>
        <w:t xml:space="preserve">است، مباني نظري و تئوريك مديريت دانش را به خوبي شناسايي نموده </w:t>
      </w:r>
      <w:r w:rsidRPr="0075568E">
        <w:rPr>
          <w:rFonts w:ascii="B Nazanin" w:hAnsi="B Nazanin" w:cs="B Nazanin"/>
          <w:color w:val="000000"/>
          <w:sz w:val="22"/>
          <w:szCs w:val="28"/>
          <w:rtl/>
        </w:rPr>
        <w:softHyphen/>
        <w:t>است، مي</w:t>
      </w:r>
      <w:r w:rsidRPr="0075568E">
        <w:rPr>
          <w:rFonts w:ascii="B Nazanin" w:hAnsi="B Nazanin" w:cs="B Nazanin"/>
          <w:color w:val="000000"/>
          <w:sz w:val="22"/>
          <w:szCs w:val="28"/>
          <w:rtl/>
        </w:rPr>
        <w:softHyphen/>
        <w:t>توان بيان نمود كه پرسشنامه مزبور از روايي سازه برخوردار است.</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11- بررسي پايايي تحقيق</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rtl/>
        </w:rPr>
        <w:t>آزمون قابليت اعتماد پرسشنامة مورد استفاده در تحقيق</w:t>
      </w:r>
    </w:p>
    <w:tbl>
      <w:tblPr>
        <w:bidiVisual/>
        <w:tblW w:w="7432" w:type="dxa"/>
        <w:jc w:val="center"/>
        <w:tblInd w:w="426" w:type="dxa"/>
        <w:tblCellMar>
          <w:left w:w="0" w:type="dxa"/>
          <w:right w:w="0" w:type="dxa"/>
        </w:tblCellMar>
        <w:tblLook w:val="04A0"/>
      </w:tblPr>
      <w:tblGrid>
        <w:gridCol w:w="1432"/>
        <w:gridCol w:w="1276"/>
        <w:gridCol w:w="4724"/>
      </w:tblGrid>
      <w:tr w:rsidR="0075568E" w:rsidRPr="0075568E">
        <w:trPr>
          <w:jc w:val="center"/>
        </w:trPr>
        <w:tc>
          <w:tcPr>
            <w:tcW w:w="14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سؤال</w:t>
            </w:r>
          </w:p>
        </w:tc>
        <w:tc>
          <w:tcPr>
            <w:tcW w:w="6000"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آيا پرسشنامه طراحي شده داراي قابليت اطمينان قابل قبولي بوده</w:t>
            </w:r>
            <w:r w:rsidRPr="0075568E">
              <w:rPr>
                <w:rStyle w:val="Strong"/>
                <w:rFonts w:ascii="B Nazanin" w:hAnsi="B Nazanin" w:cs="B Nazanin"/>
                <w:color w:val="333333"/>
                <w:sz w:val="22"/>
                <w:szCs w:val="22"/>
                <w:rtl/>
              </w:rPr>
              <w:softHyphen/>
              <w:t>است؟</w:t>
            </w:r>
          </w:p>
        </w:tc>
      </w:tr>
      <w:tr w:rsidR="0075568E" w:rsidRPr="0075568E">
        <w:trPr>
          <w:jc w:val="center"/>
        </w:trPr>
        <w:tc>
          <w:tcPr>
            <w:tcW w:w="1432"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فرضيه‌هاي پژوهشي</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فرض صفر:</w:t>
            </w:r>
          </w:p>
        </w:tc>
        <w:tc>
          <w:tcPr>
            <w:tcW w:w="472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قابليت اعتماد پرسشنامه تحقيق در حد قابل قبولي است.</w:t>
            </w:r>
          </w:p>
        </w:tc>
      </w:tr>
      <w:tr w:rsidR="0075568E" w:rsidRPr="007556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75568E" w:rsidRPr="0075568E" w:rsidRDefault="0075568E" w:rsidP="0075568E">
            <w:pPr>
              <w:rPr>
                <w:rFonts w:ascii="B Nazanin" w:hAnsi="B Nazanin" w:cs="B Nazanin"/>
                <w:color w:val="333333"/>
                <w:sz w:val="22"/>
                <w:szCs w:val="18"/>
              </w:rPr>
            </w:pP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فرض يك:</w:t>
            </w:r>
          </w:p>
        </w:tc>
        <w:tc>
          <w:tcPr>
            <w:tcW w:w="472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قابليت اعتماد پرسشنامه تحقيق در حد قابل قبولي نيست.</w:t>
            </w:r>
          </w:p>
        </w:tc>
      </w:tr>
      <w:tr w:rsidR="0075568E" w:rsidRPr="0075568E">
        <w:trPr>
          <w:jc w:val="center"/>
        </w:trPr>
        <w:tc>
          <w:tcPr>
            <w:tcW w:w="1432"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فرضيه‌هاي آماري</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فرض صفر:</w:t>
            </w:r>
          </w:p>
        </w:tc>
        <w:tc>
          <w:tcPr>
            <w:tcW w:w="472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Pr>
              <w:t>H</w:t>
            </w:r>
            <w:r w:rsidRPr="0075568E">
              <w:rPr>
                <w:rFonts w:ascii="B Nazanin" w:hAnsi="B Nazanin" w:cs="B Nazanin"/>
                <w:color w:val="333333"/>
                <w:sz w:val="22"/>
                <w:szCs w:val="22"/>
                <w:vertAlign w:val="subscript"/>
              </w:rPr>
              <w:t>0</w:t>
            </w:r>
            <w:r w:rsidRPr="0075568E">
              <w:rPr>
                <w:rFonts w:ascii="B Nazanin" w:hAnsi="B Nazanin" w:cs="B Nazanin"/>
                <w:color w:val="333333"/>
                <w:sz w:val="22"/>
                <w:szCs w:val="22"/>
              </w:rPr>
              <w:t>: Alpha≥0.70</w:t>
            </w:r>
          </w:p>
        </w:tc>
      </w:tr>
      <w:tr w:rsidR="0075568E" w:rsidRPr="007556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75568E" w:rsidRPr="0075568E" w:rsidRDefault="0075568E" w:rsidP="0075568E">
            <w:pPr>
              <w:rPr>
                <w:rFonts w:ascii="B Nazanin" w:hAnsi="B Nazanin" w:cs="B Nazanin"/>
                <w:color w:val="333333"/>
                <w:sz w:val="22"/>
                <w:szCs w:val="18"/>
              </w:rPr>
            </w:pP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فرض يك:</w:t>
            </w:r>
          </w:p>
        </w:tc>
        <w:tc>
          <w:tcPr>
            <w:tcW w:w="472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Pr>
              <w:t>H</w:t>
            </w:r>
            <w:r w:rsidRPr="0075568E">
              <w:rPr>
                <w:rFonts w:ascii="B Nazanin" w:hAnsi="B Nazanin" w:cs="B Nazanin"/>
                <w:color w:val="333333"/>
                <w:sz w:val="22"/>
                <w:szCs w:val="22"/>
                <w:vertAlign w:val="subscript"/>
              </w:rPr>
              <w:t>1</w:t>
            </w:r>
            <w:r w:rsidRPr="0075568E">
              <w:rPr>
                <w:rFonts w:ascii="B Nazanin" w:hAnsi="B Nazanin" w:cs="B Nazanin"/>
                <w:color w:val="333333"/>
                <w:sz w:val="22"/>
                <w:szCs w:val="22"/>
              </w:rPr>
              <w:t>: Alpha&lt;0.70</w:t>
            </w:r>
          </w:p>
        </w:tc>
      </w:tr>
      <w:tr w:rsidR="0075568E" w:rsidRPr="0075568E">
        <w:trPr>
          <w:jc w:val="center"/>
        </w:trPr>
        <w:tc>
          <w:tcPr>
            <w:tcW w:w="7432"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نتيجه آزمون و تفسير آن</w:t>
            </w:r>
          </w:p>
        </w:tc>
      </w:tr>
      <w:tr w:rsidR="0075568E" w:rsidRPr="0075568E">
        <w:trPr>
          <w:jc w:val="center"/>
        </w:trPr>
        <w:tc>
          <w:tcPr>
            <w:tcW w:w="7432"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نتيجه آزمون نشان مي</w:t>
            </w:r>
            <w:r w:rsidRPr="0075568E">
              <w:rPr>
                <w:rFonts w:ascii="B Nazanin" w:hAnsi="B Nazanin" w:cs="B Nazanin"/>
                <w:color w:val="333333"/>
                <w:sz w:val="22"/>
                <w:szCs w:val="22"/>
                <w:rtl/>
              </w:rPr>
              <w:softHyphen/>
              <w:t>دهد با توجه به اينكه ضريب آلفاي كرونباخ محاسبه شده (</w:t>
            </w:r>
            <w:r w:rsidRPr="0075568E">
              <w:rPr>
                <w:rFonts w:ascii="B Nazanin" w:hAnsi="B Nazanin" w:cs="B Nazanin"/>
                <w:color w:val="333333"/>
                <w:sz w:val="22"/>
                <w:szCs w:val="22"/>
              </w:rPr>
              <w:t>Alpha= 0.951</w:t>
            </w:r>
            <w:r w:rsidRPr="0075568E">
              <w:rPr>
                <w:rFonts w:ascii="B Nazanin" w:hAnsi="B Nazanin" w:cs="B Nazanin"/>
                <w:color w:val="333333"/>
                <w:sz w:val="22"/>
                <w:szCs w:val="22"/>
                <w:rtl/>
              </w:rPr>
              <w:t>) بيشتر از 70/0 مي</w:t>
            </w:r>
            <w:r w:rsidRPr="0075568E">
              <w:rPr>
                <w:rFonts w:ascii="B Nazanin" w:hAnsi="B Nazanin" w:cs="B Nazanin"/>
                <w:color w:val="333333"/>
                <w:sz w:val="22"/>
                <w:szCs w:val="22"/>
                <w:rtl/>
              </w:rPr>
              <w:softHyphen/>
              <w:t>باشد، مي</w:t>
            </w:r>
            <w:r w:rsidRPr="0075568E">
              <w:rPr>
                <w:rFonts w:ascii="B Nazanin" w:hAnsi="B Nazanin" w:cs="B Nazanin"/>
                <w:color w:val="333333"/>
                <w:sz w:val="22"/>
                <w:szCs w:val="22"/>
                <w:rtl/>
              </w:rPr>
              <w:softHyphen/>
              <w:t>توان نتيجه گرفت فرض صفر تأييد مي</w:t>
            </w:r>
            <w:r w:rsidRPr="0075568E">
              <w:rPr>
                <w:rFonts w:ascii="B Nazanin" w:hAnsi="B Nazanin" w:cs="B Nazanin"/>
                <w:color w:val="333333"/>
                <w:sz w:val="22"/>
                <w:szCs w:val="22"/>
                <w:rtl/>
              </w:rPr>
              <w:softHyphen/>
              <w:t>شود و اين بدان معناست كه قابليت اعتماد پرسشنامه تحقيق حاضر در حد قابل قبولي است.</w:t>
            </w:r>
          </w:p>
        </w:tc>
      </w:tr>
    </w:tbl>
    <w:p w:rsidR="0075568E" w:rsidRPr="0075568E" w:rsidRDefault="0075568E" w:rsidP="0075568E">
      <w:pPr>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rtl/>
        </w:rPr>
        <w:t>12- وضعيت نرمال بودن متغيرهاي مديريت دانش، خلق دانش، تبديل دانش، اكتساب دانش، ذخيره</w:t>
      </w:r>
      <w:r w:rsidRPr="0075568E">
        <w:rPr>
          <w:rStyle w:val="Strong"/>
          <w:rFonts w:ascii="B Nazanin" w:hAnsi="B Nazanin" w:cs="B Nazanin"/>
          <w:color w:val="000000"/>
          <w:sz w:val="22"/>
          <w:rtl/>
        </w:rPr>
        <w:softHyphen/>
        <w:t>سازي دانش، توزيع دانش، به</w:t>
      </w:r>
      <w:r w:rsidRPr="0075568E">
        <w:rPr>
          <w:rStyle w:val="Strong"/>
          <w:rFonts w:ascii="B Nazanin" w:hAnsi="B Nazanin" w:cs="B Nazanin"/>
          <w:color w:val="000000"/>
          <w:sz w:val="22"/>
          <w:rtl/>
        </w:rPr>
        <w:softHyphen/>
        <w:t>كارگيري دانش و مقياس وبومتريك</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قبل از وارد شدن به مرحلة آزمون فرضيه</w:t>
      </w:r>
      <w:r w:rsidRPr="0075568E">
        <w:rPr>
          <w:rFonts w:ascii="B Nazanin" w:hAnsi="B Nazanin" w:cs="B Nazanin"/>
          <w:color w:val="000000"/>
          <w:sz w:val="22"/>
          <w:szCs w:val="28"/>
          <w:rtl/>
        </w:rPr>
        <w:softHyphen/>
        <w:t>ها، بايد از وضعيت نرمال بودن متغيرهاي تحقيق اطمينان حاصل كنيم كه اين كار با استفاده از آزمون كولموگراف ـ اسميرنوف انجام مي</w:t>
      </w:r>
      <w:r w:rsidRPr="0075568E">
        <w:rPr>
          <w:rFonts w:ascii="B Nazanin" w:hAnsi="B Nazanin" w:cs="B Nazanin"/>
          <w:color w:val="000000"/>
          <w:sz w:val="22"/>
          <w:szCs w:val="28"/>
          <w:rtl/>
        </w:rPr>
        <w:softHyphen/>
        <w:t>شود. طراحي فرضها به صورت زير است:</w:t>
      </w:r>
    </w:p>
    <w:p w:rsidR="0075568E" w:rsidRPr="0075568E" w:rsidRDefault="0075568E" w:rsidP="0075568E">
      <w:pPr>
        <w:jc w:val="lowKashida"/>
        <w:rPr>
          <w:rFonts w:ascii="B Nazanin" w:hAnsi="B Nazanin" w:cs="B Nazanin"/>
          <w:color w:val="000000"/>
          <w:sz w:val="22"/>
          <w:szCs w:val="18"/>
          <w:rtl/>
        </w:rPr>
      </w:pPr>
      <w:r w:rsidRPr="0075568E">
        <w:rPr>
          <w:rFonts w:ascii="B Nazanin" w:hAnsi="B Nazanin" w:cs="B Nazanin"/>
          <w:color w:val="000000"/>
          <w:sz w:val="22"/>
          <w:szCs w:val="18"/>
          <w:rtl/>
        </w:rPr>
        <w:t> </w:t>
      </w:r>
    </w:p>
    <w:tbl>
      <w:tblPr>
        <w:bidiVisual/>
        <w:tblW w:w="0" w:type="auto"/>
        <w:jc w:val="center"/>
        <w:tblInd w:w="568" w:type="dxa"/>
        <w:tblCellMar>
          <w:left w:w="0" w:type="dxa"/>
          <w:right w:w="0" w:type="dxa"/>
        </w:tblCellMar>
        <w:tblLook w:val="04A0"/>
      </w:tblPr>
      <w:tblGrid>
        <w:gridCol w:w="1031"/>
        <w:gridCol w:w="1490"/>
        <w:gridCol w:w="5052"/>
      </w:tblGrid>
      <w:tr w:rsidR="0075568E" w:rsidRPr="0075568E">
        <w:trPr>
          <w:jc w:val="center"/>
        </w:trPr>
        <w:tc>
          <w:tcPr>
            <w:tcW w:w="10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18"/>
                <w:rtl/>
              </w:rPr>
              <w:t>سؤال</w:t>
            </w:r>
          </w:p>
        </w:tc>
        <w:tc>
          <w:tcPr>
            <w:tcW w:w="654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18"/>
                <w:rtl/>
              </w:rPr>
              <w:t>آيا متغيرهاي مديريت دانش، خلق دانش، تبديل دانش، اكتساب دانش، ذخيره</w:t>
            </w:r>
            <w:r w:rsidRPr="0075568E">
              <w:rPr>
                <w:rStyle w:val="Strong"/>
                <w:rFonts w:ascii="B Nazanin" w:hAnsi="B Nazanin" w:cs="B Nazanin"/>
                <w:color w:val="333333"/>
                <w:sz w:val="22"/>
                <w:szCs w:val="18"/>
                <w:rtl/>
              </w:rPr>
              <w:softHyphen/>
              <w:t xml:space="preserve">سازي دانش، توزيع دانش، </w:t>
            </w:r>
            <w:r w:rsidRPr="0075568E">
              <w:rPr>
                <w:rStyle w:val="Strong"/>
                <w:rFonts w:ascii="B Nazanin" w:hAnsi="B Nazanin" w:cs="B Nazanin"/>
                <w:color w:val="333333"/>
                <w:sz w:val="22"/>
                <w:szCs w:val="18"/>
                <w:rtl/>
              </w:rPr>
              <w:lastRenderedPageBreak/>
              <w:t>به</w:t>
            </w:r>
            <w:r w:rsidRPr="0075568E">
              <w:rPr>
                <w:rStyle w:val="Strong"/>
                <w:rFonts w:ascii="B Nazanin" w:hAnsi="B Nazanin" w:cs="B Nazanin"/>
                <w:color w:val="333333"/>
                <w:sz w:val="22"/>
                <w:szCs w:val="18"/>
                <w:rtl/>
              </w:rPr>
              <w:softHyphen/>
              <w:t>كارگيري دانش و مقياس وبومتريك داراي توزيع نرمال مي</w:t>
            </w:r>
            <w:r w:rsidRPr="0075568E">
              <w:rPr>
                <w:rStyle w:val="Strong"/>
                <w:rFonts w:ascii="B Nazanin" w:hAnsi="B Nazanin" w:cs="B Nazanin"/>
                <w:color w:val="333333"/>
                <w:sz w:val="22"/>
                <w:szCs w:val="18"/>
                <w:rtl/>
              </w:rPr>
              <w:softHyphen/>
              <w:t>باشد؟</w:t>
            </w:r>
          </w:p>
        </w:tc>
      </w:tr>
      <w:tr w:rsidR="0075568E" w:rsidRPr="0075568E">
        <w:trPr>
          <w:jc w:val="center"/>
        </w:trPr>
        <w:tc>
          <w:tcPr>
            <w:tcW w:w="103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lastRenderedPageBreak/>
              <w:t>فرضيه‌هاي پژوهشي</w:t>
            </w:r>
          </w:p>
        </w:tc>
        <w:tc>
          <w:tcPr>
            <w:tcW w:w="14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فرض صفر:</w:t>
            </w:r>
          </w:p>
        </w:tc>
        <w:tc>
          <w:tcPr>
            <w:tcW w:w="50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متغير مربوط نرمال مي</w:t>
            </w:r>
            <w:r w:rsidRPr="0075568E">
              <w:rPr>
                <w:rFonts w:ascii="B Nazanin" w:hAnsi="B Nazanin" w:cs="B Nazanin"/>
                <w:color w:val="333333"/>
                <w:sz w:val="22"/>
                <w:szCs w:val="22"/>
                <w:rtl/>
              </w:rPr>
              <w:softHyphen/>
              <w:t>باشد.</w:t>
            </w:r>
          </w:p>
        </w:tc>
      </w:tr>
      <w:tr w:rsidR="0075568E" w:rsidRPr="007556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75568E" w:rsidRPr="0075568E" w:rsidRDefault="0075568E" w:rsidP="0075568E">
            <w:pPr>
              <w:rPr>
                <w:rFonts w:ascii="B Nazanin" w:hAnsi="B Nazanin" w:cs="B Nazanin"/>
                <w:color w:val="333333"/>
                <w:sz w:val="22"/>
                <w:szCs w:val="18"/>
              </w:rPr>
            </w:pPr>
          </w:p>
        </w:tc>
        <w:tc>
          <w:tcPr>
            <w:tcW w:w="14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فرض يك:</w:t>
            </w:r>
          </w:p>
        </w:tc>
        <w:tc>
          <w:tcPr>
            <w:tcW w:w="50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متغير مربوط نرمال نمي</w:t>
            </w:r>
            <w:r w:rsidRPr="0075568E">
              <w:rPr>
                <w:rFonts w:ascii="B Nazanin" w:hAnsi="B Nazanin" w:cs="B Nazanin"/>
                <w:color w:val="333333"/>
                <w:sz w:val="22"/>
                <w:szCs w:val="22"/>
                <w:rtl/>
              </w:rPr>
              <w:softHyphen/>
              <w:t>باشد.</w:t>
            </w:r>
          </w:p>
        </w:tc>
      </w:tr>
      <w:tr w:rsidR="0075568E" w:rsidRPr="0075568E">
        <w:trPr>
          <w:jc w:val="center"/>
        </w:trPr>
        <w:tc>
          <w:tcPr>
            <w:tcW w:w="7573"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نتيجة آزمون و تفسير آن</w:t>
            </w:r>
          </w:p>
        </w:tc>
      </w:tr>
      <w:tr w:rsidR="0075568E" w:rsidRPr="0075568E">
        <w:trPr>
          <w:jc w:val="center"/>
        </w:trPr>
        <w:tc>
          <w:tcPr>
            <w:tcW w:w="7573"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 xml:space="preserve">با توجه به اينكه </w:t>
            </w:r>
            <w:r w:rsidRPr="0075568E">
              <w:rPr>
                <w:rFonts w:ascii="B Nazanin" w:hAnsi="B Nazanin" w:cs="B Nazanin"/>
                <w:color w:val="333333"/>
                <w:sz w:val="22"/>
                <w:szCs w:val="22"/>
              </w:rPr>
              <w:t>Sig</w:t>
            </w:r>
            <w:r w:rsidRPr="0075568E">
              <w:rPr>
                <w:rFonts w:ascii="B Nazanin" w:hAnsi="B Nazanin" w:cs="B Nazanin"/>
                <w:color w:val="333333"/>
                <w:sz w:val="22"/>
                <w:szCs w:val="22"/>
                <w:rtl/>
              </w:rPr>
              <w:t xml:space="preserve"> تمامي عوامل بزرگتر از 05/0 است، مي</w:t>
            </w:r>
            <w:r w:rsidRPr="0075568E">
              <w:rPr>
                <w:rFonts w:ascii="B Nazanin" w:hAnsi="B Nazanin" w:cs="B Nazanin"/>
                <w:color w:val="333333"/>
                <w:sz w:val="22"/>
                <w:szCs w:val="22"/>
                <w:rtl/>
              </w:rPr>
              <w:softHyphen/>
              <w:t>توان گفت كه توزيع همه عوامل فوق، غيرنرمال مي‌باشند. لذا مي</w:t>
            </w:r>
            <w:r w:rsidRPr="0075568E">
              <w:rPr>
                <w:rFonts w:ascii="B Nazanin" w:hAnsi="B Nazanin" w:cs="B Nazanin"/>
                <w:color w:val="333333"/>
                <w:sz w:val="22"/>
                <w:szCs w:val="22"/>
                <w:rtl/>
              </w:rPr>
              <w:softHyphen/>
              <w:t>توانيم از آزمونهاي ناپارامتريك استفاده كنيم.</w:t>
            </w:r>
          </w:p>
        </w:tc>
      </w:tr>
    </w:tbl>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rtl/>
        </w:rPr>
        <w:t>13- آزمون مربوط به مناسب بودن موقعيت دانشگاه‌هاي منتخب از لحاظ شاخص وبومتريك</w:t>
      </w:r>
    </w:p>
    <w:tbl>
      <w:tblPr>
        <w:bidiVisual/>
        <w:tblW w:w="0" w:type="auto"/>
        <w:jc w:val="center"/>
        <w:tblCellMar>
          <w:left w:w="0" w:type="dxa"/>
          <w:right w:w="0" w:type="dxa"/>
        </w:tblCellMar>
        <w:tblLook w:val="04A0"/>
      </w:tblPr>
      <w:tblGrid>
        <w:gridCol w:w="1248"/>
        <w:gridCol w:w="1251"/>
        <w:gridCol w:w="4906"/>
      </w:tblGrid>
      <w:tr w:rsidR="0075568E" w:rsidRPr="0075568E">
        <w:trPr>
          <w:jc w:val="center"/>
        </w:trPr>
        <w:tc>
          <w:tcPr>
            <w:tcW w:w="12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000000"/>
                <w:sz w:val="22"/>
                <w:szCs w:val="22"/>
                <w:rtl/>
              </w:rPr>
              <w:t>سؤال</w:t>
            </w:r>
          </w:p>
        </w:tc>
        <w:tc>
          <w:tcPr>
            <w:tcW w:w="6157"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000000"/>
                <w:sz w:val="22"/>
                <w:szCs w:val="22"/>
                <w:rtl/>
              </w:rPr>
              <w:t>آيا موقعيت دانشگاه</w:t>
            </w:r>
            <w:r w:rsidRPr="0075568E">
              <w:rPr>
                <w:rStyle w:val="Strong"/>
                <w:rFonts w:ascii="B Nazanin" w:hAnsi="B Nazanin" w:cs="B Nazanin"/>
                <w:color w:val="000000"/>
                <w:sz w:val="22"/>
                <w:szCs w:val="22"/>
                <w:rtl/>
              </w:rPr>
              <w:softHyphen/>
              <w:t>هاي منتخب از لحاظ شاخص وبومتريك مناسب است؟</w:t>
            </w:r>
          </w:p>
        </w:tc>
      </w:tr>
      <w:tr w:rsidR="0075568E" w:rsidRPr="0075568E">
        <w:trPr>
          <w:jc w:val="center"/>
        </w:trPr>
        <w:tc>
          <w:tcPr>
            <w:tcW w:w="1248"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000000"/>
                <w:sz w:val="22"/>
                <w:szCs w:val="22"/>
                <w:rtl/>
              </w:rPr>
              <w:t>فرضيه‌هاي پژوهشي</w:t>
            </w:r>
          </w:p>
        </w:tc>
        <w:tc>
          <w:tcPr>
            <w:tcW w:w="12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فرض صفر:</w:t>
            </w:r>
          </w:p>
        </w:tc>
        <w:tc>
          <w:tcPr>
            <w:tcW w:w="490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1"/>
                <w:rtl/>
              </w:rPr>
              <w:t>موقعيت دانشگاه</w:t>
            </w:r>
            <w:r w:rsidRPr="0075568E">
              <w:rPr>
                <w:rFonts w:ascii="B Nazanin" w:hAnsi="B Nazanin" w:cs="B Nazanin"/>
                <w:color w:val="000000"/>
                <w:sz w:val="22"/>
                <w:szCs w:val="21"/>
                <w:rtl/>
              </w:rPr>
              <w:softHyphen/>
              <w:t>هاي منتخب از لحاظ شاخص</w:t>
            </w:r>
            <w:r w:rsidRPr="0075568E">
              <w:rPr>
                <w:rFonts w:ascii="B Nazanin" w:hAnsi="B Nazanin" w:cs="B Nazanin"/>
                <w:color w:val="333333"/>
                <w:sz w:val="22"/>
                <w:szCs w:val="21"/>
                <w:rtl/>
              </w:rPr>
              <w:t xml:space="preserve"> </w:t>
            </w:r>
            <w:r w:rsidRPr="0075568E">
              <w:rPr>
                <w:rFonts w:ascii="B Nazanin" w:hAnsi="B Nazanin" w:cs="B Nazanin"/>
                <w:color w:val="000000"/>
                <w:sz w:val="22"/>
                <w:szCs w:val="21"/>
                <w:rtl/>
              </w:rPr>
              <w:t>وبومتريك، مناسب مي</w:t>
            </w:r>
            <w:r w:rsidRPr="0075568E">
              <w:rPr>
                <w:rFonts w:ascii="B Nazanin" w:hAnsi="B Nazanin" w:cs="B Nazanin"/>
                <w:color w:val="000000"/>
                <w:sz w:val="22"/>
                <w:szCs w:val="21"/>
                <w:rtl/>
              </w:rPr>
              <w:softHyphen/>
              <w:t>باشد.</w:t>
            </w:r>
          </w:p>
        </w:tc>
      </w:tr>
      <w:tr w:rsidR="0075568E" w:rsidRPr="007556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75568E" w:rsidRPr="0075568E" w:rsidRDefault="0075568E" w:rsidP="0075568E">
            <w:pPr>
              <w:rPr>
                <w:rFonts w:ascii="B Nazanin" w:hAnsi="B Nazanin" w:cs="B Nazanin"/>
                <w:color w:val="333333"/>
                <w:sz w:val="22"/>
                <w:szCs w:val="18"/>
              </w:rPr>
            </w:pPr>
          </w:p>
        </w:tc>
        <w:tc>
          <w:tcPr>
            <w:tcW w:w="12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فرض يك:</w:t>
            </w:r>
          </w:p>
        </w:tc>
        <w:tc>
          <w:tcPr>
            <w:tcW w:w="490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1"/>
                <w:rtl/>
              </w:rPr>
              <w:softHyphen/>
            </w:r>
            <w:r w:rsidRPr="0075568E">
              <w:rPr>
                <w:rFonts w:ascii="B Nazanin" w:hAnsi="B Nazanin" w:cs="B Nazanin"/>
                <w:color w:val="333333"/>
                <w:sz w:val="22"/>
                <w:szCs w:val="21"/>
                <w:rtl/>
              </w:rPr>
              <w:t xml:space="preserve"> </w:t>
            </w:r>
            <w:r w:rsidRPr="0075568E">
              <w:rPr>
                <w:rFonts w:ascii="B Nazanin" w:hAnsi="B Nazanin" w:cs="B Nazanin"/>
                <w:color w:val="000000"/>
                <w:sz w:val="22"/>
                <w:szCs w:val="21"/>
                <w:rtl/>
              </w:rPr>
              <w:t>موقعيت دانشگاه</w:t>
            </w:r>
            <w:r w:rsidRPr="0075568E">
              <w:rPr>
                <w:rFonts w:ascii="B Nazanin" w:hAnsi="B Nazanin" w:cs="B Nazanin"/>
                <w:color w:val="000000"/>
                <w:sz w:val="22"/>
                <w:szCs w:val="21"/>
                <w:rtl/>
              </w:rPr>
              <w:softHyphen/>
              <w:t>هاي منتخب از لحاظ شاخص وبومتريك، مناسب نمي</w:t>
            </w:r>
            <w:r w:rsidRPr="0075568E">
              <w:rPr>
                <w:rFonts w:ascii="B Nazanin" w:hAnsi="B Nazanin" w:cs="B Nazanin"/>
                <w:color w:val="000000"/>
                <w:sz w:val="22"/>
                <w:szCs w:val="21"/>
                <w:rtl/>
              </w:rPr>
              <w:softHyphen/>
              <w:t>باشد.</w:t>
            </w:r>
          </w:p>
        </w:tc>
      </w:tr>
      <w:tr w:rsidR="0075568E" w:rsidRPr="0075568E">
        <w:trPr>
          <w:jc w:val="center"/>
        </w:trPr>
        <w:tc>
          <w:tcPr>
            <w:tcW w:w="1248"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000000"/>
                <w:sz w:val="22"/>
                <w:szCs w:val="22"/>
                <w:rtl/>
              </w:rPr>
              <w:t>فرضيه‌هاي آماري</w:t>
            </w:r>
          </w:p>
        </w:tc>
        <w:tc>
          <w:tcPr>
            <w:tcW w:w="12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فرض صفر:</w:t>
            </w:r>
          </w:p>
        </w:tc>
        <w:tc>
          <w:tcPr>
            <w:tcW w:w="490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Pr>
              <w:t>H</w:t>
            </w:r>
            <w:r w:rsidRPr="0075568E">
              <w:rPr>
                <w:rFonts w:ascii="B Nazanin" w:hAnsi="B Nazanin" w:cs="B Nazanin"/>
                <w:color w:val="000000"/>
                <w:sz w:val="22"/>
                <w:szCs w:val="22"/>
                <w:vertAlign w:val="subscript"/>
              </w:rPr>
              <w:t>0</w:t>
            </w:r>
            <w:r w:rsidRPr="0075568E">
              <w:rPr>
                <w:rFonts w:ascii="B Nazanin" w:hAnsi="B Nazanin" w:cs="B Nazanin"/>
                <w:color w:val="000000"/>
                <w:sz w:val="22"/>
                <w:szCs w:val="22"/>
              </w:rPr>
              <w:t>: P≥%50</w:t>
            </w:r>
          </w:p>
        </w:tc>
      </w:tr>
      <w:tr w:rsidR="0075568E" w:rsidRPr="007556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75568E" w:rsidRPr="0075568E" w:rsidRDefault="0075568E" w:rsidP="0075568E">
            <w:pPr>
              <w:rPr>
                <w:rFonts w:ascii="B Nazanin" w:hAnsi="B Nazanin" w:cs="B Nazanin"/>
                <w:color w:val="333333"/>
                <w:sz w:val="22"/>
                <w:szCs w:val="18"/>
              </w:rPr>
            </w:pPr>
          </w:p>
        </w:tc>
        <w:tc>
          <w:tcPr>
            <w:tcW w:w="12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tl/>
              </w:rPr>
              <w:t>فرض يك:</w:t>
            </w:r>
          </w:p>
        </w:tc>
        <w:tc>
          <w:tcPr>
            <w:tcW w:w="490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000000"/>
                <w:sz w:val="22"/>
                <w:szCs w:val="22"/>
              </w:rPr>
              <w:t>H</w:t>
            </w:r>
            <w:r w:rsidRPr="0075568E">
              <w:rPr>
                <w:rFonts w:ascii="B Nazanin" w:hAnsi="B Nazanin" w:cs="B Nazanin"/>
                <w:color w:val="000000"/>
                <w:sz w:val="22"/>
                <w:szCs w:val="22"/>
                <w:vertAlign w:val="subscript"/>
              </w:rPr>
              <w:t>1</w:t>
            </w:r>
            <w:r w:rsidRPr="0075568E">
              <w:rPr>
                <w:rFonts w:ascii="B Nazanin" w:hAnsi="B Nazanin" w:cs="B Nazanin"/>
                <w:color w:val="000000"/>
                <w:sz w:val="22"/>
                <w:szCs w:val="22"/>
              </w:rPr>
              <w:t>: P&lt;%50</w:t>
            </w:r>
          </w:p>
        </w:tc>
      </w:tr>
    </w:tbl>
    <w:p w:rsidR="0075568E" w:rsidRPr="0075568E" w:rsidRDefault="0075568E" w:rsidP="0075568E">
      <w:pPr>
        <w:jc w:val="lowKashida"/>
        <w:rPr>
          <w:rFonts w:ascii="B Nazanin" w:hAnsi="B Nazanin" w:cs="B Nazanin"/>
          <w:color w:val="000000"/>
          <w:sz w:val="22"/>
          <w:szCs w:val="18"/>
          <w:rtl/>
        </w:rPr>
      </w:pPr>
      <w:bookmarkStart w:id="28" w:name="OLE_LINK5"/>
      <w:r w:rsidRPr="0075568E">
        <w:rPr>
          <w:rFonts w:ascii="B Nazanin" w:hAnsi="B Nazanin" w:cs="B Nazanin"/>
          <w:color w:val="000000"/>
          <w:sz w:val="22"/>
          <w:szCs w:val="18"/>
          <w:rtl/>
        </w:rPr>
        <w:t> </w:t>
      </w:r>
      <w:bookmarkEnd w:id="28"/>
    </w:p>
    <w:p w:rsidR="0075568E" w:rsidRPr="0075568E" w:rsidRDefault="0075568E" w:rsidP="0075568E">
      <w:pPr>
        <w:jc w:val="center"/>
        <w:rPr>
          <w:rFonts w:ascii="B Nazanin" w:hAnsi="B Nazanin" w:cs="B Nazanin"/>
          <w:color w:val="000000"/>
          <w:sz w:val="22"/>
          <w:szCs w:val="18"/>
          <w:rtl/>
        </w:rPr>
      </w:pPr>
      <w:r w:rsidRPr="0075568E">
        <w:rPr>
          <w:rStyle w:val="Strong"/>
          <w:rFonts w:ascii="B Nazanin" w:hAnsi="B Nazanin" w:cs="B Nazanin"/>
          <w:color w:val="000000"/>
          <w:sz w:val="22"/>
          <w:szCs w:val="18"/>
          <w:rtl/>
        </w:rPr>
        <w:t>نتايج آزمون فرضيه</w:t>
      </w:r>
    </w:p>
    <w:tbl>
      <w:tblPr>
        <w:bidiVisual/>
        <w:tblW w:w="0" w:type="auto"/>
        <w:jc w:val="center"/>
        <w:tblCellMar>
          <w:left w:w="0" w:type="dxa"/>
          <w:right w:w="0" w:type="dxa"/>
        </w:tblCellMar>
        <w:tblLook w:val="04A0"/>
      </w:tblPr>
      <w:tblGrid>
        <w:gridCol w:w="1627"/>
        <w:gridCol w:w="2203"/>
        <w:gridCol w:w="1557"/>
      </w:tblGrid>
      <w:tr w:rsidR="0075568E" w:rsidRPr="0075568E">
        <w:trPr>
          <w:jc w:val="center"/>
        </w:trPr>
        <w:tc>
          <w:tcPr>
            <w:tcW w:w="162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333333"/>
                <w:sz w:val="22"/>
                <w:szCs w:val="18"/>
                <w:rtl/>
              </w:rPr>
              <w:t>دانشگاه</w:t>
            </w:r>
          </w:p>
        </w:tc>
        <w:tc>
          <w:tcPr>
            <w:tcW w:w="220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333333"/>
                <w:sz w:val="22"/>
                <w:szCs w:val="18"/>
                <w:rtl/>
              </w:rPr>
              <w:t>نتيجه</w:t>
            </w:r>
          </w:p>
        </w:tc>
        <w:tc>
          <w:tcPr>
            <w:tcW w:w="155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333333"/>
                <w:sz w:val="22"/>
                <w:szCs w:val="18"/>
                <w:rtl/>
              </w:rPr>
              <w:t> </w:t>
            </w:r>
          </w:p>
        </w:tc>
      </w:tr>
      <w:tr w:rsidR="0075568E" w:rsidRPr="0075568E">
        <w:trPr>
          <w:jc w:val="center"/>
        </w:trPr>
        <w:tc>
          <w:tcPr>
            <w:tcW w:w="16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تهران</w:t>
            </w:r>
          </w:p>
        </w:tc>
        <w:tc>
          <w:tcPr>
            <w:tcW w:w="2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نبود شرايط مناسب</w:t>
            </w:r>
          </w:p>
        </w:tc>
        <w:tc>
          <w:tcPr>
            <w:tcW w:w="1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 xml:space="preserve">رد </w:t>
            </w:r>
            <w:r w:rsidRPr="0075568E">
              <w:rPr>
                <w:rFonts w:ascii="B Nazanin" w:hAnsi="B Nazanin" w:cs="B Nazanin"/>
                <w:color w:val="333333"/>
                <w:sz w:val="22"/>
              </w:rPr>
              <w:t>H</w:t>
            </w:r>
            <w:r w:rsidRPr="0075568E">
              <w:rPr>
                <w:rFonts w:ascii="B Nazanin" w:hAnsi="B Nazanin" w:cs="B Nazanin"/>
                <w:color w:val="333333"/>
                <w:sz w:val="22"/>
                <w:vertAlign w:val="subscript"/>
              </w:rPr>
              <w:t>0</w:t>
            </w:r>
          </w:p>
        </w:tc>
      </w:tr>
      <w:tr w:rsidR="0075568E" w:rsidRPr="0075568E">
        <w:trPr>
          <w:jc w:val="center"/>
        </w:trPr>
        <w:tc>
          <w:tcPr>
            <w:tcW w:w="16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اصفهان</w:t>
            </w:r>
          </w:p>
        </w:tc>
        <w:tc>
          <w:tcPr>
            <w:tcW w:w="2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نبود شرايط مناسب</w:t>
            </w:r>
          </w:p>
        </w:tc>
        <w:tc>
          <w:tcPr>
            <w:tcW w:w="1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 xml:space="preserve">رد </w:t>
            </w:r>
            <w:r w:rsidRPr="0075568E">
              <w:rPr>
                <w:rFonts w:ascii="B Nazanin" w:hAnsi="B Nazanin" w:cs="B Nazanin"/>
                <w:color w:val="333333"/>
                <w:sz w:val="22"/>
              </w:rPr>
              <w:t>H</w:t>
            </w:r>
            <w:r w:rsidRPr="0075568E">
              <w:rPr>
                <w:rFonts w:ascii="B Nazanin" w:hAnsi="B Nazanin" w:cs="B Nazanin"/>
                <w:color w:val="333333"/>
                <w:sz w:val="22"/>
                <w:vertAlign w:val="subscript"/>
              </w:rPr>
              <w:t>0</w:t>
            </w:r>
          </w:p>
        </w:tc>
      </w:tr>
      <w:tr w:rsidR="0075568E" w:rsidRPr="0075568E">
        <w:trPr>
          <w:jc w:val="center"/>
        </w:trPr>
        <w:tc>
          <w:tcPr>
            <w:tcW w:w="16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تربيت مدرس</w:t>
            </w:r>
          </w:p>
        </w:tc>
        <w:tc>
          <w:tcPr>
            <w:tcW w:w="2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نبود شرايط مناسب</w:t>
            </w:r>
          </w:p>
        </w:tc>
        <w:tc>
          <w:tcPr>
            <w:tcW w:w="1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 xml:space="preserve">رد </w:t>
            </w:r>
            <w:r w:rsidRPr="0075568E">
              <w:rPr>
                <w:rFonts w:ascii="B Nazanin" w:hAnsi="B Nazanin" w:cs="B Nazanin"/>
                <w:color w:val="333333"/>
                <w:sz w:val="22"/>
              </w:rPr>
              <w:t>H</w:t>
            </w:r>
            <w:r w:rsidRPr="0075568E">
              <w:rPr>
                <w:rFonts w:ascii="B Nazanin" w:hAnsi="B Nazanin" w:cs="B Nazanin"/>
                <w:color w:val="333333"/>
                <w:sz w:val="22"/>
                <w:vertAlign w:val="subscript"/>
              </w:rPr>
              <w:t>0</w:t>
            </w:r>
          </w:p>
        </w:tc>
      </w:tr>
      <w:tr w:rsidR="0075568E" w:rsidRPr="0075568E">
        <w:trPr>
          <w:jc w:val="center"/>
        </w:trPr>
        <w:tc>
          <w:tcPr>
            <w:tcW w:w="16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الزهرا</w:t>
            </w:r>
          </w:p>
        </w:tc>
        <w:tc>
          <w:tcPr>
            <w:tcW w:w="2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نبود شرايط مناسب</w:t>
            </w:r>
          </w:p>
        </w:tc>
        <w:tc>
          <w:tcPr>
            <w:tcW w:w="1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 xml:space="preserve">رد </w:t>
            </w:r>
            <w:r w:rsidRPr="0075568E">
              <w:rPr>
                <w:rFonts w:ascii="B Nazanin" w:hAnsi="B Nazanin" w:cs="B Nazanin"/>
                <w:color w:val="333333"/>
                <w:sz w:val="22"/>
              </w:rPr>
              <w:t>H</w:t>
            </w:r>
            <w:r w:rsidRPr="0075568E">
              <w:rPr>
                <w:rFonts w:ascii="B Nazanin" w:hAnsi="B Nazanin" w:cs="B Nazanin"/>
                <w:color w:val="333333"/>
                <w:sz w:val="22"/>
                <w:vertAlign w:val="subscript"/>
              </w:rPr>
              <w:t>0</w:t>
            </w:r>
          </w:p>
        </w:tc>
      </w:tr>
      <w:tr w:rsidR="0075568E" w:rsidRPr="0075568E">
        <w:trPr>
          <w:jc w:val="center"/>
        </w:trPr>
        <w:tc>
          <w:tcPr>
            <w:tcW w:w="16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مازندران</w:t>
            </w:r>
          </w:p>
        </w:tc>
        <w:tc>
          <w:tcPr>
            <w:tcW w:w="2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نبود شرايط مناسب</w:t>
            </w:r>
          </w:p>
        </w:tc>
        <w:tc>
          <w:tcPr>
            <w:tcW w:w="1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 xml:space="preserve">رد </w:t>
            </w:r>
            <w:r w:rsidRPr="0075568E">
              <w:rPr>
                <w:rFonts w:ascii="B Nazanin" w:hAnsi="B Nazanin" w:cs="B Nazanin"/>
                <w:color w:val="333333"/>
                <w:sz w:val="22"/>
              </w:rPr>
              <w:t>H</w:t>
            </w:r>
            <w:r w:rsidRPr="0075568E">
              <w:rPr>
                <w:rFonts w:ascii="B Nazanin" w:hAnsi="B Nazanin" w:cs="B Nazanin"/>
                <w:color w:val="333333"/>
                <w:sz w:val="22"/>
                <w:vertAlign w:val="subscript"/>
              </w:rPr>
              <w:t>0</w:t>
            </w:r>
          </w:p>
        </w:tc>
      </w:tr>
      <w:tr w:rsidR="0075568E" w:rsidRPr="0075568E">
        <w:trPr>
          <w:jc w:val="center"/>
        </w:trPr>
        <w:tc>
          <w:tcPr>
            <w:tcW w:w="16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گيلان</w:t>
            </w:r>
          </w:p>
        </w:tc>
        <w:tc>
          <w:tcPr>
            <w:tcW w:w="2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نبود شرايط مناسب</w:t>
            </w:r>
          </w:p>
        </w:tc>
        <w:tc>
          <w:tcPr>
            <w:tcW w:w="1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 xml:space="preserve">رد </w:t>
            </w:r>
            <w:r w:rsidRPr="0075568E">
              <w:rPr>
                <w:rFonts w:ascii="B Nazanin" w:hAnsi="B Nazanin" w:cs="B Nazanin"/>
                <w:color w:val="333333"/>
                <w:sz w:val="22"/>
              </w:rPr>
              <w:t>H</w:t>
            </w:r>
            <w:r w:rsidRPr="0075568E">
              <w:rPr>
                <w:rFonts w:ascii="B Nazanin" w:hAnsi="B Nazanin" w:cs="B Nazanin"/>
                <w:color w:val="333333"/>
                <w:sz w:val="22"/>
                <w:vertAlign w:val="subscript"/>
              </w:rPr>
              <w:t>0</w:t>
            </w:r>
          </w:p>
        </w:tc>
      </w:tr>
      <w:tr w:rsidR="0075568E" w:rsidRPr="0075568E">
        <w:trPr>
          <w:jc w:val="center"/>
        </w:trPr>
        <w:tc>
          <w:tcPr>
            <w:tcW w:w="16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يزد</w:t>
            </w:r>
          </w:p>
        </w:tc>
        <w:tc>
          <w:tcPr>
            <w:tcW w:w="2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نبود شرايط مناسب</w:t>
            </w:r>
          </w:p>
        </w:tc>
        <w:tc>
          <w:tcPr>
            <w:tcW w:w="1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 xml:space="preserve">رد </w:t>
            </w:r>
            <w:r w:rsidRPr="0075568E">
              <w:rPr>
                <w:rFonts w:ascii="B Nazanin" w:hAnsi="B Nazanin" w:cs="B Nazanin"/>
                <w:color w:val="333333"/>
                <w:sz w:val="22"/>
              </w:rPr>
              <w:t>H</w:t>
            </w:r>
            <w:r w:rsidRPr="0075568E">
              <w:rPr>
                <w:rFonts w:ascii="B Nazanin" w:hAnsi="B Nazanin" w:cs="B Nazanin"/>
                <w:color w:val="333333"/>
                <w:sz w:val="22"/>
                <w:vertAlign w:val="subscript"/>
              </w:rPr>
              <w:t>0</w:t>
            </w:r>
          </w:p>
        </w:tc>
      </w:tr>
      <w:tr w:rsidR="0075568E" w:rsidRPr="0075568E">
        <w:trPr>
          <w:jc w:val="center"/>
        </w:trPr>
        <w:tc>
          <w:tcPr>
            <w:tcW w:w="16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اراك</w:t>
            </w:r>
          </w:p>
        </w:tc>
        <w:tc>
          <w:tcPr>
            <w:tcW w:w="2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نبود شرايط مناسب</w:t>
            </w:r>
          </w:p>
        </w:tc>
        <w:tc>
          <w:tcPr>
            <w:tcW w:w="1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 xml:space="preserve">رد </w:t>
            </w:r>
            <w:r w:rsidRPr="0075568E">
              <w:rPr>
                <w:rFonts w:ascii="B Nazanin" w:hAnsi="B Nazanin" w:cs="B Nazanin"/>
                <w:color w:val="333333"/>
                <w:sz w:val="22"/>
              </w:rPr>
              <w:t>H</w:t>
            </w:r>
            <w:r w:rsidRPr="0075568E">
              <w:rPr>
                <w:rFonts w:ascii="B Nazanin" w:hAnsi="B Nazanin" w:cs="B Nazanin"/>
                <w:color w:val="333333"/>
                <w:sz w:val="22"/>
                <w:vertAlign w:val="subscript"/>
              </w:rPr>
              <w:t>0</w:t>
            </w:r>
          </w:p>
        </w:tc>
      </w:tr>
      <w:tr w:rsidR="0075568E" w:rsidRPr="0075568E">
        <w:trPr>
          <w:jc w:val="center"/>
        </w:trPr>
        <w:tc>
          <w:tcPr>
            <w:tcW w:w="16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رازي</w:t>
            </w:r>
          </w:p>
        </w:tc>
        <w:tc>
          <w:tcPr>
            <w:tcW w:w="2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نبود شرايط مناسب</w:t>
            </w:r>
          </w:p>
        </w:tc>
        <w:tc>
          <w:tcPr>
            <w:tcW w:w="1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 xml:space="preserve">رد </w:t>
            </w:r>
            <w:r w:rsidRPr="0075568E">
              <w:rPr>
                <w:rFonts w:ascii="B Nazanin" w:hAnsi="B Nazanin" w:cs="B Nazanin"/>
                <w:color w:val="333333"/>
                <w:sz w:val="22"/>
              </w:rPr>
              <w:t>H</w:t>
            </w:r>
            <w:r w:rsidRPr="0075568E">
              <w:rPr>
                <w:rFonts w:ascii="B Nazanin" w:hAnsi="B Nazanin" w:cs="B Nazanin"/>
                <w:color w:val="333333"/>
                <w:sz w:val="22"/>
                <w:vertAlign w:val="subscript"/>
              </w:rPr>
              <w:t>0</w:t>
            </w:r>
          </w:p>
        </w:tc>
      </w:tr>
    </w:tbl>
    <w:p w:rsidR="0075568E" w:rsidRPr="0075568E" w:rsidRDefault="0075568E" w:rsidP="0075568E">
      <w:pPr>
        <w:jc w:val="lowKashida"/>
        <w:rPr>
          <w:rFonts w:ascii="B Nazanin" w:hAnsi="B Nazanin" w:cs="B Nazanin"/>
          <w:color w:val="000000"/>
          <w:sz w:val="22"/>
          <w:szCs w:val="18"/>
          <w:rtl/>
        </w:rPr>
      </w:pPr>
      <w:r w:rsidRPr="0075568E">
        <w:rPr>
          <w:rFonts w:ascii="B Nazanin" w:hAnsi="B Nazanin" w:cs="B Nazanin"/>
          <w:color w:val="000000"/>
          <w:sz w:val="22"/>
          <w:szCs w:val="28"/>
          <w:rtl/>
        </w:rPr>
        <w:t xml:space="preserve">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نتيجة آزمون و تفسير آن</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با توجه به اينكه سطح معنا</w:t>
      </w:r>
      <w:r w:rsidRPr="0075568E">
        <w:rPr>
          <w:rFonts w:ascii="B Nazanin" w:hAnsi="B Nazanin" w:cs="B Nazanin"/>
          <w:color w:val="000000"/>
          <w:sz w:val="22"/>
          <w:szCs w:val="28"/>
          <w:rtl/>
        </w:rPr>
        <w:softHyphen/>
        <w:t>داري محاسبه شده براي تمامي دانشگاه</w:t>
      </w:r>
      <w:r w:rsidRPr="0075568E">
        <w:rPr>
          <w:rFonts w:ascii="B Nazanin" w:hAnsi="B Nazanin" w:cs="B Nazanin"/>
          <w:color w:val="000000"/>
          <w:sz w:val="22"/>
          <w:szCs w:val="28"/>
          <w:rtl/>
        </w:rPr>
        <w:softHyphen/>
        <w:t>هاي منتخب كمتر از 05/0 مي</w:t>
      </w:r>
      <w:r w:rsidRPr="0075568E">
        <w:rPr>
          <w:rFonts w:ascii="B Nazanin" w:hAnsi="B Nazanin" w:cs="B Nazanin"/>
          <w:color w:val="000000"/>
          <w:sz w:val="22"/>
          <w:szCs w:val="28"/>
          <w:rtl/>
        </w:rPr>
        <w:softHyphen/>
        <w:t>باشد، مي</w:t>
      </w:r>
      <w:r w:rsidRPr="0075568E">
        <w:rPr>
          <w:rFonts w:ascii="B Nazanin" w:hAnsi="B Nazanin" w:cs="B Nazanin"/>
          <w:color w:val="000000"/>
          <w:sz w:val="22"/>
          <w:szCs w:val="28"/>
          <w:rtl/>
        </w:rPr>
        <w:softHyphen/>
        <w:t>توان چنين برداشت كرد كه ميانگين شاخص وبومتريك در دانشگاه</w:t>
      </w:r>
      <w:r w:rsidRPr="0075568E">
        <w:rPr>
          <w:rFonts w:ascii="B Nazanin" w:hAnsi="B Nazanin" w:cs="B Nazanin"/>
          <w:color w:val="000000"/>
          <w:sz w:val="22"/>
          <w:szCs w:val="28"/>
          <w:rtl/>
        </w:rPr>
        <w:softHyphen/>
        <w:t xml:space="preserve">هاي منتخب، اختلاف معناداري با عدد 3 دارد. با مراجعه به ستون </w:t>
      </w:r>
      <w:r w:rsidRPr="0075568E">
        <w:rPr>
          <w:rFonts w:ascii="B Nazanin" w:hAnsi="B Nazanin" w:cs="B Nazanin"/>
          <w:color w:val="000000"/>
          <w:sz w:val="22"/>
        </w:rPr>
        <w:t>t</w:t>
      </w:r>
      <w:r w:rsidRPr="0075568E">
        <w:rPr>
          <w:rFonts w:ascii="B Nazanin" w:hAnsi="B Nazanin" w:cs="B Nazanin"/>
          <w:color w:val="000000"/>
          <w:sz w:val="22"/>
          <w:szCs w:val="28"/>
          <w:rtl/>
        </w:rPr>
        <w:t xml:space="preserve"> و در نظر گرفتن علامت آنها، درمي</w:t>
      </w:r>
      <w:r w:rsidRPr="0075568E">
        <w:rPr>
          <w:rFonts w:ascii="B Nazanin" w:hAnsi="B Nazanin" w:cs="B Nazanin"/>
          <w:color w:val="000000"/>
          <w:sz w:val="22"/>
          <w:szCs w:val="28"/>
          <w:rtl/>
        </w:rPr>
        <w:softHyphen/>
        <w:t>يابيم كه ميانگين شاخص وبومتريك در دانشگاه</w:t>
      </w:r>
      <w:r w:rsidRPr="0075568E">
        <w:rPr>
          <w:rFonts w:ascii="B Nazanin" w:hAnsi="B Nazanin" w:cs="B Nazanin"/>
          <w:color w:val="000000"/>
          <w:sz w:val="22"/>
          <w:szCs w:val="28"/>
          <w:rtl/>
        </w:rPr>
        <w:softHyphen/>
        <w:t>هاي منتخب، از عدد 3 كمتر است. از اين رو، مي</w:t>
      </w:r>
      <w:r w:rsidRPr="0075568E">
        <w:rPr>
          <w:rFonts w:ascii="B Nazanin" w:hAnsi="B Nazanin" w:cs="B Nazanin"/>
          <w:color w:val="000000"/>
          <w:sz w:val="22"/>
          <w:szCs w:val="28"/>
          <w:rtl/>
        </w:rPr>
        <w:softHyphen/>
        <w:t>توان گفت موقعيت تمامي دانشگاه</w:t>
      </w:r>
      <w:r w:rsidRPr="0075568E">
        <w:rPr>
          <w:rFonts w:ascii="B Nazanin" w:hAnsi="B Nazanin" w:cs="B Nazanin"/>
          <w:color w:val="000000"/>
          <w:sz w:val="22"/>
          <w:szCs w:val="28"/>
          <w:rtl/>
        </w:rPr>
        <w:softHyphen/>
        <w:t>هاي منتخب، از لحاظ شاخص وبومتريك، مناسب نيست.</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rtl/>
        </w:rPr>
        <w:t>14- رتبه‌بندي شاخصهاي مقياس وبومتريك در دانشگاه‌هاي منتخب</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szCs w:val="22"/>
          <w:rtl/>
        </w:rPr>
        <w:t>14-1. دانشگاه تهران</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szCs w:val="18"/>
          <w:rtl/>
        </w:rPr>
        <w:t>يادآوري فرضيه</w:t>
      </w:r>
    </w:p>
    <w:tbl>
      <w:tblPr>
        <w:bidiVisual/>
        <w:tblW w:w="6687" w:type="dxa"/>
        <w:jc w:val="center"/>
        <w:tblInd w:w="429" w:type="dxa"/>
        <w:tblCellMar>
          <w:left w:w="0" w:type="dxa"/>
          <w:right w:w="0" w:type="dxa"/>
        </w:tblCellMar>
        <w:tblLook w:val="04A0"/>
      </w:tblPr>
      <w:tblGrid>
        <w:gridCol w:w="6687"/>
      </w:tblGrid>
      <w:tr w:rsidR="0075568E" w:rsidRPr="0075568E">
        <w:trPr>
          <w:trHeight w:val="1283"/>
          <w:jc w:val="center"/>
        </w:trPr>
        <w:tc>
          <w:tcPr>
            <w:tcW w:w="66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75568E" w:rsidRPr="0075568E" w:rsidRDefault="0075568E" w:rsidP="0075568E">
            <w:pPr>
              <w:spacing w:before="100" w:beforeAutospacing="1" w:after="100" w:afterAutospacing="1"/>
              <w:jc w:val="lowKashida"/>
              <w:rPr>
                <w:rFonts w:ascii="B Nazanin" w:hAnsi="B Nazanin" w:cs="B Nazanin"/>
                <w:color w:val="333333"/>
                <w:sz w:val="22"/>
                <w:szCs w:val="18"/>
                <w:rtl/>
              </w:rPr>
            </w:pPr>
            <w:r w:rsidRPr="0075568E">
              <w:rPr>
                <w:rFonts w:ascii="B Nazanin" w:hAnsi="B Nazanin" w:cs="B Nazanin"/>
                <w:color w:val="333333"/>
                <w:sz w:val="22"/>
                <w:rtl/>
              </w:rPr>
              <w:lastRenderedPageBreak/>
              <w:t>ميانگين رتبه</w:t>
            </w:r>
            <w:r w:rsidRPr="0075568E">
              <w:rPr>
                <w:rFonts w:ascii="B Nazanin" w:hAnsi="B Nazanin" w:cs="B Nazanin"/>
                <w:color w:val="333333"/>
                <w:sz w:val="22"/>
                <w:rtl/>
              </w:rPr>
              <w:softHyphen/>
              <w:t>هاي شاخصهاي مقياس وبومتريك در دانشگاه تهران تفاوت معناداري ندارد. :</w:t>
            </w:r>
            <w:r w:rsidRPr="0075568E">
              <w:rPr>
                <w:rFonts w:ascii="B Nazanin" w:hAnsi="B Nazanin" w:cs="B Nazanin"/>
                <w:color w:val="333333"/>
                <w:sz w:val="22"/>
              </w:rPr>
              <w:t>H</w:t>
            </w:r>
            <w:r w:rsidRPr="0075568E">
              <w:rPr>
                <w:rFonts w:ascii="B Nazanin" w:hAnsi="B Nazanin" w:cs="B Nazanin"/>
                <w:color w:val="333333"/>
                <w:sz w:val="22"/>
                <w:vertAlign w:val="subscript"/>
              </w:rPr>
              <w:t>0</w:t>
            </w:r>
          </w:p>
          <w:p w:rsidR="0075568E" w:rsidRPr="0075568E" w:rsidRDefault="0075568E" w:rsidP="0075568E">
            <w:pPr>
              <w:spacing w:before="100" w:beforeAutospacing="1" w:after="100" w:afterAutospacing="1"/>
              <w:jc w:val="lowKashida"/>
              <w:rPr>
                <w:rFonts w:ascii="B Nazanin" w:hAnsi="B Nazanin" w:cs="B Nazanin"/>
                <w:color w:val="333333"/>
                <w:sz w:val="22"/>
                <w:szCs w:val="18"/>
              </w:rPr>
            </w:pPr>
            <w:r w:rsidRPr="0075568E">
              <w:rPr>
                <w:rFonts w:ascii="B Nazanin" w:hAnsi="B Nazanin" w:cs="B Nazanin"/>
                <w:color w:val="333333"/>
                <w:sz w:val="22"/>
                <w:rtl/>
              </w:rPr>
              <w:t>حداقل يك زوج از ميانگين رتبه</w:t>
            </w:r>
            <w:r w:rsidRPr="0075568E">
              <w:rPr>
                <w:rFonts w:ascii="B Nazanin" w:hAnsi="B Nazanin" w:cs="B Nazanin"/>
                <w:color w:val="333333"/>
                <w:sz w:val="22"/>
                <w:rtl/>
              </w:rPr>
              <w:softHyphen/>
              <w:t>هاي شاخصهاي مقياس وبومتريك در دانشگاه تهران تفاوت معناداري دارند. :</w:t>
            </w:r>
            <w:r w:rsidRPr="0075568E">
              <w:rPr>
                <w:rFonts w:ascii="B Nazanin" w:hAnsi="B Nazanin" w:cs="B Nazanin"/>
                <w:color w:val="333333"/>
                <w:sz w:val="22"/>
              </w:rPr>
              <w:t>H</w:t>
            </w:r>
            <w:r w:rsidRPr="0075568E">
              <w:rPr>
                <w:rFonts w:ascii="B Nazanin" w:hAnsi="B Nazanin" w:cs="B Nazanin"/>
                <w:color w:val="333333"/>
                <w:sz w:val="22"/>
                <w:vertAlign w:val="subscript"/>
              </w:rPr>
              <w:t>1</w:t>
            </w:r>
          </w:p>
        </w:tc>
      </w:tr>
    </w:tbl>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18"/>
          <w:rtl/>
        </w:rPr>
        <w:t> </w:t>
      </w:r>
    </w:p>
    <w:p w:rsidR="0075568E" w:rsidRPr="0075568E" w:rsidRDefault="0075568E" w:rsidP="0075568E">
      <w:pPr>
        <w:jc w:val="center"/>
        <w:rPr>
          <w:rFonts w:ascii="B Nazanin" w:hAnsi="B Nazanin" w:cs="B Nazanin"/>
          <w:color w:val="000000"/>
          <w:sz w:val="22"/>
          <w:szCs w:val="18"/>
          <w:rtl/>
        </w:rPr>
      </w:pPr>
      <w:r w:rsidRPr="0075568E">
        <w:rPr>
          <w:rStyle w:val="Strong"/>
          <w:rFonts w:ascii="B Nazanin" w:hAnsi="B Nazanin" w:cs="B Nazanin"/>
          <w:color w:val="000000"/>
          <w:sz w:val="22"/>
          <w:szCs w:val="18"/>
          <w:rtl/>
        </w:rPr>
        <w:t>جدول ميانگين رتبه</w:t>
      </w:r>
      <w:r w:rsidRPr="0075568E">
        <w:rPr>
          <w:rStyle w:val="Strong"/>
          <w:rFonts w:ascii="B Nazanin" w:hAnsi="B Nazanin" w:cs="B Nazanin"/>
          <w:color w:val="000000"/>
          <w:sz w:val="22"/>
          <w:szCs w:val="18"/>
          <w:rtl/>
        </w:rPr>
        <w:softHyphen/>
        <w:t>ها</w:t>
      </w:r>
    </w:p>
    <w:tbl>
      <w:tblPr>
        <w:bidiVisual/>
        <w:tblW w:w="0" w:type="auto"/>
        <w:jc w:val="center"/>
        <w:tblCellMar>
          <w:left w:w="0" w:type="dxa"/>
          <w:right w:w="0" w:type="dxa"/>
        </w:tblCellMar>
        <w:tblLook w:val="04A0"/>
      </w:tblPr>
      <w:tblGrid>
        <w:gridCol w:w="2907"/>
        <w:gridCol w:w="1843"/>
      </w:tblGrid>
      <w:tr w:rsidR="0075568E" w:rsidRPr="0075568E">
        <w:trPr>
          <w:trHeight w:val="290"/>
          <w:jc w:val="center"/>
        </w:trPr>
        <w:tc>
          <w:tcPr>
            <w:tcW w:w="290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333333"/>
                <w:sz w:val="22"/>
                <w:szCs w:val="18"/>
                <w:rtl/>
              </w:rPr>
              <w:t>عوامل</w:t>
            </w:r>
          </w:p>
        </w:tc>
        <w:tc>
          <w:tcPr>
            <w:tcW w:w="18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333333"/>
                <w:sz w:val="22"/>
                <w:szCs w:val="18"/>
                <w:rtl/>
              </w:rPr>
              <w:t>ميانگين رتبه</w:t>
            </w:r>
            <w:r w:rsidRPr="0075568E">
              <w:rPr>
                <w:rStyle w:val="Strong"/>
                <w:rFonts w:ascii="B Nazanin" w:hAnsi="B Nazanin" w:cs="B Nazanin"/>
                <w:color w:val="333333"/>
                <w:sz w:val="22"/>
                <w:szCs w:val="18"/>
                <w:rtl/>
              </w:rPr>
              <w:softHyphen/>
              <w:t>ها</w:t>
            </w:r>
          </w:p>
        </w:tc>
      </w:tr>
      <w:tr w:rsidR="0075568E" w:rsidRPr="0075568E">
        <w:trPr>
          <w:jc w:val="center"/>
        </w:trPr>
        <w:tc>
          <w:tcPr>
            <w:tcW w:w="2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ارزيابي آموزشهاي برتر در وب</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64/1</w:t>
            </w:r>
          </w:p>
        </w:tc>
      </w:tr>
      <w:tr w:rsidR="0075568E" w:rsidRPr="0075568E">
        <w:trPr>
          <w:jc w:val="center"/>
        </w:trPr>
        <w:tc>
          <w:tcPr>
            <w:tcW w:w="2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حجم، قابليت ديد و اثر</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rtl/>
              </w:rPr>
              <w:t>36/1</w:t>
            </w:r>
          </w:p>
        </w:tc>
      </w:tr>
    </w:tbl>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18"/>
          <w:rtl/>
        </w:rPr>
        <w:t> </w:t>
      </w:r>
    </w:p>
    <w:p w:rsidR="0075568E" w:rsidRPr="0075568E" w:rsidRDefault="0075568E" w:rsidP="0075568E">
      <w:pPr>
        <w:jc w:val="center"/>
        <w:rPr>
          <w:rFonts w:ascii="B Nazanin" w:hAnsi="B Nazanin" w:cs="B Nazanin"/>
          <w:color w:val="000000"/>
          <w:sz w:val="22"/>
          <w:szCs w:val="18"/>
          <w:rtl/>
        </w:rPr>
      </w:pPr>
      <w:r w:rsidRPr="0075568E">
        <w:rPr>
          <w:rStyle w:val="Strong"/>
          <w:rFonts w:ascii="B Nazanin" w:hAnsi="B Nazanin" w:cs="B Nazanin"/>
          <w:color w:val="000000"/>
          <w:sz w:val="22"/>
          <w:szCs w:val="18"/>
          <w:rtl/>
        </w:rPr>
        <w:t>نتايج آزمون فريدمن</w:t>
      </w:r>
    </w:p>
    <w:tbl>
      <w:tblPr>
        <w:bidiVisual/>
        <w:tblW w:w="0" w:type="auto"/>
        <w:jc w:val="center"/>
        <w:tblCellMar>
          <w:left w:w="0" w:type="dxa"/>
          <w:right w:w="0" w:type="dxa"/>
        </w:tblCellMar>
        <w:tblLook w:val="04A0"/>
      </w:tblPr>
      <w:tblGrid>
        <w:gridCol w:w="1100"/>
        <w:gridCol w:w="1134"/>
        <w:gridCol w:w="992"/>
        <w:gridCol w:w="1134"/>
        <w:gridCol w:w="1391"/>
      </w:tblGrid>
      <w:tr w:rsidR="0075568E" w:rsidRPr="0075568E">
        <w:trPr>
          <w:jc w:val="center"/>
        </w:trPr>
        <w:tc>
          <w:tcPr>
            <w:tcW w:w="110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333333"/>
                <w:sz w:val="22"/>
                <w:szCs w:val="18"/>
                <w:rtl/>
              </w:rPr>
              <w:t>گروه</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tl/>
              </w:rPr>
            </w:pPr>
            <w:r w:rsidRPr="0075568E">
              <w:rPr>
                <w:rStyle w:val="Strong"/>
                <w:rFonts w:ascii="B Nazanin" w:hAnsi="B Nazanin" w:cs="B Nazanin"/>
                <w:color w:val="333333"/>
                <w:sz w:val="22"/>
                <w:szCs w:val="18"/>
              </w:rPr>
              <w:t>X</w:t>
            </w:r>
            <w:r w:rsidRPr="0075568E">
              <w:rPr>
                <w:rStyle w:val="Strong"/>
                <w:rFonts w:ascii="B Nazanin" w:hAnsi="B Nazanin" w:cs="B Nazanin"/>
                <w:color w:val="333333"/>
                <w:sz w:val="22"/>
                <w:szCs w:val="18"/>
                <w:vertAlign w:val="superscript"/>
              </w:rPr>
              <w:t>2</w:t>
            </w:r>
          </w:p>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333333"/>
                <w:sz w:val="22"/>
                <w:szCs w:val="18"/>
                <w:rtl/>
              </w:rPr>
              <w:t>محاسبه شده</w:t>
            </w:r>
          </w:p>
        </w:tc>
        <w:tc>
          <w:tcPr>
            <w:tcW w:w="99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333333"/>
                <w:sz w:val="22"/>
                <w:szCs w:val="18"/>
                <w:rtl/>
              </w:rPr>
              <w:t>سطح معناداري</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tl/>
              </w:rPr>
            </w:pPr>
            <w:r w:rsidRPr="0075568E">
              <w:rPr>
                <w:rStyle w:val="Strong"/>
                <w:rFonts w:ascii="B Nazanin" w:hAnsi="B Nazanin" w:cs="B Nazanin"/>
                <w:color w:val="333333"/>
                <w:sz w:val="22"/>
                <w:szCs w:val="18"/>
                <w:rtl/>
              </w:rPr>
              <w:t xml:space="preserve">ميزان </w:t>
            </w:r>
          </w:p>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333333"/>
                <w:sz w:val="22"/>
                <w:szCs w:val="18"/>
                <w:rtl/>
              </w:rPr>
              <w:t>خطاي مجاز</w:t>
            </w:r>
          </w:p>
        </w:tc>
        <w:tc>
          <w:tcPr>
            <w:tcW w:w="139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Style w:val="Strong"/>
                <w:rFonts w:ascii="B Nazanin" w:hAnsi="B Nazanin" w:cs="B Nazanin"/>
                <w:color w:val="333333"/>
                <w:sz w:val="22"/>
                <w:szCs w:val="18"/>
                <w:rtl/>
              </w:rPr>
              <w:t>نتيجه آزمون</w:t>
            </w:r>
          </w:p>
        </w:tc>
      </w:tr>
      <w:tr w:rsidR="0075568E" w:rsidRPr="0075568E">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szCs w:val="22"/>
                <w:rtl/>
              </w:rPr>
              <w:t>كارشناسان</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szCs w:val="22"/>
                <w:rtl/>
              </w:rPr>
              <w:t>323/9</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szCs w:val="22"/>
                <w:rtl/>
              </w:rPr>
              <w:t>002/0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szCs w:val="22"/>
                <w:rtl/>
              </w:rPr>
              <w:t>05/0</w:t>
            </w:r>
          </w:p>
        </w:tc>
        <w:tc>
          <w:tcPr>
            <w:tcW w:w="1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jc w:val="center"/>
              <w:rPr>
                <w:rFonts w:ascii="B Nazanin" w:hAnsi="B Nazanin" w:cs="B Nazanin"/>
                <w:color w:val="333333"/>
                <w:sz w:val="22"/>
                <w:szCs w:val="18"/>
              </w:rPr>
            </w:pPr>
            <w:r w:rsidRPr="0075568E">
              <w:rPr>
                <w:rFonts w:ascii="B Nazanin" w:hAnsi="B Nazanin" w:cs="B Nazanin"/>
                <w:color w:val="333333"/>
                <w:sz w:val="22"/>
                <w:szCs w:val="22"/>
                <w:rtl/>
              </w:rPr>
              <w:t xml:space="preserve">رد </w:t>
            </w:r>
            <w:r w:rsidRPr="0075568E">
              <w:rPr>
                <w:rFonts w:ascii="B Nazanin" w:hAnsi="B Nazanin" w:cs="B Nazanin"/>
                <w:color w:val="333333"/>
                <w:sz w:val="22"/>
                <w:szCs w:val="22"/>
              </w:rPr>
              <w:t>H</w:t>
            </w:r>
            <w:r w:rsidRPr="0075568E">
              <w:rPr>
                <w:rFonts w:ascii="B Nazanin" w:hAnsi="B Nazanin" w:cs="B Nazanin"/>
                <w:color w:val="333333"/>
                <w:sz w:val="22"/>
                <w:szCs w:val="22"/>
                <w:vertAlign w:val="subscript"/>
              </w:rPr>
              <w:t>0</w:t>
            </w:r>
          </w:p>
        </w:tc>
      </w:tr>
    </w:tbl>
    <w:p w:rsidR="0075568E" w:rsidRPr="0075568E" w:rsidRDefault="0075568E" w:rsidP="0075568E">
      <w:pPr>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Fonts w:ascii="B Nazanin" w:hAnsi="B Nazanin" w:cs="B Nazanin"/>
          <w:color w:val="000000"/>
          <w:sz w:val="22"/>
          <w:szCs w:val="28"/>
          <w:rtl/>
        </w:rPr>
        <w:t>   نتيجه آزمون نشان مي</w:t>
      </w:r>
      <w:r w:rsidRPr="0075568E">
        <w:rPr>
          <w:rFonts w:ascii="B Nazanin" w:hAnsi="B Nazanin" w:cs="B Nazanin"/>
          <w:color w:val="000000"/>
          <w:sz w:val="22"/>
          <w:szCs w:val="28"/>
          <w:rtl/>
        </w:rPr>
        <w:softHyphen/>
        <w:t>دهد با توجه به اينكه سطح معنا</w:t>
      </w:r>
      <w:r w:rsidRPr="0075568E">
        <w:rPr>
          <w:rFonts w:ascii="B Nazanin" w:hAnsi="B Nazanin" w:cs="B Nazanin"/>
          <w:color w:val="000000"/>
          <w:sz w:val="22"/>
          <w:szCs w:val="28"/>
          <w:rtl/>
        </w:rPr>
        <w:softHyphen/>
        <w:t>داري محاسبه شده كمتر از 5% است (</w:t>
      </w:r>
      <w:r w:rsidRPr="0075568E">
        <w:rPr>
          <w:rFonts w:ascii="B Nazanin" w:hAnsi="B Nazanin" w:cs="B Nazanin"/>
          <w:color w:val="000000"/>
          <w:sz w:val="22"/>
        </w:rPr>
        <w:t>Sig ≤0.05</w:t>
      </w:r>
      <w:r w:rsidRPr="0075568E">
        <w:rPr>
          <w:rFonts w:ascii="B Nazanin" w:hAnsi="B Nazanin" w:cs="B Nazanin"/>
          <w:color w:val="000000"/>
          <w:sz w:val="22"/>
          <w:szCs w:val="28"/>
          <w:rtl/>
        </w:rPr>
        <w:t>)، فرض صفر رد مي‌شود؛ يعني اينكه نظرهاي پاسخگويان نمونة آماري در مورد متغيرهاي تحقيق حداقل در يك مورد يكسان نبوده و پاسخگويان، به درستي معناي سؤالها را فهميده و تفاوت بين آنها را درك كرده</w:t>
      </w:r>
      <w:r w:rsidRPr="0075568E">
        <w:rPr>
          <w:rFonts w:ascii="B Nazanin" w:hAnsi="B Nazanin" w:cs="B Nazanin"/>
          <w:color w:val="000000"/>
          <w:sz w:val="22"/>
          <w:szCs w:val="28"/>
          <w:rtl/>
        </w:rPr>
        <w:softHyphen/>
        <w:t>اند. رتبه</w:t>
      </w:r>
      <w:r w:rsidRPr="0075568E">
        <w:rPr>
          <w:rFonts w:ascii="B Nazanin" w:hAnsi="B Nazanin" w:cs="B Nazanin"/>
          <w:color w:val="000000"/>
          <w:sz w:val="22"/>
          <w:szCs w:val="28"/>
          <w:rtl/>
        </w:rPr>
        <w:softHyphen/>
        <w:t>بندي شاخصهاي مقياس وبومتريك براي دانشگاه تهران به ترتيب زير است:</w:t>
      </w:r>
    </w:p>
    <w:p w:rsidR="0075568E" w:rsidRPr="0075568E" w:rsidRDefault="0075568E" w:rsidP="0075568E">
      <w:pPr>
        <w:jc w:val="lowKashida"/>
        <w:rPr>
          <w:rFonts w:ascii="B Nazanin" w:hAnsi="B Nazanin" w:cs="B Nazanin"/>
          <w:color w:val="000000"/>
          <w:sz w:val="22"/>
          <w:szCs w:val="18"/>
          <w:rtl/>
        </w:rPr>
      </w:pPr>
      <w:r w:rsidRPr="0075568E">
        <w:rPr>
          <w:rFonts w:ascii="B Nazanin" w:hAnsi="B Nazanin" w:cs="B Nazanin"/>
          <w:color w:val="000000"/>
          <w:sz w:val="22"/>
          <w:szCs w:val="28"/>
          <w:rtl/>
        </w:rPr>
        <w:t>1- ارزيابي آموزشهاي برتر در وب و 2- حجم، قابليت ديد و اثر</w:t>
      </w:r>
    </w:p>
    <w:p w:rsidR="0075568E" w:rsidRPr="0075568E" w:rsidRDefault="0075568E" w:rsidP="0075568E">
      <w:pPr>
        <w:jc w:val="lowKashida"/>
        <w:rPr>
          <w:rFonts w:ascii="B Nazanin" w:hAnsi="B Nazanin" w:cs="B Nazanin"/>
          <w:color w:val="000000"/>
          <w:sz w:val="22"/>
          <w:szCs w:val="18"/>
          <w:rtl/>
        </w:rPr>
      </w:pPr>
      <w:r w:rsidRPr="0075568E">
        <w:rPr>
          <w:rFonts w:ascii="B Nazanin" w:hAnsi="B Nazanin" w:cs="B Nazanin"/>
          <w:color w:val="000000"/>
          <w:sz w:val="22"/>
          <w:szCs w:val="28"/>
          <w:rtl/>
        </w:rPr>
        <w:t>در ادامه، نتايج آزمونهاي مربوط به رتبه</w:t>
      </w:r>
      <w:r w:rsidRPr="0075568E">
        <w:rPr>
          <w:rFonts w:ascii="B Nazanin" w:hAnsi="B Nazanin" w:cs="B Nazanin"/>
          <w:color w:val="000000"/>
          <w:sz w:val="22"/>
          <w:szCs w:val="28"/>
          <w:rtl/>
        </w:rPr>
        <w:softHyphen/>
        <w:t>بندي شاخصهاي مقياس وبومتريك براي هر كدام از دانشگاه</w:t>
      </w:r>
      <w:r w:rsidRPr="0075568E">
        <w:rPr>
          <w:rFonts w:ascii="B Nazanin" w:hAnsi="B Nazanin" w:cs="B Nazanin"/>
          <w:color w:val="000000"/>
          <w:sz w:val="22"/>
          <w:szCs w:val="28"/>
          <w:rtl/>
        </w:rPr>
        <w:softHyphen/>
        <w:t>ها در قالب جدول زير بيان گرديده است:</w:t>
      </w:r>
      <w:bookmarkStart w:id="29" w:name="_ftnref27"/>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"_ftn27"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[27]</w:t>
      </w:r>
      <w:r w:rsidRPr="0075568E">
        <w:rPr>
          <w:rFonts w:ascii="B Nazanin" w:hAnsi="B Nazanin" w:cs="B Nazanin"/>
          <w:color w:val="000000"/>
          <w:sz w:val="22"/>
          <w:szCs w:val="28"/>
          <w:rtl/>
        </w:rPr>
        <w:fldChar w:fldCharType="end"/>
      </w:r>
      <w:bookmarkEnd w:id="29"/>
    </w:p>
    <w:p w:rsidR="0075568E" w:rsidRPr="0075568E" w:rsidRDefault="0075568E" w:rsidP="0075568E">
      <w:pPr>
        <w:jc w:val="center"/>
        <w:rPr>
          <w:rFonts w:ascii="B Nazanin" w:hAnsi="B Nazanin" w:cs="B Nazanin"/>
          <w:color w:val="000000"/>
          <w:sz w:val="22"/>
          <w:szCs w:val="18"/>
          <w:rtl/>
        </w:rPr>
      </w:pPr>
      <w:r w:rsidRPr="0075568E">
        <w:rPr>
          <w:rStyle w:val="Strong"/>
          <w:rFonts w:ascii="B Nazanin" w:hAnsi="B Nazanin" w:cs="B Nazanin"/>
          <w:color w:val="000000"/>
          <w:sz w:val="22"/>
          <w:szCs w:val="18"/>
          <w:rtl/>
        </w:rPr>
        <w:t>جدول7. نتايج تحقيق</w:t>
      </w:r>
    </w:p>
    <w:tbl>
      <w:tblPr>
        <w:bidiVisual/>
        <w:tblW w:w="0" w:type="auto"/>
        <w:jc w:val="center"/>
        <w:tblInd w:w="-80" w:type="dxa"/>
        <w:tblCellMar>
          <w:left w:w="0" w:type="dxa"/>
          <w:right w:w="0" w:type="dxa"/>
        </w:tblCellMar>
        <w:tblLook w:val="04A0"/>
      </w:tblPr>
      <w:tblGrid>
        <w:gridCol w:w="1820"/>
        <w:gridCol w:w="2625"/>
        <w:gridCol w:w="1383"/>
        <w:gridCol w:w="1120"/>
      </w:tblGrid>
      <w:tr w:rsidR="0075568E" w:rsidRPr="0075568E">
        <w:trPr>
          <w:jc w:val="center"/>
        </w:trPr>
        <w:tc>
          <w:tcPr>
            <w:tcW w:w="182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دانشگاه</w:t>
            </w:r>
          </w:p>
        </w:tc>
        <w:tc>
          <w:tcPr>
            <w:tcW w:w="26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عوامل</w:t>
            </w:r>
          </w:p>
        </w:tc>
        <w:tc>
          <w:tcPr>
            <w:tcW w:w="138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ميانگين رتبه</w:t>
            </w:r>
            <w:r w:rsidRPr="0075568E">
              <w:rPr>
                <w:rStyle w:val="Strong"/>
                <w:rFonts w:ascii="B Nazanin" w:hAnsi="B Nazanin" w:cs="B Nazanin"/>
                <w:color w:val="333333"/>
                <w:sz w:val="22"/>
                <w:szCs w:val="22"/>
                <w:rtl/>
              </w:rPr>
              <w:softHyphen/>
              <w:t>اي</w:t>
            </w:r>
          </w:p>
        </w:tc>
        <w:tc>
          <w:tcPr>
            <w:tcW w:w="112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Style w:val="Strong"/>
                <w:rFonts w:ascii="B Nazanin" w:hAnsi="B Nazanin" w:cs="B Nazanin"/>
                <w:color w:val="333333"/>
                <w:sz w:val="22"/>
                <w:szCs w:val="22"/>
                <w:rtl/>
              </w:rPr>
              <w:t>رتبه</w:t>
            </w:r>
          </w:p>
        </w:tc>
      </w:tr>
      <w:tr w:rsidR="0075568E" w:rsidRPr="0075568E">
        <w:trPr>
          <w:jc w:val="center"/>
        </w:trPr>
        <w:tc>
          <w:tcPr>
            <w:tcW w:w="182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دانشگاه اصفهان</w:t>
            </w: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ارزيابي آموزشهاي برتر در وب</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72/1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1</w:t>
            </w:r>
          </w:p>
        </w:tc>
      </w:tr>
      <w:tr w:rsidR="0075568E" w:rsidRPr="0075568E">
        <w:trPr>
          <w:jc w:val="center"/>
        </w:trPr>
        <w:tc>
          <w:tcPr>
            <w:tcW w:w="0" w:type="auto"/>
            <w:vMerge/>
            <w:tcBorders>
              <w:top w:val="nil"/>
              <w:left w:val="single" w:sz="8" w:space="0" w:color="auto"/>
              <w:bottom w:val="single" w:sz="8" w:space="0" w:color="auto"/>
              <w:right w:val="single" w:sz="8" w:space="0" w:color="auto"/>
            </w:tcBorders>
            <w:vAlign w:val="center"/>
            <w:hideMark/>
          </w:tcPr>
          <w:p w:rsidR="0075568E" w:rsidRPr="0075568E" w:rsidRDefault="0075568E" w:rsidP="0075568E">
            <w:pPr>
              <w:rPr>
                <w:rFonts w:ascii="B Nazanin" w:hAnsi="B Nazanin" w:cs="B Nazanin"/>
                <w:color w:val="333333"/>
                <w:sz w:val="22"/>
                <w:szCs w:val="18"/>
              </w:rPr>
            </w:pP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حجم، قابليت ديد و اثر</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37/1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2</w:t>
            </w:r>
          </w:p>
        </w:tc>
      </w:tr>
      <w:tr w:rsidR="0075568E" w:rsidRPr="0075568E">
        <w:trPr>
          <w:jc w:val="center"/>
        </w:trPr>
        <w:tc>
          <w:tcPr>
            <w:tcW w:w="182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دانشگاه تربيت مدرس</w:t>
            </w: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ارزيابي آموزشهاي برتر در وب</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25/1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2</w:t>
            </w:r>
          </w:p>
        </w:tc>
      </w:tr>
      <w:tr w:rsidR="0075568E" w:rsidRPr="0075568E">
        <w:trPr>
          <w:jc w:val="center"/>
        </w:trPr>
        <w:tc>
          <w:tcPr>
            <w:tcW w:w="0" w:type="auto"/>
            <w:vMerge/>
            <w:tcBorders>
              <w:top w:val="nil"/>
              <w:left w:val="single" w:sz="8" w:space="0" w:color="auto"/>
              <w:bottom w:val="single" w:sz="8" w:space="0" w:color="auto"/>
              <w:right w:val="single" w:sz="8" w:space="0" w:color="auto"/>
            </w:tcBorders>
            <w:vAlign w:val="center"/>
            <w:hideMark/>
          </w:tcPr>
          <w:p w:rsidR="0075568E" w:rsidRPr="0075568E" w:rsidRDefault="0075568E" w:rsidP="0075568E">
            <w:pPr>
              <w:rPr>
                <w:rFonts w:ascii="B Nazanin" w:hAnsi="B Nazanin" w:cs="B Nazanin"/>
                <w:color w:val="333333"/>
                <w:sz w:val="22"/>
                <w:szCs w:val="18"/>
              </w:rPr>
            </w:pP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حجم، قابليت ديد و اثر</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75/1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1</w:t>
            </w:r>
          </w:p>
        </w:tc>
      </w:tr>
      <w:tr w:rsidR="0075568E" w:rsidRPr="0075568E">
        <w:trPr>
          <w:jc w:val="center"/>
        </w:trPr>
        <w:tc>
          <w:tcPr>
            <w:tcW w:w="182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دانشگاه الزهرا</w:t>
            </w: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ارزيابي آموزشهاي برتر در وب</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28/1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2</w:t>
            </w:r>
          </w:p>
        </w:tc>
      </w:tr>
      <w:tr w:rsidR="0075568E" w:rsidRPr="0075568E">
        <w:trPr>
          <w:jc w:val="center"/>
        </w:trPr>
        <w:tc>
          <w:tcPr>
            <w:tcW w:w="0" w:type="auto"/>
            <w:vMerge/>
            <w:tcBorders>
              <w:top w:val="nil"/>
              <w:left w:val="single" w:sz="8" w:space="0" w:color="auto"/>
              <w:bottom w:val="single" w:sz="8" w:space="0" w:color="auto"/>
              <w:right w:val="single" w:sz="8" w:space="0" w:color="auto"/>
            </w:tcBorders>
            <w:vAlign w:val="center"/>
            <w:hideMark/>
          </w:tcPr>
          <w:p w:rsidR="0075568E" w:rsidRPr="0075568E" w:rsidRDefault="0075568E" w:rsidP="0075568E">
            <w:pPr>
              <w:rPr>
                <w:rFonts w:ascii="B Nazanin" w:hAnsi="B Nazanin" w:cs="B Nazanin"/>
                <w:color w:val="333333"/>
                <w:sz w:val="22"/>
                <w:szCs w:val="18"/>
              </w:rPr>
            </w:pP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حجم، قابليت ديد و اثر</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72/1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1</w:t>
            </w:r>
          </w:p>
        </w:tc>
      </w:tr>
      <w:tr w:rsidR="0075568E" w:rsidRPr="0075568E">
        <w:trPr>
          <w:jc w:val="center"/>
        </w:trPr>
        <w:tc>
          <w:tcPr>
            <w:tcW w:w="182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دانشگاه مازندران</w:t>
            </w: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ارزيابي آموزشهاي برتر در وب</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62/1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1</w:t>
            </w:r>
          </w:p>
        </w:tc>
      </w:tr>
      <w:tr w:rsidR="0075568E" w:rsidRPr="0075568E">
        <w:trPr>
          <w:jc w:val="center"/>
        </w:trPr>
        <w:tc>
          <w:tcPr>
            <w:tcW w:w="0" w:type="auto"/>
            <w:vMerge/>
            <w:tcBorders>
              <w:top w:val="nil"/>
              <w:left w:val="single" w:sz="8" w:space="0" w:color="auto"/>
              <w:bottom w:val="single" w:sz="8" w:space="0" w:color="auto"/>
              <w:right w:val="single" w:sz="8" w:space="0" w:color="auto"/>
            </w:tcBorders>
            <w:vAlign w:val="center"/>
            <w:hideMark/>
          </w:tcPr>
          <w:p w:rsidR="0075568E" w:rsidRPr="0075568E" w:rsidRDefault="0075568E" w:rsidP="0075568E">
            <w:pPr>
              <w:rPr>
                <w:rFonts w:ascii="B Nazanin" w:hAnsi="B Nazanin" w:cs="B Nazanin"/>
                <w:color w:val="333333"/>
                <w:sz w:val="22"/>
                <w:szCs w:val="18"/>
              </w:rPr>
            </w:pP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حجم، قابليت ديد و اثر</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38/1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2</w:t>
            </w:r>
          </w:p>
        </w:tc>
      </w:tr>
      <w:tr w:rsidR="0075568E" w:rsidRPr="0075568E">
        <w:trPr>
          <w:jc w:val="center"/>
        </w:trPr>
        <w:tc>
          <w:tcPr>
            <w:tcW w:w="182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دانشگاه گيلان</w:t>
            </w: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ارزيابي آموزشهاي برتر در وب</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53/1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1</w:t>
            </w:r>
          </w:p>
        </w:tc>
      </w:tr>
      <w:tr w:rsidR="0075568E" w:rsidRPr="0075568E">
        <w:trPr>
          <w:jc w:val="center"/>
        </w:trPr>
        <w:tc>
          <w:tcPr>
            <w:tcW w:w="0" w:type="auto"/>
            <w:vMerge/>
            <w:tcBorders>
              <w:top w:val="nil"/>
              <w:left w:val="single" w:sz="8" w:space="0" w:color="auto"/>
              <w:bottom w:val="single" w:sz="8" w:space="0" w:color="auto"/>
              <w:right w:val="single" w:sz="8" w:space="0" w:color="auto"/>
            </w:tcBorders>
            <w:vAlign w:val="center"/>
            <w:hideMark/>
          </w:tcPr>
          <w:p w:rsidR="0075568E" w:rsidRPr="0075568E" w:rsidRDefault="0075568E" w:rsidP="0075568E">
            <w:pPr>
              <w:rPr>
                <w:rFonts w:ascii="B Nazanin" w:hAnsi="B Nazanin" w:cs="B Nazanin"/>
                <w:color w:val="333333"/>
                <w:sz w:val="22"/>
                <w:szCs w:val="18"/>
              </w:rPr>
            </w:pP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حجم، قابليت ديد و اثر</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47/1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2</w:t>
            </w:r>
          </w:p>
        </w:tc>
      </w:tr>
      <w:tr w:rsidR="0075568E" w:rsidRPr="0075568E">
        <w:trPr>
          <w:jc w:val="center"/>
        </w:trPr>
        <w:tc>
          <w:tcPr>
            <w:tcW w:w="182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دانشگاه يزد</w:t>
            </w: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ارزيابي آموزشهاي برتر در وب</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11/1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2</w:t>
            </w:r>
          </w:p>
        </w:tc>
      </w:tr>
      <w:tr w:rsidR="0075568E" w:rsidRPr="0075568E">
        <w:trPr>
          <w:jc w:val="center"/>
        </w:trPr>
        <w:tc>
          <w:tcPr>
            <w:tcW w:w="0" w:type="auto"/>
            <w:vMerge/>
            <w:tcBorders>
              <w:top w:val="nil"/>
              <w:left w:val="single" w:sz="8" w:space="0" w:color="auto"/>
              <w:bottom w:val="single" w:sz="8" w:space="0" w:color="auto"/>
              <w:right w:val="single" w:sz="8" w:space="0" w:color="auto"/>
            </w:tcBorders>
            <w:vAlign w:val="center"/>
            <w:hideMark/>
          </w:tcPr>
          <w:p w:rsidR="0075568E" w:rsidRPr="0075568E" w:rsidRDefault="0075568E" w:rsidP="0075568E">
            <w:pPr>
              <w:rPr>
                <w:rFonts w:ascii="B Nazanin" w:hAnsi="B Nazanin" w:cs="B Nazanin"/>
                <w:color w:val="333333"/>
                <w:sz w:val="22"/>
                <w:szCs w:val="18"/>
              </w:rPr>
            </w:pP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حجم، قابليت ديد و اثر</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89/1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1</w:t>
            </w:r>
          </w:p>
        </w:tc>
      </w:tr>
      <w:tr w:rsidR="0075568E" w:rsidRPr="0075568E">
        <w:trPr>
          <w:jc w:val="center"/>
        </w:trPr>
        <w:tc>
          <w:tcPr>
            <w:tcW w:w="182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دانشگاه اراك</w:t>
            </w: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ارزيابي آموزشهاي برتر در وب</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65/1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1</w:t>
            </w:r>
          </w:p>
        </w:tc>
      </w:tr>
      <w:tr w:rsidR="0075568E" w:rsidRPr="0075568E">
        <w:trPr>
          <w:jc w:val="center"/>
        </w:trPr>
        <w:tc>
          <w:tcPr>
            <w:tcW w:w="0" w:type="auto"/>
            <w:vMerge/>
            <w:tcBorders>
              <w:top w:val="nil"/>
              <w:left w:val="single" w:sz="8" w:space="0" w:color="auto"/>
              <w:bottom w:val="single" w:sz="8" w:space="0" w:color="auto"/>
              <w:right w:val="single" w:sz="8" w:space="0" w:color="auto"/>
            </w:tcBorders>
            <w:vAlign w:val="center"/>
            <w:hideMark/>
          </w:tcPr>
          <w:p w:rsidR="0075568E" w:rsidRPr="0075568E" w:rsidRDefault="0075568E" w:rsidP="0075568E">
            <w:pPr>
              <w:rPr>
                <w:rFonts w:ascii="B Nazanin" w:hAnsi="B Nazanin" w:cs="B Nazanin"/>
                <w:color w:val="333333"/>
                <w:sz w:val="22"/>
                <w:szCs w:val="18"/>
              </w:rPr>
            </w:pP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حجم، قابليت ديد و اثر</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25/1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2</w:t>
            </w:r>
          </w:p>
        </w:tc>
      </w:tr>
      <w:tr w:rsidR="0075568E" w:rsidRPr="0075568E">
        <w:trPr>
          <w:jc w:val="center"/>
        </w:trPr>
        <w:tc>
          <w:tcPr>
            <w:tcW w:w="182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lastRenderedPageBreak/>
              <w:t>دانشگاه رازي</w:t>
            </w: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ارزيابي آموزشهاي برتر در وب</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14/1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2</w:t>
            </w:r>
          </w:p>
        </w:tc>
      </w:tr>
      <w:tr w:rsidR="0075568E" w:rsidRPr="0075568E">
        <w:trPr>
          <w:jc w:val="center"/>
        </w:trPr>
        <w:tc>
          <w:tcPr>
            <w:tcW w:w="0" w:type="auto"/>
            <w:vMerge/>
            <w:tcBorders>
              <w:top w:val="nil"/>
              <w:left w:val="single" w:sz="8" w:space="0" w:color="auto"/>
              <w:bottom w:val="single" w:sz="8" w:space="0" w:color="auto"/>
              <w:right w:val="single" w:sz="8" w:space="0" w:color="auto"/>
            </w:tcBorders>
            <w:vAlign w:val="center"/>
            <w:hideMark/>
          </w:tcPr>
          <w:p w:rsidR="0075568E" w:rsidRPr="0075568E" w:rsidRDefault="0075568E" w:rsidP="0075568E">
            <w:pPr>
              <w:rPr>
                <w:rFonts w:ascii="B Nazanin" w:hAnsi="B Nazanin" w:cs="B Nazanin"/>
                <w:color w:val="333333"/>
                <w:sz w:val="22"/>
                <w:szCs w:val="18"/>
              </w:rPr>
            </w:pPr>
          </w:p>
        </w:tc>
        <w:tc>
          <w:tcPr>
            <w:tcW w:w="26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حجم، قابليت ديد و اثر</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86/1</w:t>
            </w:r>
          </w:p>
        </w:tc>
        <w:tc>
          <w:tcPr>
            <w:tcW w:w="11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568E" w:rsidRPr="0075568E" w:rsidRDefault="0075568E" w:rsidP="0075568E">
            <w:pPr>
              <w:spacing w:before="100" w:beforeAutospacing="1" w:after="100" w:afterAutospacing="1"/>
              <w:jc w:val="center"/>
              <w:rPr>
                <w:rFonts w:ascii="B Nazanin" w:hAnsi="B Nazanin" w:cs="B Nazanin"/>
                <w:color w:val="333333"/>
                <w:sz w:val="22"/>
                <w:szCs w:val="18"/>
              </w:rPr>
            </w:pPr>
            <w:r w:rsidRPr="0075568E">
              <w:rPr>
                <w:rFonts w:ascii="B Nazanin" w:hAnsi="B Nazanin" w:cs="B Nazanin"/>
                <w:color w:val="333333"/>
                <w:sz w:val="22"/>
                <w:szCs w:val="22"/>
                <w:rtl/>
              </w:rPr>
              <w:t>1</w:t>
            </w:r>
          </w:p>
        </w:tc>
      </w:tr>
    </w:tbl>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23- نتيجه</w:t>
      </w:r>
      <w:r w:rsidRPr="0075568E">
        <w:rPr>
          <w:rStyle w:val="Strong"/>
          <w:rFonts w:ascii="B Nazanin" w:hAnsi="B Nazanin" w:cs="B Nazanin"/>
          <w:color w:val="000000"/>
          <w:sz w:val="22"/>
          <w:szCs w:val="28"/>
          <w:rtl/>
        </w:rPr>
        <w:softHyphen/>
        <w:t>گيري</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با ظهور وب به عنوان محملي نو براي دستيابي به آخرين يافته</w:t>
      </w:r>
      <w:r w:rsidRPr="0075568E">
        <w:rPr>
          <w:rFonts w:ascii="B Nazanin" w:hAnsi="B Nazanin" w:cs="B Nazanin"/>
          <w:color w:val="000000"/>
          <w:sz w:val="22"/>
          <w:szCs w:val="28"/>
          <w:rtl/>
        </w:rPr>
        <w:softHyphen/>
        <w:t>هاي پژوهشي، افزايش ارتباطات علمي از اين طريق اهميتي بسيار يافته است. دانشگاه</w:t>
      </w:r>
      <w:r w:rsidRPr="0075568E">
        <w:rPr>
          <w:rFonts w:ascii="B Nazanin" w:hAnsi="B Nazanin" w:cs="B Nazanin"/>
          <w:color w:val="000000"/>
          <w:sz w:val="22"/>
          <w:szCs w:val="28"/>
          <w:rtl/>
        </w:rPr>
        <w:softHyphen/>
        <w:t>ها و مراكز پژوهشي ايران به عنوان آيينه تمام نماي پيشرفت علمي و پژوهشي كشور ، وظيفه دارند با در نظر گرفتن اين مهم، سعي در حضور همه</w:t>
      </w:r>
      <w:r w:rsidRPr="0075568E">
        <w:rPr>
          <w:rFonts w:ascii="B Nazanin" w:hAnsi="B Nazanin" w:cs="B Nazanin"/>
          <w:color w:val="000000"/>
          <w:sz w:val="22"/>
          <w:szCs w:val="28"/>
          <w:rtl/>
        </w:rPr>
        <w:softHyphen/>
        <w:t>جانبه در عرصه وب داشته و از اين طريق رؤيت</w:t>
      </w:r>
      <w:r w:rsidRPr="0075568E">
        <w:rPr>
          <w:rFonts w:ascii="B Nazanin" w:hAnsi="B Nazanin" w:cs="B Nazanin"/>
          <w:color w:val="000000"/>
          <w:sz w:val="22"/>
          <w:szCs w:val="28"/>
          <w:rtl/>
        </w:rPr>
        <w:softHyphen/>
        <w:t>پذيري خويش را افزايش دهند و در رتبه</w:t>
      </w:r>
      <w:r w:rsidRPr="0075568E">
        <w:rPr>
          <w:rFonts w:ascii="B Nazanin" w:hAnsi="B Nazanin" w:cs="B Nazanin"/>
          <w:color w:val="000000"/>
          <w:sz w:val="22"/>
          <w:szCs w:val="28"/>
          <w:rtl/>
        </w:rPr>
        <w:softHyphen/>
        <w:t>بنديهاي دانشگاهي دنيا صعود كنند.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از جمله مزاياي حضور دانشگاه</w:t>
      </w:r>
      <w:r w:rsidRPr="0075568E">
        <w:rPr>
          <w:rFonts w:ascii="B Nazanin" w:hAnsi="B Nazanin" w:cs="B Nazanin"/>
          <w:color w:val="000000"/>
          <w:sz w:val="22"/>
          <w:szCs w:val="28"/>
          <w:rtl/>
        </w:rPr>
        <w:softHyphen/>
        <w:t>ها و مراكز پژوهشي در عرصه وب مي</w:t>
      </w:r>
      <w:r w:rsidRPr="0075568E">
        <w:rPr>
          <w:rFonts w:ascii="B Nazanin" w:hAnsi="B Nazanin" w:cs="B Nazanin"/>
          <w:color w:val="000000"/>
          <w:sz w:val="22"/>
          <w:szCs w:val="28"/>
          <w:rtl/>
        </w:rPr>
        <w:softHyphen/>
        <w:t>توان به موارد زير اشاره كرد: حضور در بازار آكادميك جهاني و يافتن بازارهاي جديد براي محصولات و خدمات علمي- پژوهشي؛ به عنوان مثال، راه</w:t>
      </w:r>
      <w:r w:rsidRPr="0075568E">
        <w:rPr>
          <w:rFonts w:ascii="B Nazanin" w:hAnsi="B Nazanin" w:cs="B Nazanin"/>
          <w:color w:val="000000"/>
          <w:sz w:val="22"/>
          <w:szCs w:val="28"/>
          <w:rtl/>
        </w:rPr>
        <w:softHyphen/>
        <w:t>اندازي دوره</w:t>
      </w:r>
      <w:r w:rsidRPr="0075568E">
        <w:rPr>
          <w:rFonts w:ascii="B Nazanin" w:hAnsi="B Nazanin" w:cs="B Nazanin"/>
          <w:color w:val="000000"/>
          <w:sz w:val="22"/>
          <w:szCs w:val="28"/>
          <w:rtl/>
        </w:rPr>
        <w:softHyphen/>
        <w:t>هاي آموزشي مجازي با دانشجوياني از سراسر جهان، توانايي شركت در رقابتهاي بين‌المللي و افزايش رؤيت</w:t>
      </w:r>
      <w:r w:rsidRPr="0075568E">
        <w:rPr>
          <w:rFonts w:ascii="B Nazanin" w:hAnsi="B Nazanin" w:cs="B Nazanin"/>
          <w:color w:val="000000"/>
          <w:sz w:val="22"/>
          <w:szCs w:val="28"/>
          <w:rtl/>
        </w:rPr>
        <w:softHyphen/>
        <w:t>پذيري در سطح جهاني، انجام وظايف سنتي دانشگاه</w:t>
      </w:r>
      <w:r w:rsidRPr="0075568E">
        <w:rPr>
          <w:rFonts w:ascii="B Nazanin" w:hAnsi="B Nazanin" w:cs="B Nazanin"/>
          <w:color w:val="000000"/>
          <w:sz w:val="22"/>
          <w:szCs w:val="28"/>
          <w:rtl/>
        </w:rPr>
        <w:softHyphen/>
        <w:t>ها يعني آموزش و پژوهش با بهره</w:t>
      </w:r>
      <w:r w:rsidRPr="0075568E">
        <w:rPr>
          <w:rFonts w:ascii="B Nazanin" w:hAnsi="B Nazanin" w:cs="B Nazanin"/>
          <w:color w:val="000000"/>
          <w:sz w:val="22"/>
          <w:szCs w:val="28"/>
          <w:rtl/>
        </w:rPr>
        <w:softHyphen/>
        <w:t>گيري از امكانات دنياي ديجيتال، توانايي خلق محتواي بيشتر با قيمتي به مراتب كمتر، وب</w:t>
      </w:r>
      <w:r w:rsidRPr="0075568E">
        <w:rPr>
          <w:rFonts w:ascii="B Nazanin" w:hAnsi="B Nazanin" w:cs="B Nazanin"/>
          <w:color w:val="000000"/>
          <w:sz w:val="22"/>
          <w:szCs w:val="28"/>
          <w:rtl/>
        </w:rPr>
        <w:softHyphen/>
        <w:t>سنجي يا وبومتريك شيوه</w:t>
      </w:r>
      <w:r w:rsidRPr="0075568E">
        <w:rPr>
          <w:rFonts w:ascii="B Nazanin" w:hAnsi="B Nazanin" w:cs="B Nazanin"/>
          <w:color w:val="000000"/>
          <w:sz w:val="22"/>
          <w:szCs w:val="28"/>
          <w:rtl/>
        </w:rPr>
        <w:softHyphen/>
        <w:t>اي معمول در رتبه</w:t>
      </w:r>
      <w:r w:rsidRPr="0075568E">
        <w:rPr>
          <w:rFonts w:ascii="B Nazanin" w:hAnsi="B Nazanin" w:cs="B Nazanin"/>
          <w:color w:val="000000"/>
          <w:sz w:val="22"/>
          <w:szCs w:val="28"/>
          <w:rtl/>
        </w:rPr>
        <w:softHyphen/>
        <w:t>بندي حضور دانشگاه</w:t>
      </w:r>
      <w:r w:rsidRPr="0075568E">
        <w:rPr>
          <w:rFonts w:ascii="B Nazanin" w:hAnsi="B Nazanin" w:cs="B Nazanin"/>
          <w:color w:val="000000"/>
          <w:sz w:val="22"/>
          <w:szCs w:val="28"/>
          <w:rtl/>
        </w:rPr>
        <w:softHyphen/>
        <w:t>ها در وب است. در اين شيوه، با ارائة شاخصهايي، وضعيت يك دانشگاه در مقايسه با ديگر دانشگاه</w:t>
      </w:r>
      <w:r w:rsidRPr="0075568E">
        <w:rPr>
          <w:rFonts w:ascii="B Nazanin" w:hAnsi="B Nazanin" w:cs="B Nazanin"/>
          <w:color w:val="000000"/>
          <w:sz w:val="22"/>
          <w:szCs w:val="28"/>
          <w:rtl/>
        </w:rPr>
        <w:softHyphen/>
        <w:t>ها مشخص مي</w:t>
      </w:r>
      <w:r w:rsidRPr="0075568E">
        <w:rPr>
          <w:rFonts w:ascii="B Nazanin" w:hAnsi="B Nazanin" w:cs="B Nazanin"/>
          <w:color w:val="000000"/>
          <w:sz w:val="22"/>
          <w:szCs w:val="28"/>
          <w:rtl/>
        </w:rPr>
        <w:softHyphen/>
        <w:t>‌شود.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به گفتة كارشناسان، اگر چه شاخصهاي چهارگانة «اندازه»، «رؤيت</w:t>
      </w:r>
      <w:r w:rsidRPr="0075568E">
        <w:rPr>
          <w:rFonts w:ascii="B Nazanin" w:hAnsi="B Nazanin" w:cs="B Nazanin"/>
          <w:color w:val="000000"/>
          <w:sz w:val="22"/>
          <w:szCs w:val="28"/>
          <w:rtl/>
        </w:rPr>
        <w:softHyphen/>
        <w:t>پذيري»، «تعداد فايلهاي پربار» و «پژوهشگر» در اغلب نظامهاي رتبه‌بندي به عنوان شاخصهاي وب</w:t>
      </w:r>
      <w:r w:rsidRPr="0075568E">
        <w:rPr>
          <w:rFonts w:ascii="B Nazanin" w:hAnsi="B Nazanin" w:cs="B Nazanin"/>
          <w:color w:val="000000"/>
          <w:sz w:val="22"/>
          <w:szCs w:val="28"/>
          <w:rtl/>
        </w:rPr>
        <w:softHyphen/>
        <w:t>سنجي معرفي شده</w:t>
      </w:r>
      <w:r w:rsidRPr="0075568E">
        <w:rPr>
          <w:rFonts w:ascii="B Nazanin" w:hAnsi="B Nazanin" w:cs="B Nazanin"/>
          <w:color w:val="000000"/>
          <w:sz w:val="22"/>
          <w:szCs w:val="28"/>
          <w:rtl/>
        </w:rPr>
        <w:softHyphen/>
        <w:t>اند، برخي از شاخصها كه دانشگاه</w:t>
      </w:r>
      <w:r w:rsidRPr="0075568E">
        <w:rPr>
          <w:rFonts w:ascii="B Nazanin" w:hAnsi="B Nazanin" w:cs="B Nazanin"/>
          <w:color w:val="000000"/>
          <w:sz w:val="22"/>
          <w:szCs w:val="28"/>
          <w:rtl/>
        </w:rPr>
        <w:softHyphen/>
        <w:t>ها و مراكز پژوهشي با رعايت آنها قادر به افزايش رتبه در نظامهاي معتبر رتبه</w:t>
      </w:r>
      <w:r w:rsidRPr="0075568E">
        <w:rPr>
          <w:rFonts w:ascii="B Nazanin" w:hAnsi="B Nazanin" w:cs="B Nazanin"/>
          <w:color w:val="000000"/>
          <w:sz w:val="22"/>
          <w:szCs w:val="28"/>
          <w:rtl/>
        </w:rPr>
        <w:softHyphen/>
        <w:t>بندي جهاني شده</w:t>
      </w:r>
      <w:r w:rsidRPr="0075568E">
        <w:rPr>
          <w:rFonts w:ascii="B Nazanin" w:hAnsi="B Nazanin" w:cs="B Nazanin"/>
          <w:color w:val="000000"/>
          <w:sz w:val="22"/>
          <w:szCs w:val="28"/>
          <w:rtl/>
        </w:rPr>
        <w:softHyphen/>
        <w:t>اند، بدين ترتيب هستند:</w:t>
      </w:r>
    </w:p>
    <w:p w:rsidR="0075568E" w:rsidRPr="0075568E" w:rsidRDefault="0075568E" w:rsidP="0075568E">
      <w:pPr>
        <w:spacing w:line="216" w:lineRule="auto"/>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rtl/>
        </w:rPr>
        <w:t>ميزان صفحات و محتواي وبي:</w:t>
      </w:r>
      <w:r w:rsidRPr="0075568E">
        <w:rPr>
          <w:rFonts w:ascii="B Nazanin" w:hAnsi="B Nazanin" w:cs="B Nazanin"/>
          <w:color w:val="000000"/>
          <w:sz w:val="22"/>
          <w:szCs w:val="28"/>
          <w:rtl/>
        </w:rPr>
        <w:t xml:space="preserve"> اين معيار با تعداد صفحات وبي دانشگاه يا مركز پژوهشي و توانايي در توليد دانش الكترونيكي در ارتباط است. از جمله شاخصهاي مهم در اين حوزه، تعداد مؤلفان بالقوه از قبيل استادان، دانشجويان تحصيلات تكميلي و كاركنان و ميزان دسترسي</w:t>
      </w:r>
      <w:r w:rsidRPr="0075568E">
        <w:rPr>
          <w:rFonts w:ascii="B Nazanin" w:hAnsi="B Nazanin" w:cs="B Nazanin"/>
          <w:color w:val="000000"/>
          <w:sz w:val="22"/>
          <w:szCs w:val="28"/>
          <w:rtl/>
        </w:rPr>
        <w:softHyphen/>
        <w:t>پذيري منابع و انعطاف</w:t>
      </w:r>
      <w:r w:rsidRPr="0075568E">
        <w:rPr>
          <w:rFonts w:ascii="B Nazanin" w:hAnsi="B Nazanin" w:cs="B Nazanin"/>
          <w:color w:val="000000"/>
          <w:sz w:val="22"/>
          <w:szCs w:val="28"/>
          <w:rtl/>
        </w:rPr>
        <w:softHyphen/>
        <w:t>پذيري سياستهاي داخلي و خارجي مؤسسه در زمينه تسهيل دسترسي آزاد است.</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rtl/>
        </w:rPr>
        <w:t>كيفيت منابع:</w:t>
      </w:r>
      <w:r w:rsidRPr="0075568E">
        <w:rPr>
          <w:rFonts w:ascii="B Nazanin" w:hAnsi="B Nazanin" w:cs="B Nazanin"/>
          <w:color w:val="000000"/>
          <w:sz w:val="22"/>
          <w:szCs w:val="28"/>
          <w:rtl/>
        </w:rPr>
        <w:t xml:space="preserve"> اندازه</w:t>
      </w:r>
      <w:r w:rsidRPr="0075568E">
        <w:rPr>
          <w:rFonts w:ascii="B Nazanin" w:hAnsi="B Nazanin" w:cs="B Nazanin"/>
          <w:color w:val="000000"/>
          <w:sz w:val="22"/>
          <w:szCs w:val="28"/>
          <w:rtl/>
        </w:rPr>
        <w:softHyphen/>
        <w:t>گيري كيفيت دشوار است؛ اما در اين حوزه به شاخصهايي همچون اعتبار مؤلفان، دانشگاه</w:t>
      </w:r>
      <w:r w:rsidRPr="0075568E">
        <w:rPr>
          <w:rFonts w:ascii="B Nazanin" w:hAnsi="B Nazanin" w:cs="B Nazanin"/>
          <w:color w:val="000000"/>
          <w:sz w:val="22"/>
          <w:szCs w:val="28"/>
          <w:rtl/>
        </w:rPr>
        <w:softHyphen/>
        <w:t>هاي توليد كننده منابع، وجود فرآيند داوري علمي براي منابع الكترونيكي، وجود فرمتهاي مختلف منابع و زبان منابع، مي‌توان اشاره كرد.</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rtl/>
        </w:rPr>
        <w:t>رؤيت</w:t>
      </w:r>
      <w:r w:rsidRPr="0075568E">
        <w:rPr>
          <w:rStyle w:val="Strong"/>
          <w:rFonts w:ascii="B Nazanin" w:hAnsi="B Nazanin" w:cs="B Nazanin"/>
          <w:color w:val="000000"/>
          <w:sz w:val="22"/>
          <w:rtl/>
        </w:rPr>
        <w:softHyphen/>
        <w:t>پذيري:</w:t>
      </w:r>
      <w:r w:rsidRPr="0075568E">
        <w:rPr>
          <w:rFonts w:ascii="B Nazanin" w:hAnsi="B Nazanin" w:cs="B Nazanin"/>
          <w:color w:val="000000"/>
          <w:sz w:val="22"/>
          <w:szCs w:val="28"/>
          <w:rtl/>
        </w:rPr>
        <w:t xml:space="preserve"> شاخصهاي مهم اين حوزه شامل برخورداري از شبكه</w:t>
      </w:r>
      <w:r w:rsidRPr="0075568E">
        <w:rPr>
          <w:rFonts w:ascii="B Nazanin" w:hAnsi="B Nazanin" w:cs="B Nazanin"/>
          <w:color w:val="000000"/>
          <w:sz w:val="22"/>
          <w:szCs w:val="28"/>
          <w:rtl/>
        </w:rPr>
        <w:softHyphen/>
        <w:t>هاي پيوند فرامتني و ميزان منابع با دسترسي آزاد است.</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rtl/>
        </w:rPr>
        <w:t>پذيرش عمومي:</w:t>
      </w:r>
      <w:r w:rsidRPr="0075568E">
        <w:rPr>
          <w:rFonts w:ascii="B Nazanin" w:hAnsi="B Nazanin" w:cs="B Nazanin"/>
          <w:color w:val="000000"/>
          <w:sz w:val="22"/>
          <w:szCs w:val="28"/>
          <w:rtl/>
        </w:rPr>
        <w:t xml:space="preserve"> اين معيار با ميزان رضايتمندي كاربران در ارتباط است. شاخصهاي مهم اين حوزه شامل تعداد كاربران، انعطاف</w:t>
      </w:r>
      <w:r w:rsidRPr="0075568E">
        <w:rPr>
          <w:rFonts w:ascii="B Nazanin" w:hAnsi="B Nazanin" w:cs="B Nazanin"/>
          <w:color w:val="000000"/>
          <w:sz w:val="22"/>
          <w:szCs w:val="28"/>
          <w:rtl/>
        </w:rPr>
        <w:softHyphen/>
        <w:t>پذيري در قبال رفتارهاي مختلف اطلاع</w:t>
      </w:r>
      <w:r w:rsidRPr="0075568E">
        <w:rPr>
          <w:rFonts w:ascii="B Nazanin" w:hAnsi="B Nazanin" w:cs="B Nazanin"/>
          <w:color w:val="000000"/>
          <w:sz w:val="22"/>
          <w:szCs w:val="28"/>
          <w:rtl/>
        </w:rPr>
        <w:softHyphen/>
        <w:t xml:space="preserve">يابي كاربران، تلاش در روزآمدسازي و تكامل وب سايت، نظرات داوران و ضريب تأثير وبي است. </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rtl/>
        </w:rPr>
        <w:lastRenderedPageBreak/>
        <w:t>بين</w:t>
      </w:r>
      <w:r w:rsidRPr="0075568E">
        <w:rPr>
          <w:rStyle w:val="Strong"/>
          <w:rFonts w:ascii="B Nazanin" w:hAnsi="B Nazanin" w:cs="B Nazanin"/>
          <w:color w:val="000000"/>
          <w:sz w:val="22"/>
          <w:rtl/>
        </w:rPr>
        <w:softHyphen/>
        <w:t>المللي بودن</w:t>
      </w:r>
      <w:r w:rsidRPr="0075568E">
        <w:rPr>
          <w:rStyle w:val="Strong"/>
          <w:rFonts w:ascii="B Nazanin" w:hAnsi="B Nazanin" w:cs="B Nazanin"/>
          <w:color w:val="000000"/>
          <w:sz w:val="22"/>
          <w:rtl/>
        </w:rPr>
        <w:softHyphen/>
        <w:t>:</w:t>
      </w:r>
      <w:r w:rsidRPr="0075568E">
        <w:rPr>
          <w:rFonts w:ascii="B Nazanin" w:hAnsi="B Nazanin" w:cs="B Nazanin"/>
          <w:color w:val="000000"/>
          <w:sz w:val="22"/>
          <w:szCs w:val="28"/>
          <w:rtl/>
        </w:rPr>
        <w:t xml:space="preserve"> وجود ارتباط با دانشمندان و پژوهشگران بين</w:t>
      </w:r>
      <w:r w:rsidRPr="0075568E">
        <w:rPr>
          <w:rFonts w:ascii="B Nazanin" w:hAnsi="B Nazanin" w:cs="B Nazanin"/>
          <w:color w:val="000000"/>
          <w:sz w:val="22"/>
          <w:szCs w:val="28"/>
          <w:rtl/>
        </w:rPr>
        <w:softHyphen/>
        <w:t>المللي و همكاري با كادر هيئت علمي بين</w:t>
      </w:r>
      <w:r w:rsidRPr="0075568E">
        <w:rPr>
          <w:rFonts w:ascii="B Nazanin" w:hAnsi="B Nazanin" w:cs="B Nazanin"/>
          <w:color w:val="000000"/>
          <w:sz w:val="22"/>
          <w:szCs w:val="28"/>
          <w:rtl/>
        </w:rPr>
        <w:softHyphen/>
        <w:t>المللي.</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rtl/>
        </w:rPr>
        <w:t>كيفيت آموزش:</w:t>
      </w:r>
      <w:r w:rsidRPr="0075568E">
        <w:rPr>
          <w:rFonts w:ascii="B Nazanin" w:hAnsi="B Nazanin" w:cs="B Nazanin"/>
          <w:color w:val="000000"/>
          <w:sz w:val="22"/>
          <w:szCs w:val="28"/>
          <w:rtl/>
        </w:rPr>
        <w:t xml:space="preserve"> تعداد اعضاي هيئت علمي كه قادر به خلق محتوا در وب هستند، رشته</w:t>
      </w:r>
      <w:r w:rsidRPr="0075568E">
        <w:rPr>
          <w:rFonts w:ascii="B Nazanin" w:hAnsi="B Nazanin" w:cs="B Nazanin"/>
          <w:color w:val="000000"/>
          <w:sz w:val="22"/>
          <w:szCs w:val="28"/>
          <w:rtl/>
        </w:rPr>
        <w:softHyphen/>
        <w:t>هاي آموزشي مجازي و نسبت دانشجويان به اعضاي هيئت علمي و كاركنان.</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rtl/>
        </w:rPr>
        <w:t>برون</w:t>
      </w:r>
      <w:r w:rsidRPr="0075568E">
        <w:rPr>
          <w:rStyle w:val="Strong"/>
          <w:rFonts w:ascii="B Nazanin" w:hAnsi="B Nazanin" w:cs="B Nazanin"/>
          <w:color w:val="000000"/>
          <w:sz w:val="22"/>
          <w:rtl/>
        </w:rPr>
        <w:softHyphen/>
        <w:t>داد پژوهشي:</w:t>
      </w:r>
      <w:r w:rsidRPr="0075568E">
        <w:rPr>
          <w:rFonts w:ascii="B Nazanin" w:hAnsi="B Nazanin" w:cs="B Nazanin"/>
          <w:color w:val="000000"/>
          <w:sz w:val="22"/>
          <w:szCs w:val="28"/>
          <w:rtl/>
        </w:rPr>
        <w:t xml:space="preserve"> اين معيار از طريق سنجش ميزان دسترسي</w:t>
      </w:r>
      <w:r w:rsidRPr="0075568E">
        <w:rPr>
          <w:rFonts w:ascii="B Nazanin" w:hAnsi="B Nazanin" w:cs="B Nazanin"/>
          <w:color w:val="000000"/>
          <w:sz w:val="22"/>
          <w:szCs w:val="28"/>
          <w:rtl/>
        </w:rPr>
        <w:softHyphen/>
        <w:t xml:space="preserve">پذيري برونداد پژوهشي مؤسسه در نظامهايي مثل گوگل اسكولار و </w:t>
      </w:r>
      <w:r w:rsidRPr="0075568E">
        <w:rPr>
          <w:rFonts w:ascii="B Nazanin" w:hAnsi="B Nazanin" w:cs="B Nazanin"/>
          <w:color w:val="000000"/>
          <w:sz w:val="22"/>
        </w:rPr>
        <w:t>SCI</w:t>
      </w:r>
      <w:r w:rsidRPr="0075568E">
        <w:rPr>
          <w:rFonts w:ascii="B Nazanin" w:hAnsi="B Nazanin" w:cs="B Nazanin"/>
          <w:color w:val="000000"/>
          <w:sz w:val="22"/>
          <w:szCs w:val="28"/>
          <w:rtl/>
        </w:rPr>
        <w:t xml:space="preserve">&amp; </w:t>
      </w:r>
      <w:r w:rsidRPr="0075568E">
        <w:rPr>
          <w:rFonts w:ascii="B Nazanin" w:hAnsi="B Nazanin" w:cs="B Nazanin"/>
          <w:color w:val="000000"/>
          <w:sz w:val="22"/>
        </w:rPr>
        <w:t>SSCI</w:t>
      </w:r>
      <w:r w:rsidRPr="0075568E">
        <w:rPr>
          <w:rFonts w:ascii="B Nazanin" w:hAnsi="B Nazanin" w:cs="B Nazanin"/>
          <w:color w:val="000000"/>
          <w:sz w:val="22"/>
          <w:szCs w:val="28"/>
          <w:rtl/>
        </w:rPr>
        <w:t xml:space="preserve"> برآورد مي</w:t>
      </w:r>
      <w:r w:rsidRPr="0075568E">
        <w:rPr>
          <w:rFonts w:ascii="B Nazanin" w:hAnsi="B Nazanin" w:cs="B Nazanin"/>
          <w:color w:val="000000"/>
          <w:sz w:val="22"/>
          <w:szCs w:val="28"/>
          <w:rtl/>
        </w:rPr>
        <w:softHyphen/>
        <w:t>شود.</w:t>
      </w:r>
    </w:p>
    <w:p w:rsidR="0075568E" w:rsidRPr="0075568E" w:rsidRDefault="0075568E" w:rsidP="0075568E">
      <w:pPr>
        <w:spacing w:line="216" w:lineRule="auto"/>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rtl/>
        </w:rPr>
        <w:t>شهرت علمي و ضريب تأثير وبي:</w:t>
      </w:r>
      <w:r w:rsidRPr="0075568E">
        <w:rPr>
          <w:rFonts w:ascii="B Nazanin" w:hAnsi="B Nazanin" w:cs="B Nazanin"/>
          <w:color w:val="000000"/>
          <w:sz w:val="22"/>
          <w:szCs w:val="28"/>
          <w:rtl/>
        </w:rPr>
        <w:t xml:space="preserve"> در اين حوزه اعتبار دانشگاه و اعضاي هيئت علمي آن، اندازه</w:t>
      </w:r>
      <w:r w:rsidRPr="0075568E">
        <w:rPr>
          <w:rFonts w:ascii="B Nazanin" w:hAnsi="B Nazanin" w:cs="B Nazanin"/>
          <w:color w:val="000000"/>
          <w:sz w:val="22"/>
          <w:szCs w:val="28"/>
          <w:rtl/>
        </w:rPr>
        <w:softHyphen/>
        <w:t>گيري رؤيت</w:t>
      </w:r>
      <w:r w:rsidRPr="0075568E">
        <w:rPr>
          <w:rFonts w:ascii="B Nazanin" w:hAnsi="B Nazanin" w:cs="B Nazanin"/>
          <w:color w:val="000000"/>
          <w:sz w:val="22"/>
          <w:szCs w:val="28"/>
          <w:rtl/>
        </w:rPr>
        <w:softHyphen/>
        <w:t>پذيري كه از طريق محاسبه تعداد پيوندهاي انجام شده به سايت مؤسسات مشخص مي</w:t>
      </w:r>
      <w:r w:rsidRPr="0075568E">
        <w:rPr>
          <w:rFonts w:ascii="B Nazanin" w:hAnsi="B Nazanin" w:cs="B Nazanin"/>
          <w:color w:val="000000"/>
          <w:sz w:val="22"/>
          <w:szCs w:val="28"/>
          <w:rtl/>
        </w:rPr>
        <w:softHyphen/>
        <w:t>شود، تعداد پژوهشگران پر استناد مؤسسه و ميزان كاركنان مشهور آن در سطح جهان اهميت دارد.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اما نتايج تحقيق به شرح زير است:</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رتبه</w:t>
      </w:r>
      <w:r w:rsidRPr="0075568E">
        <w:rPr>
          <w:rFonts w:ascii="B Nazanin" w:hAnsi="B Nazanin" w:cs="B Nazanin"/>
          <w:color w:val="000000"/>
          <w:sz w:val="22"/>
          <w:szCs w:val="28"/>
          <w:rtl/>
        </w:rPr>
        <w:softHyphen/>
        <w:t xml:space="preserve">بندي شاخصهاي مقياس وبومتريك براي </w:t>
      </w:r>
      <w:r w:rsidRPr="0075568E">
        <w:rPr>
          <w:rStyle w:val="Strong"/>
          <w:rFonts w:ascii="B Nazanin" w:hAnsi="B Nazanin" w:cs="B Nazanin"/>
          <w:color w:val="000000"/>
          <w:sz w:val="22"/>
          <w:u w:val="single"/>
          <w:rtl/>
        </w:rPr>
        <w:t>دانشگاه تهران</w:t>
      </w:r>
      <w:r w:rsidRPr="0075568E">
        <w:rPr>
          <w:rFonts w:ascii="B Nazanin" w:hAnsi="B Nazanin" w:cs="B Nazanin"/>
          <w:color w:val="000000"/>
          <w:sz w:val="22"/>
          <w:szCs w:val="28"/>
          <w:rtl/>
        </w:rPr>
        <w:t xml:space="preserve"> به ترتيب زير است: 1- ارزيابي آموزشهاي برتر در وب 2- حجم، قابليت ديد و اثر</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رتبه</w:t>
      </w:r>
      <w:r w:rsidRPr="0075568E">
        <w:rPr>
          <w:rFonts w:ascii="B Nazanin" w:hAnsi="B Nazanin" w:cs="B Nazanin"/>
          <w:color w:val="000000"/>
          <w:sz w:val="22"/>
          <w:szCs w:val="28"/>
          <w:rtl/>
        </w:rPr>
        <w:softHyphen/>
        <w:t xml:space="preserve">بندي شاخصهاي مقياس وبومتريك براي </w:t>
      </w:r>
      <w:r w:rsidRPr="0075568E">
        <w:rPr>
          <w:rStyle w:val="Strong"/>
          <w:rFonts w:ascii="B Nazanin" w:hAnsi="B Nazanin" w:cs="B Nazanin"/>
          <w:color w:val="000000"/>
          <w:sz w:val="22"/>
          <w:u w:val="single"/>
          <w:rtl/>
        </w:rPr>
        <w:t>دانشگاه اصفهان</w:t>
      </w:r>
      <w:r w:rsidRPr="0075568E">
        <w:rPr>
          <w:rFonts w:ascii="B Nazanin" w:hAnsi="B Nazanin" w:cs="B Nazanin"/>
          <w:color w:val="000000"/>
          <w:sz w:val="22"/>
          <w:szCs w:val="28"/>
          <w:rtl/>
        </w:rPr>
        <w:t>به ترتيب زير است: 1- ارزيابي آموزشهاي برتر در وب 2- حجم، قابليت ديد و اثر</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رتبه</w:t>
      </w:r>
      <w:r w:rsidRPr="0075568E">
        <w:rPr>
          <w:rFonts w:ascii="B Nazanin" w:hAnsi="B Nazanin" w:cs="B Nazanin"/>
          <w:color w:val="000000"/>
          <w:sz w:val="22"/>
          <w:szCs w:val="28"/>
          <w:rtl/>
        </w:rPr>
        <w:softHyphen/>
        <w:t xml:space="preserve">بندي شاخصهاي مقياس وبومتريك براي </w:t>
      </w:r>
      <w:r w:rsidRPr="0075568E">
        <w:rPr>
          <w:rStyle w:val="Strong"/>
          <w:rFonts w:ascii="B Nazanin" w:hAnsi="B Nazanin" w:cs="B Nazanin"/>
          <w:color w:val="000000"/>
          <w:sz w:val="22"/>
          <w:u w:val="single"/>
          <w:rtl/>
        </w:rPr>
        <w:t>دانشگاه تربيت مدرس</w:t>
      </w:r>
      <w:r w:rsidRPr="0075568E">
        <w:rPr>
          <w:rFonts w:ascii="B Nazanin" w:hAnsi="B Nazanin" w:cs="B Nazanin"/>
          <w:color w:val="000000"/>
          <w:sz w:val="22"/>
          <w:szCs w:val="28"/>
          <w:rtl/>
        </w:rPr>
        <w:t xml:space="preserve"> به ترتيب زير است: 1 حجم، قابليت ديد و اثر 2- ارزيابي آموزشهاي برتر در وب</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رتبه</w:t>
      </w:r>
      <w:r w:rsidRPr="0075568E">
        <w:rPr>
          <w:rFonts w:ascii="B Nazanin" w:hAnsi="B Nazanin" w:cs="B Nazanin"/>
          <w:color w:val="000000"/>
          <w:sz w:val="22"/>
          <w:szCs w:val="28"/>
          <w:rtl/>
        </w:rPr>
        <w:softHyphen/>
        <w:t xml:space="preserve">بندي شاخصهاي مقياس وبومتريك براي </w:t>
      </w:r>
      <w:r w:rsidRPr="0075568E">
        <w:rPr>
          <w:rStyle w:val="Strong"/>
          <w:rFonts w:ascii="B Nazanin" w:hAnsi="B Nazanin" w:cs="B Nazanin"/>
          <w:color w:val="000000"/>
          <w:sz w:val="22"/>
          <w:u w:val="single"/>
          <w:rtl/>
        </w:rPr>
        <w:t>دانشگاه الزهرا</w:t>
      </w:r>
      <w:r w:rsidRPr="0075568E">
        <w:rPr>
          <w:rFonts w:ascii="B Nazanin" w:hAnsi="B Nazanin" w:cs="B Nazanin"/>
          <w:color w:val="000000"/>
          <w:sz w:val="22"/>
          <w:szCs w:val="28"/>
          <w:rtl/>
        </w:rPr>
        <w:t xml:space="preserve"> به ترتيب زير است: 1- ارزيابي آموزشهاي برتر در وب 2- حجم، قابليت ديد و اثر</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رتبه</w:t>
      </w:r>
      <w:r w:rsidRPr="0075568E">
        <w:rPr>
          <w:rFonts w:ascii="B Nazanin" w:hAnsi="B Nazanin" w:cs="B Nazanin"/>
          <w:color w:val="000000"/>
          <w:sz w:val="22"/>
          <w:szCs w:val="28"/>
          <w:rtl/>
        </w:rPr>
        <w:softHyphen/>
        <w:t xml:space="preserve">بندي شاخصهاي مقياس وبومتريك براي </w:t>
      </w:r>
      <w:r w:rsidRPr="0075568E">
        <w:rPr>
          <w:rStyle w:val="Strong"/>
          <w:rFonts w:ascii="B Nazanin" w:hAnsi="B Nazanin" w:cs="B Nazanin"/>
          <w:color w:val="000000"/>
          <w:sz w:val="22"/>
          <w:u w:val="single"/>
          <w:rtl/>
        </w:rPr>
        <w:t>دانشگاه مازندران</w:t>
      </w:r>
      <w:r w:rsidRPr="0075568E">
        <w:rPr>
          <w:rFonts w:ascii="B Nazanin" w:hAnsi="B Nazanin" w:cs="B Nazanin"/>
          <w:color w:val="000000"/>
          <w:sz w:val="22"/>
          <w:szCs w:val="28"/>
          <w:rtl/>
        </w:rPr>
        <w:t xml:space="preserve"> به ترتيب زير است: 1- ارزيابي آموزشهاي برتر در وب 2- حجم، قابليت ديد و اثر</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رتبه</w:t>
      </w:r>
      <w:r w:rsidRPr="0075568E">
        <w:rPr>
          <w:rFonts w:ascii="B Nazanin" w:hAnsi="B Nazanin" w:cs="B Nazanin"/>
          <w:color w:val="000000"/>
          <w:sz w:val="22"/>
          <w:szCs w:val="28"/>
          <w:rtl/>
        </w:rPr>
        <w:softHyphen/>
        <w:t xml:space="preserve">بندي شاخصهاي مقياس وبومتريك براي </w:t>
      </w:r>
      <w:r w:rsidRPr="0075568E">
        <w:rPr>
          <w:rStyle w:val="Strong"/>
          <w:rFonts w:ascii="B Nazanin" w:hAnsi="B Nazanin" w:cs="B Nazanin"/>
          <w:color w:val="000000"/>
          <w:sz w:val="22"/>
          <w:u w:val="single"/>
          <w:rtl/>
        </w:rPr>
        <w:t>دانشگاه گيلان</w:t>
      </w:r>
      <w:r w:rsidRPr="0075568E">
        <w:rPr>
          <w:rFonts w:ascii="B Nazanin" w:hAnsi="B Nazanin" w:cs="B Nazanin"/>
          <w:color w:val="000000"/>
          <w:sz w:val="22"/>
          <w:szCs w:val="28"/>
          <w:rtl/>
        </w:rPr>
        <w:t xml:space="preserve"> به ترتيب زير است: 1- ارزيابي آموزشهاي برتر در وب 2- حجم، قابليت ديد و اثر</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رتبه</w:t>
      </w:r>
      <w:r w:rsidRPr="0075568E">
        <w:rPr>
          <w:rFonts w:ascii="B Nazanin" w:hAnsi="B Nazanin" w:cs="B Nazanin"/>
          <w:color w:val="000000"/>
          <w:sz w:val="22"/>
          <w:szCs w:val="28"/>
          <w:rtl/>
        </w:rPr>
        <w:softHyphen/>
        <w:t xml:space="preserve">بندي شاخصهاي مقياس وبومتريك براي </w:t>
      </w:r>
      <w:r w:rsidRPr="0075568E">
        <w:rPr>
          <w:rStyle w:val="Strong"/>
          <w:rFonts w:ascii="B Nazanin" w:hAnsi="B Nazanin" w:cs="B Nazanin"/>
          <w:color w:val="000000"/>
          <w:sz w:val="22"/>
          <w:u w:val="single"/>
          <w:rtl/>
        </w:rPr>
        <w:t>دانشگاه يزد</w:t>
      </w:r>
      <w:r w:rsidRPr="0075568E">
        <w:rPr>
          <w:rFonts w:ascii="B Nazanin" w:hAnsi="B Nazanin" w:cs="B Nazanin"/>
          <w:color w:val="000000"/>
          <w:sz w:val="22"/>
          <w:szCs w:val="28"/>
          <w:rtl/>
        </w:rPr>
        <w:t xml:space="preserve"> به ترتيب زير است: 1- حجم، قابليت ديد و اثر 2- ارزيابي آموزشهاي برتر در وب</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رتبه</w:t>
      </w:r>
      <w:r w:rsidRPr="0075568E">
        <w:rPr>
          <w:rFonts w:ascii="B Nazanin" w:hAnsi="B Nazanin" w:cs="B Nazanin"/>
          <w:color w:val="000000"/>
          <w:sz w:val="22"/>
          <w:szCs w:val="28"/>
          <w:rtl/>
        </w:rPr>
        <w:softHyphen/>
        <w:t xml:space="preserve">بندي شاخصهاي مقياس وبومتريك براي </w:t>
      </w:r>
      <w:r w:rsidRPr="0075568E">
        <w:rPr>
          <w:rStyle w:val="Strong"/>
          <w:rFonts w:ascii="B Nazanin" w:hAnsi="B Nazanin" w:cs="B Nazanin"/>
          <w:color w:val="000000"/>
          <w:sz w:val="22"/>
          <w:u w:val="single"/>
          <w:rtl/>
        </w:rPr>
        <w:t>دانشگاه اراك</w:t>
      </w:r>
      <w:r w:rsidRPr="0075568E">
        <w:rPr>
          <w:rFonts w:ascii="B Nazanin" w:hAnsi="B Nazanin" w:cs="B Nazanin"/>
          <w:color w:val="000000"/>
          <w:sz w:val="22"/>
          <w:szCs w:val="28"/>
          <w:rtl/>
        </w:rPr>
        <w:t xml:space="preserve"> به ترتيب زير است: 1- حجم، قابليت ديد و اثر 2- ارزيابي آموزشهاي برتر در وب</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رتبه</w:t>
      </w:r>
      <w:r w:rsidRPr="0075568E">
        <w:rPr>
          <w:rFonts w:ascii="B Nazanin" w:hAnsi="B Nazanin" w:cs="B Nazanin"/>
          <w:color w:val="000000"/>
          <w:sz w:val="22"/>
          <w:szCs w:val="28"/>
          <w:rtl/>
        </w:rPr>
        <w:softHyphen/>
        <w:t xml:space="preserve">بندي شاخصهاي مقياس وبومتريك براي </w:t>
      </w:r>
      <w:r w:rsidRPr="0075568E">
        <w:rPr>
          <w:rStyle w:val="Strong"/>
          <w:rFonts w:ascii="B Nazanin" w:hAnsi="B Nazanin" w:cs="B Nazanin"/>
          <w:color w:val="000000"/>
          <w:sz w:val="22"/>
          <w:u w:val="single"/>
          <w:rtl/>
        </w:rPr>
        <w:t>دانشگاه رازي</w:t>
      </w:r>
      <w:r w:rsidRPr="0075568E">
        <w:rPr>
          <w:rFonts w:ascii="B Nazanin" w:hAnsi="B Nazanin" w:cs="B Nazanin"/>
          <w:color w:val="000000"/>
          <w:sz w:val="22"/>
          <w:szCs w:val="28"/>
          <w:rtl/>
        </w:rPr>
        <w:t xml:space="preserve"> به ترتيب زير است: 1- حجم، قابليت ديد و اثر 2- ارزيابي آموزشهاي برتر در وب</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spacing w:line="216" w:lineRule="auto"/>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24- پيشنهادهاي كاربردي</w:t>
      </w:r>
    </w:p>
    <w:p w:rsidR="0075568E" w:rsidRPr="0075568E" w:rsidRDefault="0075568E" w:rsidP="0075568E">
      <w:pPr>
        <w:spacing w:line="216" w:lineRule="auto"/>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xml:space="preserve">بديهي است، براي افزايش رتبه در وبومتريكس </w:t>
      </w:r>
      <w:r w:rsidRPr="0075568E">
        <w:rPr>
          <w:rFonts w:ascii="B Nazanin" w:hAnsi="B Nazanin" w:cs="B Nazanin"/>
          <w:color w:val="000000"/>
          <w:sz w:val="22"/>
          <w:szCs w:val="28"/>
          <w:rtl/>
        </w:rPr>
        <w:softHyphen/>
        <w:t>بايد به شاخصهاي چهارگانه زير توجه داشت:</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1- حجم اطلاعات موجود بر روي وب</w:t>
      </w:r>
      <w:bookmarkStart w:id="30" w:name="_ftnref28"/>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"_ftn28"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[28]</w:t>
      </w:r>
      <w:r w:rsidRPr="0075568E">
        <w:rPr>
          <w:rFonts w:ascii="B Nazanin" w:hAnsi="B Nazanin" w:cs="B Nazanin"/>
          <w:color w:val="000000"/>
          <w:sz w:val="22"/>
          <w:szCs w:val="28"/>
          <w:rtl/>
        </w:rPr>
        <w:fldChar w:fldCharType="end"/>
      </w:r>
      <w:bookmarkEnd w:id="30"/>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lastRenderedPageBreak/>
        <w:t>2- قابليت دسترسي</w:t>
      </w:r>
      <w:bookmarkStart w:id="31" w:name="_ftnref29"/>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"_ftn29"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[29]</w:t>
      </w:r>
      <w:r w:rsidRPr="0075568E">
        <w:rPr>
          <w:rFonts w:ascii="B Nazanin" w:hAnsi="B Nazanin" w:cs="B Nazanin"/>
          <w:color w:val="000000"/>
          <w:sz w:val="22"/>
          <w:szCs w:val="28"/>
          <w:rtl/>
        </w:rPr>
        <w:fldChar w:fldCharType="end"/>
      </w:r>
      <w:bookmarkEnd w:id="31"/>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3- فايلهاي محتوايي</w:t>
      </w:r>
      <w:bookmarkStart w:id="32" w:name="_ftnref30"/>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"_ftn30"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[30]</w:t>
      </w:r>
      <w:r w:rsidRPr="0075568E">
        <w:rPr>
          <w:rFonts w:ascii="B Nazanin" w:hAnsi="B Nazanin" w:cs="B Nazanin"/>
          <w:color w:val="000000"/>
          <w:sz w:val="22"/>
          <w:szCs w:val="28"/>
          <w:rtl/>
        </w:rPr>
        <w:fldChar w:fldCharType="end"/>
      </w:r>
      <w:bookmarkEnd w:id="32"/>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4- تعداد مقاله‌ها و رتبة علمي در گوگل</w:t>
      </w:r>
      <w:bookmarkStart w:id="33" w:name="_ftnref31"/>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"_ftn31"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[31]</w:t>
      </w:r>
      <w:r w:rsidRPr="0075568E">
        <w:rPr>
          <w:rFonts w:ascii="B Nazanin" w:hAnsi="B Nazanin" w:cs="B Nazanin"/>
          <w:color w:val="000000"/>
          <w:sz w:val="22"/>
          <w:szCs w:val="28"/>
          <w:rtl/>
        </w:rPr>
        <w:fldChar w:fldCharType="end"/>
      </w:r>
      <w:bookmarkEnd w:id="33"/>
      <w:r w:rsidRPr="0075568E">
        <w:rPr>
          <w:rFonts w:ascii="B Nazanin" w:hAnsi="B Nazanin" w:cs="B Nazanin"/>
          <w:color w:val="000000"/>
          <w:sz w:val="22"/>
          <w:szCs w:val="28"/>
          <w:rtl/>
        </w:rPr>
        <w:t>.</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توليد محتواي روزآمد و كارا در وب‌سايت، بهترين راه حل خواهد بود</w:t>
      </w:r>
      <w:r w:rsidRPr="0075568E">
        <w:rPr>
          <w:rFonts w:ascii="B Nazanin" w:hAnsi="B Nazanin" w:cs="B Nazanin"/>
          <w:color w:val="000000"/>
          <w:sz w:val="22"/>
        </w:rPr>
        <w:t>.</w:t>
      </w:r>
      <w:r w:rsidRPr="0075568E">
        <w:rPr>
          <w:rFonts w:ascii="B Nazanin" w:hAnsi="B Nazanin" w:cs="B Nazanin"/>
          <w:color w:val="000000"/>
          <w:sz w:val="22"/>
          <w:szCs w:val="28"/>
          <w:rtl/>
        </w:rPr>
        <w:t>هرچند ظاهراً تمامي معيارهاي رتبه</w:t>
      </w:r>
      <w:r w:rsidRPr="0075568E">
        <w:rPr>
          <w:rFonts w:ascii="B Nazanin" w:hAnsi="B Nazanin" w:cs="B Nazanin"/>
          <w:color w:val="000000"/>
          <w:sz w:val="22"/>
          <w:szCs w:val="28"/>
          <w:rtl/>
        </w:rPr>
        <w:softHyphen/>
        <w:t>بندي وبومتريك به محتواي موجود در وب</w:t>
      </w:r>
      <w:r w:rsidRPr="0075568E">
        <w:rPr>
          <w:rFonts w:ascii="B Nazanin" w:hAnsi="B Nazanin" w:cs="B Nazanin"/>
          <w:color w:val="000000"/>
          <w:sz w:val="22"/>
          <w:szCs w:val="28"/>
          <w:rtl/>
        </w:rPr>
        <w:softHyphen/>
        <w:t>سايتها بستگي دارد، ليكن با توجه به اينكه ابزار مورد استفاده رتبه</w:t>
      </w:r>
      <w:r w:rsidRPr="0075568E">
        <w:rPr>
          <w:rFonts w:ascii="B Nazanin" w:hAnsi="B Nazanin" w:cs="B Nazanin"/>
          <w:color w:val="000000"/>
          <w:sz w:val="22"/>
          <w:szCs w:val="28"/>
          <w:rtl/>
        </w:rPr>
        <w:softHyphen/>
        <w:t>بندي وبومتريك</w:t>
      </w:r>
      <w:bookmarkStart w:id="34" w:name="_ftnref32"/>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"_ftn32"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[32]</w:t>
      </w:r>
      <w:r w:rsidRPr="0075568E">
        <w:rPr>
          <w:rFonts w:ascii="B Nazanin" w:hAnsi="B Nazanin" w:cs="B Nazanin"/>
          <w:color w:val="000000"/>
          <w:sz w:val="22"/>
          <w:szCs w:val="28"/>
          <w:rtl/>
        </w:rPr>
        <w:fldChar w:fldCharType="end"/>
      </w:r>
      <w:bookmarkEnd w:id="34"/>
      <w:r w:rsidRPr="0075568E">
        <w:rPr>
          <w:rFonts w:ascii="B Nazanin" w:hAnsi="B Nazanin" w:cs="B Nazanin"/>
          <w:color w:val="000000"/>
          <w:sz w:val="22"/>
          <w:szCs w:val="28"/>
          <w:rtl/>
        </w:rPr>
        <w:t>براي بررسي ميزان، نوع و حجم اطلاعات موجود در وب سايتها، موتورهاي جستجو</w:t>
      </w:r>
      <w:bookmarkStart w:id="35" w:name="_ftnref33"/>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"_ftn33"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[33]</w:t>
      </w:r>
      <w:r w:rsidRPr="0075568E">
        <w:rPr>
          <w:rFonts w:ascii="B Nazanin" w:hAnsi="B Nazanin" w:cs="B Nazanin"/>
          <w:color w:val="000000"/>
          <w:sz w:val="22"/>
          <w:szCs w:val="28"/>
          <w:rtl/>
        </w:rPr>
        <w:fldChar w:fldCharType="end"/>
      </w:r>
      <w:bookmarkEnd w:id="35"/>
      <w:r w:rsidRPr="0075568E">
        <w:rPr>
          <w:rFonts w:ascii="B Nazanin" w:hAnsi="B Nazanin" w:cs="B Nazanin"/>
          <w:color w:val="000000"/>
          <w:sz w:val="22"/>
          <w:szCs w:val="28"/>
          <w:rtl/>
        </w:rPr>
        <w:t>هستند، وضعيت وب‌سايت در موتورهاي جستجو، معيار بسيار مهمي است.</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بهبود وضعيت يك وب</w:t>
      </w:r>
      <w:r w:rsidRPr="0075568E">
        <w:rPr>
          <w:rFonts w:ascii="B Nazanin" w:hAnsi="B Nazanin" w:cs="B Nazanin"/>
          <w:color w:val="000000"/>
          <w:sz w:val="22"/>
          <w:szCs w:val="28"/>
          <w:rtl/>
        </w:rPr>
        <w:softHyphen/>
        <w:t>سايت در موتور جستجو به معناي بهتر، كاملتر و سريعتر ديده شدن وب</w:t>
      </w:r>
      <w:r w:rsidRPr="0075568E">
        <w:rPr>
          <w:rFonts w:ascii="B Nazanin" w:hAnsi="B Nazanin" w:cs="B Nazanin"/>
          <w:color w:val="000000"/>
          <w:sz w:val="22"/>
          <w:szCs w:val="28"/>
          <w:rtl/>
        </w:rPr>
        <w:softHyphen/>
        <w:t>سايت به وسيلة رباتهاي جستجوگر و در نتيجه بالاتر آمدن وب</w:t>
      </w:r>
      <w:r w:rsidRPr="0075568E">
        <w:rPr>
          <w:rFonts w:ascii="B Nazanin" w:hAnsi="B Nazanin" w:cs="B Nazanin"/>
          <w:color w:val="000000"/>
          <w:sz w:val="22"/>
          <w:szCs w:val="28"/>
          <w:rtl/>
        </w:rPr>
        <w:softHyphen/>
        <w:t>سايت در جستجوها و در نهايت بازديد بيشتر از وب سايت است. رتبه</w:t>
      </w:r>
      <w:r w:rsidRPr="0075568E">
        <w:rPr>
          <w:rFonts w:ascii="B Nazanin" w:hAnsi="B Nazanin" w:cs="B Nazanin"/>
          <w:color w:val="000000"/>
          <w:sz w:val="22"/>
          <w:szCs w:val="28"/>
          <w:rtl/>
        </w:rPr>
        <w:softHyphen/>
        <w:t>بندي وبومتريكيكي از معيارهاي اصلي خود را وضعيت و تعداد صفحات ايندكس</w:t>
      </w:r>
      <w:bookmarkStart w:id="36" w:name="_ftnref34"/>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"_ftn34"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[34]</w:t>
      </w:r>
      <w:r w:rsidRPr="0075568E">
        <w:rPr>
          <w:rFonts w:ascii="B Nazanin" w:hAnsi="B Nazanin" w:cs="B Nazanin"/>
          <w:color w:val="000000"/>
          <w:sz w:val="22"/>
          <w:szCs w:val="28"/>
          <w:rtl/>
        </w:rPr>
        <w:fldChar w:fldCharType="end"/>
      </w:r>
      <w:bookmarkEnd w:id="36"/>
      <w:r w:rsidRPr="0075568E">
        <w:rPr>
          <w:rFonts w:ascii="B Nazanin" w:hAnsi="B Nazanin" w:cs="B Nazanin"/>
          <w:color w:val="000000"/>
          <w:sz w:val="22"/>
          <w:szCs w:val="28"/>
          <w:rtl/>
        </w:rPr>
        <w:t xml:space="preserve"> شده توسط موتورهاي جستجو قرار داده است؛ از اين رو، اين فاكتور اهميت بسيار بالايي دارد. هر يك از موتورهاي جستجو، معيارها و فرمولهاي خاص خود را براي ارزيابي وب سايتها دارند كه اغلب فاكتورهاي دقيق و الگوريتم رتبه</w:t>
      </w:r>
      <w:r w:rsidRPr="0075568E">
        <w:rPr>
          <w:rFonts w:ascii="B Nazanin" w:hAnsi="B Nazanin" w:cs="B Nazanin"/>
          <w:color w:val="000000"/>
          <w:sz w:val="22"/>
          <w:szCs w:val="28"/>
          <w:rtl/>
        </w:rPr>
        <w:softHyphen/>
        <w:t>بندي را به صورت محرمانه نزد خود نگهداري مي</w:t>
      </w:r>
      <w:r w:rsidRPr="0075568E">
        <w:rPr>
          <w:rFonts w:ascii="B Nazanin" w:hAnsi="B Nazanin" w:cs="B Nazanin"/>
          <w:color w:val="000000"/>
          <w:sz w:val="22"/>
          <w:szCs w:val="28"/>
          <w:rtl/>
        </w:rPr>
        <w:softHyphen/>
        <w:t>كنند و در اختيار ديگران قرار نمي</w:t>
      </w:r>
      <w:r w:rsidRPr="0075568E">
        <w:rPr>
          <w:rFonts w:ascii="B Nazanin" w:hAnsi="B Nazanin" w:cs="B Nazanin"/>
          <w:color w:val="000000"/>
          <w:sz w:val="22"/>
          <w:szCs w:val="28"/>
          <w:rtl/>
        </w:rPr>
        <w:softHyphen/>
        <w:t>دهند. با وجود اين، بسياري از فاكتورهايي كه مورد توجه موتورهاي جستجو هستند،شناخته شده</w:t>
      </w:r>
      <w:r w:rsidRPr="0075568E">
        <w:rPr>
          <w:rFonts w:ascii="B Nazanin" w:hAnsi="B Nazanin" w:cs="B Nazanin"/>
          <w:color w:val="000000"/>
          <w:sz w:val="22"/>
          <w:szCs w:val="28"/>
        </w:rPr>
        <w:t>‌</w:t>
      </w:r>
      <w:r w:rsidRPr="0075568E">
        <w:rPr>
          <w:rFonts w:ascii="B Nazanin" w:hAnsi="B Nazanin" w:cs="B Nazanin"/>
          <w:color w:val="000000"/>
          <w:sz w:val="22"/>
          <w:szCs w:val="28"/>
          <w:rtl/>
        </w:rPr>
        <w:t>اند و مديران وب سايتهاي حرفه</w:t>
      </w:r>
      <w:r w:rsidRPr="0075568E">
        <w:rPr>
          <w:rFonts w:ascii="B Nazanin" w:hAnsi="B Nazanin" w:cs="B Nazanin"/>
          <w:color w:val="000000"/>
          <w:sz w:val="22"/>
          <w:szCs w:val="28"/>
          <w:rtl/>
        </w:rPr>
        <w:softHyphen/>
        <w:t>اي تلاش مي</w:t>
      </w:r>
      <w:r w:rsidRPr="0075568E">
        <w:rPr>
          <w:rFonts w:ascii="B Nazanin" w:hAnsi="B Nazanin" w:cs="B Nazanin"/>
          <w:color w:val="000000"/>
          <w:sz w:val="22"/>
          <w:szCs w:val="28"/>
          <w:rtl/>
        </w:rPr>
        <w:softHyphen/>
        <w:t>كنند همه آنها را به بهترين وجه در وب سايت خود اعمال كنند. بر اساس مطالعات انجام شده توسط شركت معماران عصر ارتباط، وب سايت دانشگاه‌هاي معتبر خارجي به ميزان بسيار زيادي به فاكتورهاي مورد توجه موتورهاي جستجو اهميت داده و وب</w:t>
      </w:r>
      <w:r w:rsidRPr="0075568E">
        <w:rPr>
          <w:rFonts w:ascii="B Nazanin" w:hAnsi="B Nazanin" w:cs="B Nazanin"/>
          <w:color w:val="000000"/>
          <w:sz w:val="22"/>
          <w:szCs w:val="28"/>
          <w:rtl/>
        </w:rPr>
        <w:softHyphen/>
        <w:t>سايتها و پورتالهاي خود را بر آن اساس بهينه</w:t>
      </w:r>
      <w:r w:rsidRPr="0075568E">
        <w:rPr>
          <w:rFonts w:ascii="B Nazanin" w:hAnsi="B Nazanin" w:cs="B Nazanin"/>
          <w:color w:val="000000"/>
          <w:sz w:val="22"/>
          <w:szCs w:val="28"/>
          <w:rtl/>
        </w:rPr>
        <w:softHyphen/>
        <w:t>سازي كرده</w:t>
      </w:r>
      <w:r w:rsidRPr="0075568E">
        <w:rPr>
          <w:rFonts w:ascii="B Nazanin" w:hAnsi="B Nazanin" w:cs="B Nazanin"/>
          <w:color w:val="000000"/>
          <w:sz w:val="22"/>
          <w:szCs w:val="28"/>
          <w:rtl/>
        </w:rPr>
        <w:softHyphen/>
        <w:t>اند.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بسياري از اين مؤلفه‌‌هاي بهينه</w:t>
      </w:r>
      <w:r w:rsidRPr="0075568E">
        <w:rPr>
          <w:rFonts w:ascii="B Nazanin" w:hAnsi="B Nazanin" w:cs="B Nazanin"/>
          <w:color w:val="000000"/>
          <w:sz w:val="22"/>
          <w:szCs w:val="28"/>
          <w:rtl/>
        </w:rPr>
        <w:softHyphen/>
        <w:t>سازي در موتورهاي جستجو</w:t>
      </w:r>
      <w:bookmarkStart w:id="37" w:name="_ftnref35"/>
      <w:r w:rsidRPr="0075568E">
        <w:rPr>
          <w:rFonts w:ascii="B Nazanin" w:hAnsi="B Nazanin" w:cs="B Nazanin"/>
          <w:color w:val="000000"/>
          <w:sz w:val="22"/>
          <w:szCs w:val="28"/>
          <w:rtl/>
        </w:rPr>
        <w:fldChar w:fldCharType="begin"/>
      </w:r>
      <w:r w:rsidRPr="0075568E">
        <w:rPr>
          <w:rFonts w:ascii="B Nazanin" w:hAnsi="B Nazanin" w:cs="B Nazanin"/>
          <w:color w:val="000000"/>
          <w:sz w:val="22"/>
          <w:szCs w:val="28"/>
          <w:rtl/>
        </w:rPr>
        <w:instrText xml:space="preserve"> </w:instrText>
      </w:r>
      <w:r w:rsidRPr="0075568E">
        <w:rPr>
          <w:rFonts w:ascii="B Nazanin" w:hAnsi="B Nazanin" w:cs="B Nazanin"/>
          <w:color w:val="000000"/>
          <w:sz w:val="22"/>
          <w:szCs w:val="28"/>
        </w:rPr>
        <w:instrText>HYPERLINK "http://www.aqlibrary.org/modules/FCKEditor/pnincludes/editor/fckeditor.html?InstanceName=desc&amp;Toolbar=Default" \l "_ftn35" \o</w:instrText>
      </w:r>
      <w:r w:rsidRPr="0075568E">
        <w:rPr>
          <w:rFonts w:ascii="B Nazanin" w:hAnsi="B Nazanin" w:cs="B Nazanin"/>
          <w:color w:val="000000"/>
          <w:sz w:val="22"/>
          <w:szCs w:val="28"/>
          <w:rtl/>
        </w:rPr>
        <w:instrText xml:space="preserve"> "" </w:instrText>
      </w:r>
      <w:r w:rsidRPr="0075568E">
        <w:rPr>
          <w:rFonts w:ascii="B Nazanin" w:hAnsi="B Nazanin" w:cs="B Nazanin"/>
          <w:color w:val="000000"/>
          <w:sz w:val="22"/>
          <w:szCs w:val="28"/>
          <w:rtl/>
        </w:rPr>
        <w:fldChar w:fldCharType="separate"/>
      </w:r>
      <w:r w:rsidRPr="0075568E">
        <w:rPr>
          <w:rStyle w:val="Hyperlink"/>
          <w:rFonts w:ascii="B Nazanin" w:hAnsi="B Nazanin" w:cs="B Nazanin"/>
          <w:sz w:val="22"/>
          <w:szCs w:val="24"/>
        </w:rPr>
        <w:t>[35]</w:t>
      </w:r>
      <w:r w:rsidRPr="0075568E">
        <w:rPr>
          <w:rFonts w:ascii="B Nazanin" w:hAnsi="B Nazanin" w:cs="B Nazanin"/>
          <w:color w:val="000000"/>
          <w:sz w:val="22"/>
          <w:szCs w:val="28"/>
          <w:rtl/>
        </w:rPr>
        <w:fldChar w:fldCharType="end"/>
      </w:r>
      <w:bookmarkEnd w:id="37"/>
      <w:r w:rsidRPr="0075568E">
        <w:rPr>
          <w:rFonts w:ascii="B Nazanin" w:hAnsi="B Nazanin" w:cs="B Nazanin"/>
          <w:color w:val="000000"/>
          <w:sz w:val="22"/>
          <w:szCs w:val="28"/>
          <w:rtl/>
        </w:rPr>
        <w:t>به محتوا و چگونگي تعريف اطلاعات در بخشهاي مختلف وب‌سايت و برخي ديگر نيز بيشتر به ساختار فني وب</w:t>
      </w:r>
      <w:r w:rsidRPr="0075568E">
        <w:rPr>
          <w:rFonts w:ascii="B Nazanin" w:hAnsi="B Nazanin" w:cs="B Nazanin"/>
          <w:color w:val="000000"/>
          <w:sz w:val="22"/>
          <w:szCs w:val="28"/>
          <w:rtl/>
        </w:rPr>
        <w:softHyphen/>
        <w:t>سايت مربوط است و مي</w:t>
      </w:r>
      <w:r w:rsidRPr="0075568E">
        <w:rPr>
          <w:rFonts w:ascii="B Nazanin" w:hAnsi="B Nazanin" w:cs="B Nazanin"/>
          <w:color w:val="000000"/>
          <w:sz w:val="22"/>
          <w:szCs w:val="28"/>
          <w:rtl/>
        </w:rPr>
        <w:softHyphen/>
        <w:t>توان ساختار فني را به گونه</w:t>
      </w:r>
      <w:r w:rsidRPr="0075568E">
        <w:rPr>
          <w:rFonts w:ascii="B Nazanin" w:hAnsi="B Nazanin" w:cs="B Nazanin"/>
          <w:color w:val="000000"/>
          <w:sz w:val="22"/>
          <w:szCs w:val="28"/>
          <w:rtl/>
        </w:rPr>
        <w:softHyphen/>
        <w:t>اي طراحي كرد كه شاخصهاي مورد نظر به خوبي در آنها لحاظ شود</w:t>
      </w:r>
      <w:r w:rsidRPr="0075568E">
        <w:rPr>
          <w:rFonts w:ascii="B Nazanin" w:hAnsi="B Nazanin" w:cs="B Nazanin"/>
          <w:color w:val="000000"/>
          <w:sz w:val="22"/>
        </w:rPr>
        <w:t>.</w:t>
      </w:r>
      <w:r w:rsidRPr="0075568E">
        <w:rPr>
          <w:rFonts w:ascii="B Nazanin" w:hAnsi="B Nazanin" w:cs="B Nazanin"/>
          <w:color w:val="000000"/>
          <w:sz w:val="22"/>
          <w:szCs w:val="28"/>
          <w:rtl/>
        </w:rPr>
        <w:t xml:space="preserve"> در ضمن، رتبه</w:t>
      </w:r>
      <w:r w:rsidRPr="0075568E">
        <w:rPr>
          <w:rFonts w:ascii="B Nazanin" w:hAnsi="B Nazanin" w:cs="B Nazanin"/>
          <w:color w:val="000000"/>
          <w:sz w:val="22"/>
          <w:szCs w:val="28"/>
          <w:rtl/>
        </w:rPr>
        <w:softHyphen/>
        <w:t>بندي وبومتريك كه دانشگاه‌هاي جهان را بر اساس ارزيابي آموزشهاي برتردر وب، حجم، قابليت ديد و اثرصفحات وب منتشر شده توسط دانشگاه‌ها ومنابع اطلاعات و تفسير آنها رتبه</w:t>
      </w:r>
      <w:r w:rsidRPr="0075568E">
        <w:rPr>
          <w:rFonts w:ascii="B Nazanin" w:hAnsi="B Nazanin" w:cs="B Nazanin"/>
          <w:color w:val="000000"/>
          <w:sz w:val="22"/>
          <w:szCs w:val="28"/>
          <w:rtl/>
        </w:rPr>
        <w:softHyphen/>
        <w:t>بندي مي‌كند، در فوريه 2010 ميلادي نشان مي</w:t>
      </w:r>
      <w:r w:rsidRPr="0075568E">
        <w:rPr>
          <w:rFonts w:ascii="B Nazanin" w:hAnsi="B Nazanin" w:cs="B Nazanin"/>
          <w:color w:val="000000"/>
          <w:sz w:val="22"/>
          <w:szCs w:val="28"/>
          <w:rtl/>
        </w:rPr>
        <w:softHyphen/>
        <w:t>دهد كه:</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10 دانشگاه ايران كه بيشترين امتياز را در اين رتبه</w:t>
      </w:r>
      <w:r w:rsidRPr="0075568E">
        <w:rPr>
          <w:rFonts w:ascii="B Nazanin" w:hAnsi="B Nazanin" w:cs="B Nazanin"/>
          <w:color w:val="000000"/>
          <w:sz w:val="22"/>
          <w:szCs w:val="28"/>
          <w:rtl/>
        </w:rPr>
        <w:softHyphen/>
        <w:t>بندي داشته‌اند، به ترتيب دانشگاه تهران رتبه 873، دانشگاه علوم پزشكي تهران رتبه 1266، دانشگاه صنعتي شريف رتبه1560، دانشگاه فردوسي مشهد رتبه 1671، دانشگاه شهيد بهشتي رتبه 1962، دانشگاهعلم و صنعت ايران رتبه 1968، دانشگاه علوم پزشكي شيراز رتبه 2157، دانشگاهصنعتي اميركبير رتبه 2203، دانشگاه علوم پزشكي اصفهان رتبه 2207 و دانشگاه صنعتي اصفهان رتبه 2368 را كسب كرده</w:t>
      </w:r>
      <w:r w:rsidRPr="0075568E">
        <w:rPr>
          <w:rFonts w:ascii="B Nazanin" w:hAnsi="B Nazanin" w:cs="B Nazanin"/>
          <w:color w:val="000000"/>
          <w:sz w:val="22"/>
          <w:szCs w:val="28"/>
          <w:rtl/>
        </w:rPr>
        <w:softHyphen/>
        <w:t>اند</w:t>
      </w:r>
      <w:r w:rsidRPr="0075568E">
        <w:rPr>
          <w:rFonts w:ascii="B Nazanin" w:hAnsi="B Nazanin" w:cs="B Nazanin"/>
          <w:color w:val="000000"/>
          <w:sz w:val="22"/>
        </w:rPr>
        <w:t>.</w:t>
      </w:r>
      <w:r w:rsidRPr="0075568E">
        <w:rPr>
          <w:rFonts w:ascii="B Nazanin" w:hAnsi="B Nazanin" w:cs="B Nazanin"/>
          <w:color w:val="000000"/>
          <w:sz w:val="22"/>
          <w:szCs w:val="28"/>
          <w:rtl/>
        </w:rPr>
        <w:t xml:space="preserve"> در اين رتبه</w:t>
      </w:r>
      <w:r w:rsidRPr="0075568E">
        <w:rPr>
          <w:rFonts w:ascii="B Nazanin" w:hAnsi="B Nazanin" w:cs="B Nazanin"/>
          <w:color w:val="000000"/>
          <w:sz w:val="22"/>
          <w:szCs w:val="28"/>
          <w:rtl/>
        </w:rPr>
        <w:softHyphen/>
        <w:t>بندي، يك دانشگاه فرانسوي بالاتر از دانشگاه تهران قرار دارد ورتبه پس از دانشگاه تهران نيز به يك كالج آمريكايي اختصاص دارد.</w:t>
      </w:r>
    </w:p>
    <w:p w:rsidR="0075568E" w:rsidRPr="0075568E" w:rsidRDefault="0075568E" w:rsidP="0075568E">
      <w:pPr>
        <w:ind w:firstLine="567"/>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 </w:t>
      </w:r>
      <w:r w:rsidRPr="0075568E">
        <w:rPr>
          <w:rFonts w:ascii="B Nazanin" w:hAnsi="B Nazanin" w:cs="B Nazanin"/>
          <w:color w:val="000000"/>
          <w:sz w:val="22"/>
          <w:szCs w:val="28"/>
          <w:rtl/>
        </w:rPr>
        <w:t>در پايان، با توجه به نامناسب بودن جايگاه جهاني دانشگاه</w:t>
      </w:r>
      <w:r w:rsidRPr="0075568E">
        <w:rPr>
          <w:rFonts w:ascii="B Nazanin" w:hAnsi="B Nazanin" w:cs="B Nazanin"/>
          <w:color w:val="000000"/>
          <w:sz w:val="22"/>
          <w:szCs w:val="28"/>
          <w:rtl/>
        </w:rPr>
        <w:softHyphen/>
        <w:t>هاي مورد مطالعه از لحاظ مقياس وبومتريك (بر اساس آمار فوق و نيز نتايج به دست آمده از تحقيق حاضر كه نشانگر جايگاه پايين</w:t>
      </w:r>
      <w:r w:rsidRPr="0075568E">
        <w:rPr>
          <w:rFonts w:ascii="B Nazanin" w:hAnsi="B Nazanin" w:cs="B Nazanin"/>
          <w:color w:val="000000"/>
          <w:sz w:val="22"/>
          <w:szCs w:val="28"/>
          <w:rtl/>
        </w:rPr>
        <w:softHyphen/>
        <w:t>تر از حد ميانگين دانشگاه</w:t>
      </w:r>
      <w:r w:rsidRPr="0075568E">
        <w:rPr>
          <w:rFonts w:ascii="B Nazanin" w:hAnsi="B Nazanin" w:cs="B Nazanin"/>
          <w:color w:val="000000"/>
          <w:sz w:val="22"/>
          <w:szCs w:val="28"/>
          <w:rtl/>
        </w:rPr>
        <w:softHyphen/>
      </w:r>
      <w:r w:rsidRPr="0075568E">
        <w:rPr>
          <w:rFonts w:ascii="B Nazanin" w:hAnsi="B Nazanin" w:cs="B Nazanin"/>
          <w:color w:val="000000"/>
          <w:sz w:val="22"/>
          <w:szCs w:val="28"/>
          <w:rtl/>
        </w:rPr>
        <w:lastRenderedPageBreak/>
        <w:t>هاي مورد مطالعه است)، جهت بهبود شرايط دانشگاه</w:t>
      </w:r>
      <w:r w:rsidRPr="0075568E">
        <w:rPr>
          <w:rFonts w:ascii="B Nazanin" w:hAnsi="B Nazanin" w:cs="B Nazanin"/>
          <w:color w:val="000000"/>
          <w:sz w:val="22"/>
          <w:szCs w:val="28"/>
          <w:rtl/>
        </w:rPr>
        <w:softHyphen/>
        <w:t>هاي مورد مطالعه از لحاظ مقياس وبومتريك، موارد زير پيشنهاد مي</w:t>
      </w:r>
      <w:r w:rsidRPr="0075568E">
        <w:rPr>
          <w:rFonts w:ascii="B Nazanin" w:hAnsi="B Nazanin" w:cs="B Nazanin"/>
          <w:color w:val="000000"/>
          <w:sz w:val="22"/>
          <w:szCs w:val="28"/>
          <w:rtl/>
        </w:rPr>
        <w:softHyphen/>
        <w:t>گردد: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دسترسي به پايگاه</w:t>
      </w:r>
      <w:r w:rsidRPr="0075568E">
        <w:rPr>
          <w:rFonts w:ascii="B Nazanin" w:hAnsi="B Nazanin" w:cs="B Nazanin"/>
          <w:color w:val="000000"/>
          <w:sz w:val="22"/>
          <w:szCs w:val="28"/>
          <w:rtl/>
        </w:rPr>
        <w:softHyphen/>
        <w:t>هاي اطلاعاتي مهم داخلي و خارجي از طريق وب</w:t>
      </w:r>
      <w:r w:rsidRPr="0075568E">
        <w:rPr>
          <w:rFonts w:ascii="B Nazanin" w:hAnsi="B Nazanin" w:cs="B Nazanin"/>
          <w:color w:val="000000"/>
          <w:sz w:val="22"/>
          <w:szCs w:val="28"/>
          <w:rtl/>
        </w:rPr>
        <w:softHyphen/>
        <w:t>سايت دانشگاه</w:t>
      </w:r>
      <w:r w:rsidRPr="0075568E">
        <w:rPr>
          <w:rFonts w:ascii="B Nazanin" w:hAnsi="B Nazanin" w:cs="B Nazanin"/>
          <w:color w:val="000000"/>
          <w:sz w:val="22"/>
          <w:szCs w:val="28"/>
          <w:rtl/>
        </w:rPr>
        <w:softHyphen/>
        <w:t>ها</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ارائه برنامه</w:t>
      </w:r>
      <w:r w:rsidRPr="0075568E">
        <w:rPr>
          <w:rFonts w:ascii="B Nazanin" w:hAnsi="B Nazanin" w:cs="B Nazanin"/>
          <w:color w:val="000000"/>
          <w:sz w:val="22"/>
          <w:szCs w:val="28"/>
          <w:rtl/>
        </w:rPr>
        <w:softHyphen/>
        <w:t>هاي آموزشي الكترونيكي در وب</w:t>
      </w:r>
      <w:r w:rsidRPr="0075568E">
        <w:rPr>
          <w:rFonts w:ascii="B Nazanin" w:hAnsi="B Nazanin" w:cs="B Nazanin"/>
          <w:color w:val="000000"/>
          <w:sz w:val="22"/>
          <w:szCs w:val="28"/>
          <w:rtl/>
        </w:rPr>
        <w:softHyphen/>
        <w:t>سايت دانشگاه</w:t>
      </w:r>
      <w:r w:rsidRPr="0075568E">
        <w:rPr>
          <w:rFonts w:ascii="B Nazanin" w:hAnsi="B Nazanin" w:cs="B Nazanin"/>
          <w:color w:val="000000"/>
          <w:sz w:val="22"/>
          <w:szCs w:val="28"/>
          <w:rtl/>
        </w:rPr>
        <w:softHyphen/>
        <w:t>ها</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به</w:t>
      </w:r>
      <w:r w:rsidRPr="0075568E">
        <w:rPr>
          <w:rFonts w:ascii="B Nazanin" w:hAnsi="B Nazanin" w:cs="B Nazanin"/>
          <w:color w:val="000000"/>
          <w:sz w:val="22"/>
          <w:szCs w:val="28"/>
          <w:rtl/>
        </w:rPr>
        <w:softHyphen/>
        <w:t xml:space="preserve">روز كردن وب </w:t>
      </w:r>
      <w:r w:rsidRPr="0075568E">
        <w:rPr>
          <w:rFonts w:ascii="B Nazanin" w:hAnsi="B Nazanin" w:cs="B Nazanin"/>
          <w:color w:val="000000"/>
          <w:sz w:val="22"/>
          <w:szCs w:val="28"/>
          <w:rtl/>
        </w:rPr>
        <w:softHyphen/>
        <w:t>سايت دانشگاه</w:t>
      </w:r>
      <w:r w:rsidRPr="0075568E">
        <w:rPr>
          <w:rFonts w:ascii="B Nazanin" w:hAnsi="B Nazanin" w:cs="B Nazanin"/>
          <w:color w:val="000000"/>
          <w:sz w:val="22"/>
          <w:szCs w:val="28"/>
          <w:rtl/>
        </w:rPr>
        <w:softHyphen/>
        <w:t>ها به صورت مستمر</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قابليت دانلود انتشارات و گزارشهاي دانشگاه از طريق وب</w:t>
      </w:r>
      <w:r w:rsidRPr="0075568E">
        <w:rPr>
          <w:rFonts w:ascii="B Nazanin" w:hAnsi="B Nazanin" w:cs="B Nazanin"/>
          <w:color w:val="000000"/>
          <w:sz w:val="22"/>
          <w:szCs w:val="28"/>
          <w:rtl/>
        </w:rPr>
        <w:softHyphen/>
        <w:t>سايت دانشگاه</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انجام دريافتها و پرداخت به صورت آنلاين از طريق وب</w:t>
      </w:r>
      <w:r w:rsidRPr="0075568E">
        <w:rPr>
          <w:rFonts w:ascii="B Nazanin" w:hAnsi="B Nazanin" w:cs="B Nazanin"/>
          <w:color w:val="000000"/>
          <w:sz w:val="22"/>
          <w:szCs w:val="28"/>
          <w:rtl/>
        </w:rPr>
        <w:softHyphen/>
        <w:t>سايت دانشگاه</w:t>
      </w:r>
      <w:r w:rsidRPr="0075568E">
        <w:rPr>
          <w:rFonts w:ascii="B Nazanin" w:hAnsi="B Nazanin" w:cs="B Nazanin"/>
          <w:color w:val="000000"/>
          <w:sz w:val="22"/>
          <w:szCs w:val="28"/>
          <w:rtl/>
        </w:rPr>
        <w:softHyphen/>
        <w:t>ها</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انتشار الكترونيكي مقاله‌ها و كتابهاي تأليفي</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انتشار مجله‌هاي علمي الكترونيكي</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ايجاد قابليت ترجمه وب سايت دانشگاه به چند زبان زنده دنيا.</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Style w:val="Strong"/>
          <w:rFonts w:ascii="B Nazanin" w:hAnsi="B Nazanin" w:cs="B Nazanin"/>
          <w:color w:val="000000"/>
          <w:sz w:val="22"/>
          <w:szCs w:val="28"/>
          <w:rtl/>
        </w:rPr>
        <w:t>25- پيشنهادهايي براي تحقيقات آتي</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با توجه به اينكه پرسشنامه استانداردي جهت سنجش شاخصهاي مقياس وبومتريك وجود ندارد و محقق به طرح پرسشنامه</w:t>
      </w:r>
      <w:r w:rsidRPr="0075568E">
        <w:rPr>
          <w:rFonts w:ascii="B Nazanin" w:hAnsi="B Nazanin" w:cs="B Nazanin"/>
          <w:color w:val="000000"/>
          <w:sz w:val="22"/>
          <w:szCs w:val="28"/>
          <w:rtl/>
        </w:rPr>
        <w:softHyphen/>
        <w:t>اي در اين خصوص اقدام نموده، پيشنهاد مي‌شود اين ارزيابي سطح مديريت دانش با استفاده از پرسشنامه</w:t>
      </w:r>
      <w:r w:rsidRPr="0075568E">
        <w:rPr>
          <w:rFonts w:ascii="B Nazanin" w:hAnsi="B Nazanin" w:cs="B Nazanin"/>
          <w:color w:val="000000"/>
          <w:sz w:val="22"/>
          <w:szCs w:val="28"/>
          <w:rtl/>
        </w:rPr>
        <w:softHyphen/>
        <w:t>هاي ديگر نيز سنجيده شود تا بدين ترتيب بر روايي روش اندازه</w:t>
      </w:r>
      <w:r w:rsidRPr="0075568E">
        <w:rPr>
          <w:rFonts w:ascii="B Nazanin" w:hAnsi="B Nazanin" w:cs="B Nazanin"/>
          <w:color w:val="000000"/>
          <w:sz w:val="22"/>
          <w:szCs w:val="28"/>
          <w:rtl/>
        </w:rPr>
        <w:softHyphen/>
        <w:t>گيري مورد استفاده در اين تحقيق افزوده گردد.</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ارزيابي عملكرد دانشگاه</w:t>
      </w:r>
      <w:r w:rsidRPr="0075568E">
        <w:rPr>
          <w:rFonts w:ascii="B Nazanin" w:hAnsi="B Nazanin" w:cs="B Nazanin"/>
          <w:color w:val="000000"/>
          <w:sz w:val="22"/>
          <w:szCs w:val="28"/>
          <w:rtl/>
        </w:rPr>
        <w:softHyphen/>
        <w:t>هاي منتخب بر اساس مدلهاي ارزيابي مانند مدل شانگهاي، سوئيس</w:t>
      </w:r>
      <w:r w:rsidRPr="0075568E">
        <w:rPr>
          <w:rFonts w:ascii="B Nazanin" w:hAnsi="B Nazanin" w:cs="B Nazanin"/>
          <w:color w:val="000000"/>
          <w:sz w:val="22"/>
          <w:szCs w:val="28"/>
          <w:rtl/>
        </w:rPr>
        <w:softHyphen/>
        <w:t>آپ و ... و مقايسه آنها با همديگر.</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rtl/>
        </w:rPr>
        <w:t>·</w:t>
      </w:r>
      <w:r w:rsidRPr="0075568E">
        <w:rPr>
          <w:rFonts w:ascii="B Nazanin" w:hAnsi="B Nazanin" w:cs="B Nazanin"/>
          <w:color w:val="000000"/>
          <w:sz w:val="22"/>
          <w:szCs w:val="28"/>
          <w:rtl/>
        </w:rPr>
        <w:t>  ارزيابي شاخصهاي مقياس وبومتريك با استفاده از تحليل معادلات ساختاري.</w:t>
      </w:r>
    </w:p>
    <w:p w:rsidR="0075568E" w:rsidRPr="0075568E" w:rsidRDefault="0075568E" w:rsidP="0075568E">
      <w:pPr>
        <w:jc w:val="center"/>
        <w:rPr>
          <w:rFonts w:ascii="B Nazanin" w:hAnsi="B Nazanin" w:cs="B Nazanin"/>
          <w:color w:val="000000"/>
          <w:sz w:val="22"/>
          <w:szCs w:val="18"/>
          <w:rtl/>
        </w:rPr>
      </w:pPr>
      <w:r w:rsidRPr="0075568E">
        <w:rPr>
          <w:rStyle w:val="Strong"/>
          <w:rFonts w:ascii="B Nazanin" w:hAnsi="B Nazanin" w:cs="B Nazanin"/>
          <w:color w:val="000000"/>
          <w:sz w:val="22"/>
          <w:szCs w:val="28"/>
          <w:rtl/>
        </w:rPr>
        <w:t>منابع</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صباغيان، زهرا و رحمت‌الله نوراني‌پور (1371). طرح شاخصهاي كيفيت آموزش عالي و ارزيابي آن، ارائه شده به وزارت فرهنگ و آموزش عالي.</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شوراي عالي انقلاب فرهنگي (1384). شاخص</w:t>
      </w:r>
      <w:r w:rsidRPr="0075568E">
        <w:rPr>
          <w:rFonts w:ascii="B Nazanin" w:hAnsi="B Nazanin" w:cs="B Nazanin"/>
          <w:color w:val="000000"/>
          <w:sz w:val="22"/>
          <w:szCs w:val="28"/>
          <w:rtl/>
        </w:rPr>
        <w:softHyphen/>
        <w:t>هاي ارزيابي آموزش عالي در ايران، تهران، شوراي عالي انقلاب فرهنگي، هيئت نظارت و ارزيابي فرهنگي و علمي.</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سهيلي، فرامرز و فريده عصاره (1387). «وب</w:t>
      </w:r>
      <w:r w:rsidRPr="0075568E">
        <w:rPr>
          <w:rFonts w:ascii="B Nazanin" w:hAnsi="B Nazanin" w:cs="B Nazanin"/>
          <w:color w:val="000000"/>
          <w:sz w:val="22"/>
          <w:szCs w:val="28"/>
          <w:rtl/>
        </w:rPr>
        <w:softHyphen/>
        <w:t>سنجي: تفاوت</w:t>
      </w:r>
      <w:r w:rsidRPr="0075568E">
        <w:rPr>
          <w:rFonts w:ascii="B Nazanin" w:hAnsi="B Nazanin" w:cs="B Nazanin"/>
          <w:color w:val="000000"/>
          <w:sz w:val="22"/>
          <w:szCs w:val="28"/>
          <w:rtl/>
        </w:rPr>
        <w:softHyphen/>
        <w:t>ها و شباهت‌هاي آن با علم</w:t>
      </w:r>
      <w:r w:rsidRPr="0075568E">
        <w:rPr>
          <w:rFonts w:ascii="B Nazanin" w:hAnsi="B Nazanin" w:cs="B Nazanin"/>
          <w:color w:val="000000"/>
          <w:sz w:val="22"/>
          <w:szCs w:val="28"/>
          <w:rtl/>
        </w:rPr>
        <w:softHyphen/>
        <w:t>سنجي، اطلاع</w:t>
      </w:r>
      <w:r w:rsidRPr="0075568E">
        <w:rPr>
          <w:rFonts w:ascii="B Nazanin" w:hAnsi="B Nazanin" w:cs="B Nazanin"/>
          <w:color w:val="000000"/>
          <w:sz w:val="22"/>
          <w:szCs w:val="28"/>
          <w:rtl/>
        </w:rPr>
        <w:softHyphen/>
        <w:t>سنجي و كتاب</w:t>
      </w:r>
      <w:r w:rsidRPr="0075568E">
        <w:rPr>
          <w:rFonts w:ascii="B Nazanin" w:hAnsi="B Nazanin" w:cs="B Nazanin"/>
          <w:color w:val="000000"/>
          <w:sz w:val="22"/>
          <w:szCs w:val="28"/>
          <w:rtl/>
        </w:rPr>
        <w:softHyphen/>
        <w:t>سنجي»، فصلنامه كتاب، شماره 74، صص213-228.</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كوشا، كيوان (1385). «وب</w:t>
      </w:r>
      <w:r w:rsidRPr="0075568E">
        <w:rPr>
          <w:rFonts w:ascii="B Nazanin" w:hAnsi="B Nazanin" w:cs="B Nazanin"/>
          <w:color w:val="000000"/>
          <w:sz w:val="22"/>
          <w:szCs w:val="28"/>
          <w:rtl/>
        </w:rPr>
        <w:softHyphen/>
        <w:t>سنجي»، دايرة</w:t>
      </w:r>
      <w:r w:rsidRPr="0075568E">
        <w:rPr>
          <w:rFonts w:ascii="B Nazanin" w:hAnsi="B Nazanin" w:cs="B Nazanin"/>
          <w:color w:val="000000"/>
          <w:sz w:val="22"/>
          <w:szCs w:val="28"/>
          <w:rtl/>
        </w:rPr>
        <w:softHyphen/>
        <w:t>المعارف كتابداري و اطلاع‌رساني، ج2، صص 1864-1869.</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سهيلي، فرامرز و فريده عصاره (1385). «زودآيند، تحليل پيوندهاي وب‌سايتهاي سازمان</w:t>
      </w:r>
      <w:r w:rsidRPr="0075568E">
        <w:rPr>
          <w:rFonts w:ascii="B Nazanin" w:hAnsi="B Nazanin" w:cs="B Nazanin"/>
          <w:color w:val="000000"/>
          <w:sz w:val="22"/>
          <w:szCs w:val="28"/>
          <w:rtl/>
        </w:rPr>
        <w:softHyphen/>
        <w:t>هاي نانو فناوري: يك مطالعه وب‌سنجي»، فصلنامه كتاب.</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lastRenderedPageBreak/>
        <w:t>- عصاره، فريده (1384). «علم</w:t>
      </w:r>
      <w:r w:rsidRPr="0075568E">
        <w:rPr>
          <w:rFonts w:ascii="B Nazanin" w:hAnsi="B Nazanin" w:cs="B Nazanin"/>
          <w:color w:val="000000"/>
          <w:sz w:val="22"/>
          <w:szCs w:val="28"/>
          <w:rtl/>
        </w:rPr>
        <w:softHyphen/>
        <w:t>سنجي: ابعاد، روشها و كاربردهاي آن»، در مجموعه مقالات همايش</w:t>
      </w:r>
      <w:r w:rsidRPr="0075568E">
        <w:rPr>
          <w:rFonts w:ascii="B Nazanin" w:hAnsi="B Nazanin" w:cs="B Nazanin"/>
          <w:color w:val="000000"/>
          <w:sz w:val="22"/>
          <w:szCs w:val="28"/>
          <w:rtl/>
        </w:rPr>
        <w:softHyphen/>
        <w:t>هاي انجمن كتابداري و اطلاع</w:t>
      </w:r>
      <w:r w:rsidRPr="0075568E">
        <w:rPr>
          <w:rFonts w:ascii="B Nazanin" w:hAnsi="B Nazanin" w:cs="B Nazanin"/>
          <w:color w:val="000000"/>
          <w:sz w:val="22"/>
          <w:szCs w:val="28"/>
          <w:rtl/>
        </w:rPr>
        <w:softHyphen/>
        <w:t>رساني ايران، گردآورنده: محسن حاجي زين</w:t>
      </w:r>
      <w:r w:rsidRPr="0075568E">
        <w:rPr>
          <w:rFonts w:ascii="B Nazanin" w:hAnsi="B Nazanin" w:cs="B Nazanin"/>
          <w:color w:val="000000"/>
          <w:sz w:val="22"/>
          <w:szCs w:val="28"/>
          <w:rtl/>
        </w:rPr>
        <w:softHyphen/>
        <w:t>العابديني، جلد دوم، صص 271-287، تهران: سازمان اسناد و كتابخانه ملي جمهوري اسلامي ايران.</w:t>
      </w:r>
    </w:p>
    <w:p w:rsidR="0075568E" w:rsidRPr="0075568E" w:rsidRDefault="0075568E" w:rsidP="0075568E">
      <w:pPr>
        <w:spacing w:line="216" w:lineRule="auto"/>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نوروزي، عليرضا (1384). «ضريب تأثيرگذاري وب و سنجش آن در برخي وب</w:t>
      </w:r>
      <w:r w:rsidRPr="0075568E">
        <w:rPr>
          <w:rFonts w:ascii="B Nazanin" w:hAnsi="B Nazanin" w:cs="B Nazanin"/>
          <w:color w:val="000000"/>
          <w:sz w:val="22"/>
          <w:szCs w:val="28"/>
          <w:rtl/>
        </w:rPr>
        <w:softHyphen/>
        <w:t>سايتهاي دانشگاهي ايران، مطالعات تربيتي و روانشناسي دانشگاه فردوسي، ويژه</w:t>
      </w:r>
      <w:r w:rsidRPr="0075568E">
        <w:rPr>
          <w:rFonts w:ascii="B Nazanin" w:hAnsi="B Nazanin" w:cs="B Nazanin"/>
          <w:color w:val="000000"/>
          <w:sz w:val="22"/>
          <w:szCs w:val="28"/>
          <w:rtl/>
        </w:rPr>
        <w:softHyphen/>
        <w:t>نامه كتابداري، 5 (5)، صص 105-119.</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رحيمي، حسين و همكاران (1382). رتبه</w:t>
      </w:r>
      <w:r w:rsidRPr="0075568E">
        <w:rPr>
          <w:rFonts w:ascii="B Nazanin" w:hAnsi="B Nazanin" w:cs="B Nazanin"/>
          <w:color w:val="000000"/>
          <w:sz w:val="22"/>
          <w:szCs w:val="28"/>
          <w:rtl/>
        </w:rPr>
        <w:softHyphen/>
        <w:t>بندي دانشگاهي: ضرورت، روش، تجربيات؛ مجموعه مقالات چهل و هفتمين نشست روساي دانشگاه‌ها، تهران، چاپ دوم، انتشارات سازمان سنجش و آموزش كشور.</w:t>
      </w:r>
    </w:p>
    <w:p w:rsidR="0075568E" w:rsidRPr="0075568E" w:rsidRDefault="0075568E" w:rsidP="0075568E">
      <w:pPr>
        <w:ind w:firstLine="567"/>
        <w:jc w:val="lowKashida"/>
        <w:rPr>
          <w:rFonts w:ascii="B Nazanin" w:hAnsi="B Nazanin" w:cs="B Nazanin"/>
          <w:color w:val="000000"/>
          <w:sz w:val="22"/>
          <w:szCs w:val="18"/>
          <w:rtl/>
        </w:rPr>
      </w:pPr>
      <w:r w:rsidRPr="0075568E">
        <w:rPr>
          <w:rFonts w:ascii="B Nazanin" w:hAnsi="B Nazanin" w:cs="B Nazanin"/>
          <w:color w:val="000000"/>
          <w:sz w:val="22"/>
          <w:szCs w:val="28"/>
          <w:rtl/>
        </w:rPr>
        <w:t>- يمني‌دوزي سرخابي، محمد (1372). تحليل نظام آموزشي از ديدگاه توسعه، فصلنامه پژوهش و برنامه‌ريزي در آموزش عالي، شماره 1، سال اول، 1372.</w:t>
      </w:r>
    </w:p>
    <w:p w:rsidR="0075568E" w:rsidRPr="0075568E" w:rsidRDefault="0075568E" w:rsidP="0075568E">
      <w:pPr>
        <w:ind w:hanging="567"/>
        <w:jc w:val="lowKashida"/>
        <w:rPr>
          <w:rFonts w:ascii="B Nazanin" w:hAnsi="B Nazanin" w:cs="B Nazanin"/>
          <w:color w:val="000000"/>
          <w:sz w:val="22"/>
          <w:szCs w:val="18"/>
          <w:rtl/>
        </w:rPr>
      </w:pPr>
      <w:r w:rsidRPr="0075568E">
        <w:rPr>
          <w:rFonts w:ascii="B Nazanin" w:hAnsi="B Nazanin" w:cs="B Nazanin"/>
          <w:color w:val="000000"/>
          <w:sz w:val="22"/>
          <w:szCs w:val="18"/>
        </w:rPr>
        <w:t xml:space="preserve">- </w:t>
      </w:r>
      <w:proofErr w:type="spellStart"/>
      <w:r w:rsidRPr="0075568E">
        <w:rPr>
          <w:rFonts w:ascii="B Nazanin" w:hAnsi="B Nazanin" w:cs="B Nazanin"/>
          <w:color w:val="000000"/>
          <w:sz w:val="22"/>
          <w:szCs w:val="18"/>
        </w:rPr>
        <w:t>Asnafi</w:t>
      </w:r>
      <w:proofErr w:type="spellEnd"/>
      <w:r w:rsidRPr="0075568E">
        <w:rPr>
          <w:rFonts w:ascii="B Nazanin" w:hAnsi="B Nazanin" w:cs="B Nazanin"/>
          <w:color w:val="000000"/>
          <w:sz w:val="22"/>
          <w:szCs w:val="18"/>
        </w:rPr>
        <w:t xml:space="preserve">, A. R., and F </w:t>
      </w:r>
      <w:proofErr w:type="spellStart"/>
      <w:r w:rsidRPr="0075568E">
        <w:rPr>
          <w:rFonts w:ascii="B Nazanin" w:hAnsi="B Nazanin" w:cs="B Nazanin"/>
          <w:color w:val="000000"/>
          <w:sz w:val="22"/>
          <w:szCs w:val="18"/>
        </w:rPr>
        <w:t>Osareh</w:t>
      </w:r>
      <w:proofErr w:type="spellEnd"/>
      <w:r w:rsidRPr="0075568E">
        <w:rPr>
          <w:rFonts w:ascii="B Nazanin" w:hAnsi="B Nazanin" w:cs="B Nazanin"/>
          <w:color w:val="000000"/>
          <w:sz w:val="22"/>
          <w:szCs w:val="18"/>
        </w:rPr>
        <w:t xml:space="preserve">. (2006); </w:t>
      </w:r>
      <w:r w:rsidRPr="0075568E">
        <w:rPr>
          <w:rStyle w:val="Emphasis"/>
          <w:rFonts w:ascii="B Nazanin" w:hAnsi="B Nazanin" w:cs="B Nazanin"/>
          <w:b/>
          <w:bCs/>
          <w:color w:val="000000"/>
          <w:sz w:val="22"/>
          <w:szCs w:val="18"/>
        </w:rPr>
        <w:t xml:space="preserve">“A study of collaboration among Iranian News Agencies Website Using </w:t>
      </w:r>
      <w:proofErr w:type="spellStart"/>
      <w:r w:rsidRPr="0075568E">
        <w:rPr>
          <w:rStyle w:val="Emphasis"/>
          <w:rFonts w:ascii="B Nazanin" w:hAnsi="B Nazanin" w:cs="B Nazanin"/>
          <w:b/>
          <w:bCs/>
          <w:color w:val="000000"/>
          <w:sz w:val="22"/>
          <w:szCs w:val="18"/>
        </w:rPr>
        <w:t>Webometric</w:t>
      </w:r>
      <w:proofErr w:type="spellEnd"/>
      <w:r w:rsidRPr="0075568E">
        <w:rPr>
          <w:rStyle w:val="Emphasis"/>
          <w:rFonts w:ascii="B Nazanin" w:hAnsi="B Nazanin" w:cs="B Nazanin"/>
          <w:b/>
          <w:bCs/>
          <w:color w:val="000000"/>
          <w:sz w:val="22"/>
          <w:szCs w:val="18"/>
        </w:rPr>
        <w:t xml:space="preserve"> Methods”</w:t>
      </w:r>
      <w:r w:rsidRPr="0075568E">
        <w:rPr>
          <w:rFonts w:ascii="B Nazanin" w:hAnsi="B Nazanin" w:cs="B Nazanin"/>
          <w:color w:val="000000"/>
          <w:sz w:val="22"/>
          <w:szCs w:val="18"/>
        </w:rPr>
        <w:t xml:space="preserve">, Paper presented at the International Workshop on </w:t>
      </w:r>
      <w:proofErr w:type="spellStart"/>
      <w:r w:rsidRPr="0075568E">
        <w:rPr>
          <w:rFonts w:ascii="B Nazanin" w:hAnsi="B Nazanin" w:cs="B Nazanin"/>
          <w:color w:val="000000"/>
          <w:sz w:val="22"/>
          <w:szCs w:val="18"/>
        </w:rPr>
        <w:t>Webometrics</w:t>
      </w:r>
      <w:proofErr w:type="spellEnd"/>
      <w:r w:rsidRPr="0075568E">
        <w:rPr>
          <w:rFonts w:ascii="B Nazanin" w:hAnsi="B Nazanin" w:cs="B Nazanin"/>
          <w:color w:val="000000"/>
          <w:sz w:val="22"/>
          <w:szCs w:val="18"/>
        </w:rPr>
        <w:t xml:space="preserve">, </w:t>
      </w:r>
      <w:proofErr w:type="spellStart"/>
      <w:r w:rsidRPr="0075568E">
        <w:rPr>
          <w:rFonts w:ascii="B Nazanin" w:hAnsi="B Nazanin" w:cs="B Nazanin"/>
          <w:color w:val="000000"/>
          <w:sz w:val="22"/>
          <w:szCs w:val="18"/>
        </w:rPr>
        <w:t>Scientometrics</w:t>
      </w:r>
      <w:proofErr w:type="spellEnd"/>
      <w:r w:rsidRPr="0075568E">
        <w:rPr>
          <w:rFonts w:ascii="B Nazanin" w:hAnsi="B Nazanin" w:cs="B Nazanin"/>
          <w:color w:val="000000"/>
          <w:sz w:val="22"/>
          <w:szCs w:val="18"/>
        </w:rPr>
        <w:t xml:space="preserve"> and </w:t>
      </w:r>
      <w:proofErr w:type="spellStart"/>
      <w:r w:rsidRPr="0075568E">
        <w:rPr>
          <w:rFonts w:ascii="B Nazanin" w:hAnsi="B Nazanin" w:cs="B Nazanin"/>
          <w:color w:val="000000"/>
          <w:sz w:val="22"/>
          <w:szCs w:val="18"/>
        </w:rPr>
        <w:t>Informetrics</w:t>
      </w:r>
      <w:proofErr w:type="spellEnd"/>
      <w:r w:rsidRPr="0075568E">
        <w:rPr>
          <w:rFonts w:ascii="B Nazanin" w:hAnsi="B Nazanin" w:cs="B Nazanin"/>
          <w:color w:val="000000"/>
          <w:sz w:val="22"/>
          <w:szCs w:val="18"/>
        </w:rPr>
        <w:t xml:space="preserve"> &amp; </w:t>
      </w:r>
      <w:proofErr w:type="spellStart"/>
      <w:r w:rsidRPr="0075568E">
        <w:rPr>
          <w:rFonts w:ascii="B Nazanin" w:hAnsi="B Nazanin" w:cs="B Nazanin"/>
          <w:color w:val="000000"/>
          <w:sz w:val="22"/>
          <w:szCs w:val="18"/>
        </w:rPr>
        <w:t>Sevent</w:t>
      </w:r>
      <w:proofErr w:type="spellEnd"/>
      <w:r w:rsidRPr="0075568E">
        <w:rPr>
          <w:rFonts w:ascii="B Nazanin" w:hAnsi="B Nazanin" w:cs="B Nazanin"/>
          <w:color w:val="000000"/>
          <w:sz w:val="22"/>
          <w:szCs w:val="18"/>
        </w:rPr>
        <w:t xml:space="preserve"> COLLNET Meeting. Nancy, </w:t>
      </w:r>
      <w:proofErr w:type="spellStart"/>
      <w:r w:rsidRPr="0075568E">
        <w:rPr>
          <w:rFonts w:ascii="B Nazanin" w:hAnsi="B Nazanin" w:cs="B Nazanin"/>
          <w:color w:val="000000"/>
          <w:sz w:val="22"/>
          <w:szCs w:val="18"/>
        </w:rPr>
        <w:t>Farance</w:t>
      </w:r>
      <w:proofErr w:type="spellEnd"/>
      <w:r w:rsidRPr="0075568E">
        <w:rPr>
          <w:rFonts w:ascii="B Nazanin" w:hAnsi="B Nazanin" w:cs="B Nazanin"/>
          <w:color w:val="000000"/>
          <w:sz w:val="22"/>
          <w:szCs w:val="18"/>
        </w:rPr>
        <w:t>.</w:t>
      </w:r>
    </w:p>
    <w:p w:rsidR="0075568E" w:rsidRPr="0075568E" w:rsidRDefault="0075568E" w:rsidP="0075568E">
      <w:pPr>
        <w:ind w:hanging="567"/>
        <w:jc w:val="lowKashida"/>
        <w:rPr>
          <w:rFonts w:ascii="B Nazanin" w:hAnsi="B Nazanin" w:cs="B Nazanin"/>
          <w:color w:val="000000"/>
          <w:sz w:val="22"/>
          <w:szCs w:val="18"/>
        </w:rPr>
      </w:pPr>
      <w:r w:rsidRPr="0075568E">
        <w:rPr>
          <w:rFonts w:ascii="B Nazanin" w:hAnsi="B Nazanin" w:cs="B Nazanin"/>
          <w:color w:val="000000"/>
          <w:sz w:val="22"/>
          <w:szCs w:val="18"/>
        </w:rPr>
        <w:t xml:space="preserve">- </w:t>
      </w:r>
      <w:proofErr w:type="spellStart"/>
      <w:r w:rsidRPr="0075568E">
        <w:rPr>
          <w:rFonts w:ascii="B Nazanin" w:hAnsi="B Nazanin" w:cs="B Nazanin"/>
          <w:color w:val="000000"/>
          <w:sz w:val="22"/>
          <w:szCs w:val="18"/>
        </w:rPr>
        <w:t>Bjorneborn</w:t>
      </w:r>
      <w:proofErr w:type="spellEnd"/>
      <w:r w:rsidRPr="0075568E">
        <w:rPr>
          <w:rFonts w:ascii="B Nazanin" w:hAnsi="B Nazanin" w:cs="B Nazanin"/>
          <w:color w:val="000000"/>
          <w:sz w:val="22"/>
          <w:szCs w:val="18"/>
        </w:rPr>
        <w:t xml:space="preserve">, L. and </w:t>
      </w:r>
      <w:proofErr w:type="spellStart"/>
      <w:r w:rsidRPr="0075568E">
        <w:rPr>
          <w:rFonts w:ascii="B Nazanin" w:hAnsi="B Nazanin" w:cs="B Nazanin"/>
          <w:color w:val="000000"/>
          <w:sz w:val="22"/>
          <w:szCs w:val="18"/>
        </w:rPr>
        <w:t>Ingwersen</w:t>
      </w:r>
      <w:proofErr w:type="spellEnd"/>
      <w:r w:rsidRPr="0075568E">
        <w:rPr>
          <w:rFonts w:ascii="B Nazanin" w:hAnsi="B Nazanin" w:cs="B Nazanin"/>
          <w:color w:val="000000"/>
          <w:sz w:val="22"/>
          <w:szCs w:val="18"/>
        </w:rPr>
        <w:t>, P</w:t>
      </w:r>
      <w:proofErr w:type="gramStart"/>
      <w:r w:rsidRPr="0075568E">
        <w:rPr>
          <w:rFonts w:ascii="B Nazanin" w:hAnsi="B Nazanin" w:cs="B Nazanin"/>
          <w:color w:val="000000"/>
          <w:sz w:val="22"/>
          <w:szCs w:val="18"/>
        </w:rPr>
        <w:t>.(</w:t>
      </w:r>
      <w:proofErr w:type="gramEnd"/>
      <w:r w:rsidRPr="0075568E">
        <w:rPr>
          <w:rFonts w:ascii="B Nazanin" w:hAnsi="B Nazanin" w:cs="B Nazanin"/>
          <w:color w:val="000000"/>
          <w:sz w:val="22"/>
          <w:szCs w:val="18"/>
        </w:rPr>
        <w:t xml:space="preserve">2001); </w:t>
      </w:r>
      <w:r w:rsidRPr="0075568E">
        <w:rPr>
          <w:rStyle w:val="Emphasis"/>
          <w:rFonts w:ascii="B Nazanin" w:hAnsi="B Nazanin" w:cs="B Nazanin"/>
          <w:b/>
          <w:bCs/>
          <w:color w:val="000000"/>
          <w:sz w:val="22"/>
          <w:szCs w:val="18"/>
        </w:rPr>
        <w:t xml:space="preserve">“Perspective of </w:t>
      </w:r>
      <w:proofErr w:type="spellStart"/>
      <w:r w:rsidRPr="0075568E">
        <w:rPr>
          <w:rStyle w:val="Emphasis"/>
          <w:rFonts w:ascii="B Nazanin" w:hAnsi="B Nazanin" w:cs="B Nazanin"/>
          <w:b/>
          <w:bCs/>
          <w:color w:val="000000"/>
          <w:sz w:val="22"/>
          <w:szCs w:val="18"/>
        </w:rPr>
        <w:t>Webometrics</w:t>
      </w:r>
      <w:proofErr w:type="spellEnd"/>
      <w:r w:rsidRPr="0075568E">
        <w:rPr>
          <w:rStyle w:val="Emphasis"/>
          <w:rFonts w:ascii="B Nazanin" w:hAnsi="B Nazanin" w:cs="B Nazanin"/>
          <w:b/>
          <w:bCs/>
          <w:color w:val="000000"/>
          <w:sz w:val="22"/>
          <w:szCs w:val="18"/>
        </w:rPr>
        <w:t>”,</w:t>
      </w:r>
      <w:r w:rsidRPr="0075568E">
        <w:rPr>
          <w:rFonts w:ascii="B Nazanin" w:hAnsi="B Nazanin" w:cs="B Nazanin"/>
          <w:color w:val="000000"/>
          <w:sz w:val="22"/>
          <w:szCs w:val="18"/>
        </w:rPr>
        <w:t xml:space="preserve"> </w:t>
      </w:r>
      <w:proofErr w:type="spellStart"/>
      <w:r w:rsidRPr="0075568E">
        <w:rPr>
          <w:rFonts w:ascii="B Nazanin" w:hAnsi="B Nazanin" w:cs="B Nazanin"/>
          <w:color w:val="000000"/>
          <w:sz w:val="22"/>
          <w:szCs w:val="18"/>
        </w:rPr>
        <w:t>Scientometrics</w:t>
      </w:r>
      <w:proofErr w:type="spellEnd"/>
      <w:r w:rsidRPr="0075568E">
        <w:rPr>
          <w:rFonts w:ascii="B Nazanin" w:hAnsi="B Nazanin" w:cs="B Nazanin"/>
          <w:color w:val="000000"/>
          <w:sz w:val="22"/>
          <w:szCs w:val="18"/>
        </w:rPr>
        <w:t xml:space="preserve">, 50(1), Pp.65-82, Retrieved Jan. 4. 2009, from </w:t>
      </w:r>
      <w:hyperlink r:id="rId5" w:history="1">
        <w:r w:rsidRPr="0075568E">
          <w:rPr>
            <w:rStyle w:val="Hyperlink"/>
            <w:rFonts w:ascii="B Nazanin" w:hAnsi="B Nazanin" w:cs="B Nazanin"/>
            <w:color w:val="auto"/>
            <w:sz w:val="22"/>
          </w:rPr>
          <w:t xml:space="preserve">http://vip.db.dk/lb/papers/bjorneborn_&amp;_ ingwersen_2001_perspectives_of_webometrics.pdf </w:t>
        </w:r>
      </w:hyperlink>
    </w:p>
    <w:p w:rsidR="0075568E" w:rsidRPr="0075568E" w:rsidRDefault="0075568E" w:rsidP="0075568E">
      <w:pPr>
        <w:ind w:hanging="567"/>
        <w:jc w:val="lowKashida"/>
        <w:rPr>
          <w:rFonts w:ascii="B Nazanin" w:hAnsi="B Nazanin" w:cs="B Nazanin"/>
          <w:color w:val="000000"/>
          <w:sz w:val="22"/>
          <w:szCs w:val="18"/>
        </w:rPr>
      </w:pPr>
      <w:r w:rsidRPr="0075568E">
        <w:rPr>
          <w:rFonts w:ascii="B Nazanin" w:hAnsi="B Nazanin" w:cs="B Nazanin"/>
          <w:color w:val="000000"/>
          <w:sz w:val="22"/>
          <w:szCs w:val="18"/>
        </w:rPr>
        <w:t xml:space="preserve">- </w:t>
      </w:r>
      <w:proofErr w:type="spellStart"/>
      <w:r w:rsidRPr="0075568E">
        <w:rPr>
          <w:rFonts w:ascii="B Nazanin" w:hAnsi="B Nazanin" w:cs="B Nazanin"/>
          <w:color w:val="000000"/>
          <w:sz w:val="22"/>
          <w:szCs w:val="18"/>
        </w:rPr>
        <w:t>Bjorneborn</w:t>
      </w:r>
      <w:proofErr w:type="spellEnd"/>
      <w:r w:rsidRPr="0075568E">
        <w:rPr>
          <w:rFonts w:ascii="B Nazanin" w:hAnsi="B Nazanin" w:cs="B Nazanin"/>
          <w:color w:val="000000"/>
          <w:sz w:val="22"/>
          <w:szCs w:val="18"/>
        </w:rPr>
        <w:t xml:space="preserve">, L. and </w:t>
      </w:r>
      <w:proofErr w:type="spellStart"/>
      <w:r w:rsidRPr="0075568E">
        <w:rPr>
          <w:rFonts w:ascii="B Nazanin" w:hAnsi="B Nazanin" w:cs="B Nazanin"/>
          <w:color w:val="000000"/>
          <w:sz w:val="22"/>
          <w:szCs w:val="18"/>
        </w:rPr>
        <w:t>Ingwersen</w:t>
      </w:r>
      <w:proofErr w:type="spellEnd"/>
      <w:r w:rsidRPr="0075568E">
        <w:rPr>
          <w:rFonts w:ascii="B Nazanin" w:hAnsi="B Nazanin" w:cs="B Nazanin"/>
          <w:color w:val="000000"/>
          <w:sz w:val="22"/>
          <w:szCs w:val="18"/>
        </w:rPr>
        <w:t xml:space="preserve">, P. (2004); </w:t>
      </w:r>
      <w:r w:rsidRPr="0075568E">
        <w:rPr>
          <w:rStyle w:val="Emphasis"/>
          <w:rFonts w:ascii="B Nazanin" w:hAnsi="B Nazanin" w:cs="B Nazanin"/>
          <w:b/>
          <w:bCs/>
          <w:color w:val="000000"/>
          <w:sz w:val="22"/>
          <w:szCs w:val="18"/>
        </w:rPr>
        <w:t xml:space="preserve">“Towards a basic framework for </w:t>
      </w:r>
      <w:proofErr w:type="spellStart"/>
      <w:r w:rsidRPr="0075568E">
        <w:rPr>
          <w:rStyle w:val="Emphasis"/>
          <w:rFonts w:ascii="B Nazanin" w:hAnsi="B Nazanin" w:cs="B Nazanin"/>
          <w:b/>
          <w:bCs/>
          <w:color w:val="000000"/>
          <w:sz w:val="22"/>
          <w:szCs w:val="18"/>
        </w:rPr>
        <w:t>Webometrics</w:t>
      </w:r>
      <w:proofErr w:type="spellEnd"/>
      <w:r w:rsidRPr="0075568E">
        <w:rPr>
          <w:rStyle w:val="Emphasis"/>
          <w:rFonts w:ascii="B Nazanin" w:hAnsi="B Nazanin" w:cs="B Nazanin"/>
          <w:b/>
          <w:bCs/>
          <w:color w:val="000000"/>
          <w:sz w:val="22"/>
          <w:szCs w:val="18"/>
        </w:rPr>
        <w:t>”,</w:t>
      </w:r>
      <w:r w:rsidRPr="0075568E">
        <w:rPr>
          <w:rFonts w:ascii="B Nazanin" w:hAnsi="B Nazanin" w:cs="B Nazanin"/>
          <w:color w:val="000000"/>
          <w:sz w:val="22"/>
          <w:szCs w:val="18"/>
        </w:rPr>
        <w:t xml:space="preserve"> Journal of American Society for Information Science and Technology, 55(14), Pp.1216-1227, Retrieved May. 15. 2009, from </w:t>
      </w:r>
      <w:hyperlink r:id="rId6" w:history="1">
        <w:r w:rsidRPr="0075568E">
          <w:rPr>
            <w:rStyle w:val="Hyperlink"/>
            <w:rFonts w:ascii="B Nazanin" w:hAnsi="B Nazanin" w:cs="B Nazanin"/>
            <w:color w:val="auto"/>
            <w:sz w:val="22"/>
          </w:rPr>
          <w:t xml:space="preserve">http://www.db.dk/binaries/ Perspectives Webometrics-Jasist.pdf </w:t>
        </w:r>
      </w:hyperlink>
    </w:p>
    <w:p w:rsidR="0075568E" w:rsidRPr="0075568E" w:rsidRDefault="0075568E" w:rsidP="0075568E">
      <w:pPr>
        <w:ind w:hanging="567"/>
        <w:jc w:val="lowKashida"/>
        <w:rPr>
          <w:rFonts w:ascii="B Nazanin" w:hAnsi="B Nazanin" w:cs="B Nazanin"/>
          <w:color w:val="000000"/>
          <w:sz w:val="22"/>
          <w:szCs w:val="18"/>
        </w:rPr>
      </w:pPr>
      <w:r w:rsidRPr="0075568E">
        <w:rPr>
          <w:rFonts w:ascii="B Nazanin" w:hAnsi="B Nazanin" w:cs="B Nazanin"/>
          <w:color w:val="000000"/>
          <w:sz w:val="22"/>
          <w:szCs w:val="18"/>
        </w:rPr>
        <w:t xml:space="preserve">- </w:t>
      </w:r>
      <w:proofErr w:type="spellStart"/>
      <w:r w:rsidRPr="0075568E">
        <w:rPr>
          <w:rFonts w:ascii="B Nazanin" w:hAnsi="B Nazanin" w:cs="B Nazanin"/>
          <w:color w:val="000000"/>
          <w:sz w:val="22"/>
          <w:szCs w:val="18"/>
        </w:rPr>
        <w:t>Hajizeinolabedini</w:t>
      </w:r>
      <w:proofErr w:type="spellEnd"/>
      <w:r w:rsidRPr="0075568E">
        <w:rPr>
          <w:rFonts w:ascii="B Nazanin" w:hAnsi="B Nazanin" w:cs="B Nazanin"/>
          <w:color w:val="000000"/>
          <w:sz w:val="22"/>
          <w:szCs w:val="18"/>
        </w:rPr>
        <w:t xml:space="preserve">, M., L. </w:t>
      </w:r>
      <w:proofErr w:type="spellStart"/>
      <w:r w:rsidRPr="0075568E">
        <w:rPr>
          <w:rFonts w:ascii="B Nazanin" w:hAnsi="B Nazanin" w:cs="B Nazanin"/>
          <w:color w:val="000000"/>
          <w:sz w:val="22"/>
          <w:szCs w:val="18"/>
        </w:rPr>
        <w:t>Maktabifard</w:t>
      </w:r>
      <w:proofErr w:type="spellEnd"/>
      <w:r w:rsidRPr="0075568E">
        <w:rPr>
          <w:rFonts w:ascii="B Nazanin" w:hAnsi="B Nazanin" w:cs="B Nazanin"/>
          <w:color w:val="000000"/>
          <w:sz w:val="22"/>
          <w:szCs w:val="18"/>
        </w:rPr>
        <w:t xml:space="preserve">, and F. </w:t>
      </w:r>
      <w:proofErr w:type="spellStart"/>
      <w:r w:rsidRPr="0075568E">
        <w:rPr>
          <w:rFonts w:ascii="B Nazanin" w:hAnsi="B Nazanin" w:cs="B Nazanin"/>
          <w:color w:val="000000"/>
          <w:sz w:val="22"/>
          <w:szCs w:val="18"/>
        </w:rPr>
        <w:t>Osareh</w:t>
      </w:r>
      <w:proofErr w:type="spellEnd"/>
      <w:r w:rsidRPr="0075568E">
        <w:rPr>
          <w:rFonts w:ascii="B Nazanin" w:hAnsi="B Nazanin" w:cs="B Nazanin"/>
          <w:color w:val="000000"/>
          <w:sz w:val="22"/>
          <w:szCs w:val="18"/>
        </w:rPr>
        <w:t xml:space="preserve">. (2006); </w:t>
      </w:r>
      <w:r w:rsidRPr="0075568E">
        <w:rPr>
          <w:rStyle w:val="Emphasis"/>
          <w:rFonts w:ascii="B Nazanin" w:hAnsi="B Nazanin" w:cs="B Nazanin"/>
          <w:b/>
          <w:bCs/>
          <w:color w:val="000000"/>
          <w:sz w:val="22"/>
          <w:szCs w:val="18"/>
        </w:rPr>
        <w:t xml:space="preserve">“Collaboration analyses of world national </w:t>
      </w:r>
      <w:proofErr w:type="spellStart"/>
      <w:r w:rsidRPr="0075568E">
        <w:rPr>
          <w:rStyle w:val="Emphasis"/>
          <w:rFonts w:ascii="B Nazanin" w:hAnsi="B Nazanin" w:cs="B Nazanin"/>
          <w:b/>
          <w:bCs/>
          <w:color w:val="000000"/>
          <w:sz w:val="22"/>
          <w:szCs w:val="18"/>
        </w:rPr>
        <w:t>liberaries</w:t>
      </w:r>
      <w:proofErr w:type="spellEnd"/>
      <w:r w:rsidRPr="0075568E">
        <w:rPr>
          <w:rStyle w:val="Emphasis"/>
          <w:rFonts w:ascii="B Nazanin" w:hAnsi="B Nazanin" w:cs="B Nazanin"/>
          <w:b/>
          <w:bCs/>
          <w:color w:val="000000"/>
          <w:sz w:val="22"/>
          <w:szCs w:val="18"/>
        </w:rPr>
        <w:t xml:space="preserve"> websites via </w:t>
      </w:r>
      <w:proofErr w:type="spellStart"/>
      <w:r w:rsidRPr="0075568E">
        <w:rPr>
          <w:rStyle w:val="Emphasis"/>
          <w:rFonts w:ascii="B Nazanin" w:hAnsi="B Nazanin" w:cs="B Nazanin"/>
          <w:b/>
          <w:bCs/>
          <w:color w:val="000000"/>
          <w:sz w:val="22"/>
          <w:szCs w:val="18"/>
        </w:rPr>
        <w:t>webometric</w:t>
      </w:r>
      <w:proofErr w:type="spellEnd"/>
      <w:r w:rsidRPr="0075568E">
        <w:rPr>
          <w:rStyle w:val="Emphasis"/>
          <w:rFonts w:ascii="B Nazanin" w:hAnsi="B Nazanin" w:cs="B Nazanin"/>
          <w:b/>
          <w:bCs/>
          <w:color w:val="000000"/>
          <w:sz w:val="22"/>
          <w:szCs w:val="18"/>
        </w:rPr>
        <w:t xml:space="preserve"> methods”,</w:t>
      </w:r>
      <w:r w:rsidRPr="0075568E">
        <w:rPr>
          <w:rFonts w:ascii="B Nazanin" w:hAnsi="B Nazanin" w:cs="B Nazanin"/>
          <w:color w:val="000000"/>
          <w:sz w:val="22"/>
          <w:szCs w:val="18"/>
        </w:rPr>
        <w:t xml:space="preserve"> Paper presented at the International Workshop on </w:t>
      </w:r>
      <w:proofErr w:type="spellStart"/>
      <w:r w:rsidRPr="0075568E">
        <w:rPr>
          <w:rFonts w:ascii="B Nazanin" w:hAnsi="B Nazanin" w:cs="B Nazanin"/>
          <w:color w:val="000000"/>
          <w:sz w:val="22"/>
          <w:szCs w:val="18"/>
        </w:rPr>
        <w:t>Webometrics</w:t>
      </w:r>
      <w:proofErr w:type="spellEnd"/>
      <w:r w:rsidRPr="0075568E">
        <w:rPr>
          <w:rFonts w:ascii="B Nazanin" w:hAnsi="B Nazanin" w:cs="B Nazanin"/>
          <w:color w:val="000000"/>
          <w:sz w:val="22"/>
          <w:szCs w:val="18"/>
        </w:rPr>
        <w:t xml:space="preserve">, </w:t>
      </w:r>
      <w:proofErr w:type="spellStart"/>
      <w:r w:rsidRPr="0075568E">
        <w:rPr>
          <w:rFonts w:ascii="B Nazanin" w:hAnsi="B Nazanin" w:cs="B Nazanin"/>
          <w:color w:val="000000"/>
          <w:sz w:val="22"/>
          <w:szCs w:val="18"/>
        </w:rPr>
        <w:t>Scientometrics</w:t>
      </w:r>
      <w:proofErr w:type="spellEnd"/>
      <w:r w:rsidRPr="0075568E">
        <w:rPr>
          <w:rFonts w:ascii="B Nazanin" w:hAnsi="B Nazanin" w:cs="B Nazanin"/>
          <w:color w:val="000000"/>
          <w:sz w:val="22"/>
          <w:szCs w:val="18"/>
        </w:rPr>
        <w:t xml:space="preserve"> and </w:t>
      </w:r>
      <w:proofErr w:type="spellStart"/>
      <w:r w:rsidRPr="0075568E">
        <w:rPr>
          <w:rFonts w:ascii="B Nazanin" w:hAnsi="B Nazanin" w:cs="B Nazanin"/>
          <w:color w:val="000000"/>
          <w:sz w:val="22"/>
          <w:szCs w:val="18"/>
        </w:rPr>
        <w:t>Informetrics</w:t>
      </w:r>
      <w:proofErr w:type="spellEnd"/>
      <w:r w:rsidRPr="0075568E">
        <w:rPr>
          <w:rFonts w:ascii="B Nazanin" w:hAnsi="B Nazanin" w:cs="B Nazanin"/>
          <w:color w:val="000000"/>
          <w:sz w:val="22"/>
          <w:szCs w:val="18"/>
        </w:rPr>
        <w:t xml:space="preserve"> &amp; </w:t>
      </w:r>
      <w:proofErr w:type="spellStart"/>
      <w:r w:rsidRPr="0075568E">
        <w:rPr>
          <w:rFonts w:ascii="B Nazanin" w:hAnsi="B Nazanin" w:cs="B Nazanin"/>
          <w:color w:val="000000"/>
          <w:sz w:val="22"/>
          <w:szCs w:val="18"/>
        </w:rPr>
        <w:t>Sevent</w:t>
      </w:r>
      <w:proofErr w:type="spellEnd"/>
      <w:r w:rsidRPr="0075568E">
        <w:rPr>
          <w:rFonts w:ascii="B Nazanin" w:hAnsi="B Nazanin" w:cs="B Nazanin"/>
          <w:color w:val="000000"/>
          <w:sz w:val="22"/>
          <w:szCs w:val="18"/>
        </w:rPr>
        <w:t xml:space="preserve"> COLLNET Meeting. Nancy, </w:t>
      </w:r>
      <w:proofErr w:type="spellStart"/>
      <w:r w:rsidRPr="0075568E">
        <w:rPr>
          <w:rFonts w:ascii="B Nazanin" w:hAnsi="B Nazanin" w:cs="B Nazanin"/>
          <w:color w:val="000000"/>
          <w:sz w:val="22"/>
          <w:szCs w:val="18"/>
        </w:rPr>
        <w:t>Farance</w:t>
      </w:r>
      <w:proofErr w:type="spellEnd"/>
      <w:r w:rsidRPr="0075568E">
        <w:rPr>
          <w:rFonts w:ascii="B Nazanin" w:hAnsi="B Nazanin" w:cs="B Nazanin"/>
          <w:color w:val="000000"/>
          <w:sz w:val="22"/>
          <w:szCs w:val="18"/>
        </w:rPr>
        <w:t>.</w:t>
      </w:r>
    </w:p>
    <w:p w:rsidR="0075568E" w:rsidRPr="0075568E" w:rsidRDefault="0075568E" w:rsidP="0075568E">
      <w:pPr>
        <w:ind w:hanging="567"/>
        <w:jc w:val="lowKashida"/>
        <w:rPr>
          <w:rFonts w:ascii="B Nazanin" w:hAnsi="B Nazanin" w:cs="B Nazanin"/>
          <w:color w:val="000000"/>
          <w:sz w:val="22"/>
          <w:szCs w:val="18"/>
        </w:rPr>
      </w:pPr>
      <w:r w:rsidRPr="0075568E">
        <w:rPr>
          <w:rFonts w:ascii="B Nazanin" w:hAnsi="B Nazanin" w:cs="B Nazanin"/>
          <w:color w:val="000000"/>
          <w:sz w:val="22"/>
          <w:szCs w:val="18"/>
        </w:rPr>
        <w:t xml:space="preserve">- M. </w:t>
      </w:r>
      <w:proofErr w:type="spellStart"/>
      <w:r w:rsidRPr="0075568E">
        <w:rPr>
          <w:rFonts w:ascii="B Nazanin" w:hAnsi="B Nazanin" w:cs="B Nazanin"/>
          <w:color w:val="000000"/>
          <w:sz w:val="22"/>
          <w:szCs w:val="18"/>
        </w:rPr>
        <w:t>Thelwall</w:t>
      </w:r>
      <w:proofErr w:type="spellEnd"/>
      <w:r w:rsidRPr="0075568E">
        <w:rPr>
          <w:rFonts w:ascii="B Nazanin" w:hAnsi="B Nazanin" w:cs="B Nazanin"/>
          <w:color w:val="000000"/>
          <w:sz w:val="22"/>
          <w:szCs w:val="18"/>
        </w:rPr>
        <w:t xml:space="preserve">, R. </w:t>
      </w:r>
      <w:proofErr w:type="spellStart"/>
      <w:r w:rsidRPr="0075568E">
        <w:rPr>
          <w:rFonts w:ascii="B Nazanin" w:hAnsi="B Nazanin" w:cs="B Nazanin"/>
          <w:color w:val="000000"/>
          <w:sz w:val="22"/>
          <w:szCs w:val="18"/>
        </w:rPr>
        <w:t>Prabowo</w:t>
      </w:r>
      <w:proofErr w:type="spellEnd"/>
      <w:r w:rsidRPr="0075568E">
        <w:rPr>
          <w:rFonts w:ascii="B Nazanin" w:hAnsi="B Nazanin" w:cs="B Nazanin"/>
          <w:color w:val="000000"/>
          <w:sz w:val="22"/>
          <w:szCs w:val="18"/>
        </w:rPr>
        <w:t xml:space="preserve">, and R. </w:t>
      </w:r>
      <w:proofErr w:type="spellStart"/>
      <w:r w:rsidRPr="0075568E">
        <w:rPr>
          <w:rFonts w:ascii="B Nazanin" w:hAnsi="B Nazanin" w:cs="B Nazanin"/>
          <w:color w:val="000000"/>
          <w:sz w:val="22"/>
          <w:szCs w:val="18"/>
        </w:rPr>
        <w:t>Fairclough</w:t>
      </w:r>
      <w:proofErr w:type="spellEnd"/>
      <w:r w:rsidRPr="0075568E">
        <w:rPr>
          <w:rFonts w:ascii="B Nazanin" w:hAnsi="B Nazanin" w:cs="B Nazanin"/>
          <w:color w:val="000000"/>
          <w:sz w:val="22"/>
          <w:szCs w:val="18"/>
        </w:rPr>
        <w:t xml:space="preserve">, (2006); </w:t>
      </w:r>
      <w:r w:rsidRPr="0075568E">
        <w:rPr>
          <w:rStyle w:val="Emphasis"/>
          <w:rFonts w:ascii="B Nazanin" w:hAnsi="B Nazanin" w:cs="B Nazanin"/>
          <w:b/>
          <w:bCs/>
          <w:color w:val="000000"/>
          <w:sz w:val="22"/>
          <w:szCs w:val="18"/>
        </w:rPr>
        <w:t xml:space="preserve">Are raw RSS feeds suitable for broad issue scanning? </w:t>
      </w:r>
      <w:proofErr w:type="gramStart"/>
      <w:r w:rsidRPr="0075568E">
        <w:rPr>
          <w:rStyle w:val="Emphasis"/>
          <w:rFonts w:ascii="B Nazanin" w:hAnsi="B Nazanin" w:cs="B Nazanin"/>
          <w:b/>
          <w:bCs/>
          <w:color w:val="000000"/>
          <w:sz w:val="22"/>
          <w:szCs w:val="18"/>
        </w:rPr>
        <w:t>A science concern case study</w:t>
      </w:r>
      <w:r w:rsidRPr="0075568E">
        <w:rPr>
          <w:rFonts w:ascii="B Nazanin" w:hAnsi="B Nazanin" w:cs="B Nazanin"/>
          <w:color w:val="000000"/>
          <w:sz w:val="22"/>
          <w:szCs w:val="18"/>
        </w:rPr>
        <w:t>, Journal of the American Society for Information Science and Technology, 57(12), pp.1644-1654.</w:t>
      </w:r>
      <w:proofErr w:type="gramEnd"/>
    </w:p>
    <w:p w:rsidR="0075568E" w:rsidRPr="0075568E" w:rsidRDefault="0075568E" w:rsidP="0075568E">
      <w:pPr>
        <w:ind w:hanging="567"/>
        <w:jc w:val="lowKashida"/>
        <w:rPr>
          <w:rFonts w:ascii="B Nazanin" w:hAnsi="B Nazanin" w:cs="B Nazanin"/>
          <w:color w:val="000000"/>
          <w:sz w:val="22"/>
          <w:szCs w:val="18"/>
        </w:rPr>
      </w:pPr>
      <w:r w:rsidRPr="0075568E">
        <w:rPr>
          <w:rFonts w:ascii="B Nazanin" w:hAnsi="B Nazanin" w:cs="B Nazanin"/>
          <w:color w:val="000000"/>
          <w:sz w:val="22"/>
          <w:szCs w:val="18"/>
        </w:rPr>
        <w:t xml:space="preserve">- D. Boyd, Friends, </w:t>
      </w:r>
      <w:proofErr w:type="spellStart"/>
      <w:r w:rsidRPr="0075568E">
        <w:rPr>
          <w:rFonts w:ascii="B Nazanin" w:hAnsi="B Nazanin" w:cs="B Nazanin"/>
          <w:color w:val="000000"/>
          <w:sz w:val="22"/>
          <w:szCs w:val="18"/>
        </w:rPr>
        <w:t>Friendsters</w:t>
      </w:r>
      <w:proofErr w:type="spellEnd"/>
      <w:r w:rsidRPr="0075568E">
        <w:rPr>
          <w:rFonts w:ascii="B Nazanin" w:hAnsi="B Nazanin" w:cs="B Nazanin"/>
          <w:color w:val="000000"/>
          <w:sz w:val="22"/>
          <w:szCs w:val="18"/>
        </w:rPr>
        <w:t xml:space="preserve">, (2007); </w:t>
      </w:r>
      <w:r w:rsidRPr="0075568E">
        <w:rPr>
          <w:rStyle w:val="Emphasis"/>
          <w:rFonts w:ascii="B Nazanin" w:hAnsi="B Nazanin" w:cs="B Nazanin"/>
          <w:b/>
          <w:bCs/>
          <w:color w:val="000000"/>
          <w:sz w:val="22"/>
          <w:szCs w:val="18"/>
        </w:rPr>
        <w:t>Writing community into being on social network sites</w:t>
      </w:r>
      <w:r w:rsidRPr="0075568E">
        <w:rPr>
          <w:rFonts w:ascii="B Nazanin" w:hAnsi="B Nazanin" w:cs="B Nazanin"/>
          <w:color w:val="000000"/>
          <w:sz w:val="22"/>
          <w:szCs w:val="18"/>
        </w:rPr>
        <w:t xml:space="preserve">, First Monday 11(2) (2006) Retrieved June 23, from: </w:t>
      </w:r>
      <w:hyperlink r:id="rId7" w:history="1">
        <w:r w:rsidRPr="0075568E">
          <w:rPr>
            <w:rStyle w:val="Hyperlink"/>
            <w:rFonts w:ascii="B Nazanin" w:hAnsi="B Nazanin" w:cs="B Nazanin"/>
            <w:color w:val="auto"/>
            <w:sz w:val="22"/>
          </w:rPr>
          <w:t>http://www.firstmonday.org/issues/ issue11_12/</w:t>
        </w:r>
        <w:proofErr w:type="spellStart"/>
        <w:r w:rsidRPr="0075568E">
          <w:rPr>
            <w:rStyle w:val="Hyperlink"/>
            <w:rFonts w:ascii="B Nazanin" w:hAnsi="B Nazanin" w:cs="B Nazanin"/>
            <w:color w:val="auto"/>
            <w:sz w:val="22"/>
          </w:rPr>
          <w:t>boyd</w:t>
        </w:r>
        <w:proofErr w:type="spellEnd"/>
        <w:r w:rsidRPr="0075568E">
          <w:rPr>
            <w:rStyle w:val="Hyperlink"/>
            <w:rFonts w:ascii="B Nazanin" w:hAnsi="B Nazanin" w:cs="B Nazanin"/>
            <w:color w:val="auto"/>
            <w:sz w:val="22"/>
          </w:rPr>
          <w:t>/index.html.</w:t>
        </w:r>
      </w:hyperlink>
      <w:r w:rsidRPr="0075568E">
        <w:rPr>
          <w:rFonts w:ascii="B Nazanin" w:hAnsi="B Nazanin" w:cs="B Nazanin"/>
          <w:color w:val="000000"/>
          <w:sz w:val="22"/>
          <w:szCs w:val="18"/>
        </w:rPr>
        <w:t xml:space="preserve"> issue11_12/</w:t>
      </w:r>
      <w:proofErr w:type="spellStart"/>
      <w:r w:rsidRPr="0075568E">
        <w:rPr>
          <w:rFonts w:ascii="B Nazanin" w:hAnsi="B Nazanin" w:cs="B Nazanin"/>
          <w:color w:val="000000"/>
          <w:sz w:val="22"/>
          <w:szCs w:val="18"/>
        </w:rPr>
        <w:t>boyd</w:t>
      </w:r>
      <w:proofErr w:type="spellEnd"/>
      <w:r w:rsidRPr="0075568E">
        <w:rPr>
          <w:rFonts w:ascii="B Nazanin" w:hAnsi="B Nazanin" w:cs="B Nazanin"/>
          <w:color w:val="000000"/>
          <w:sz w:val="22"/>
          <w:szCs w:val="18"/>
        </w:rPr>
        <w:t>/index.html.</w:t>
      </w:r>
    </w:p>
    <w:p w:rsidR="0075568E" w:rsidRPr="0075568E" w:rsidRDefault="0075568E" w:rsidP="0075568E">
      <w:pPr>
        <w:ind w:hanging="567"/>
        <w:jc w:val="lowKashida"/>
        <w:rPr>
          <w:rFonts w:ascii="B Nazanin" w:hAnsi="B Nazanin" w:cs="B Nazanin"/>
          <w:color w:val="000000"/>
          <w:sz w:val="22"/>
          <w:szCs w:val="18"/>
        </w:rPr>
      </w:pPr>
      <w:r w:rsidRPr="0075568E">
        <w:rPr>
          <w:rFonts w:ascii="B Nazanin" w:hAnsi="B Nazanin" w:cs="B Nazanin"/>
          <w:color w:val="000000"/>
          <w:sz w:val="22"/>
          <w:szCs w:val="18"/>
        </w:rPr>
        <w:t xml:space="preserve">- M. </w:t>
      </w:r>
      <w:proofErr w:type="spellStart"/>
      <w:r w:rsidRPr="0075568E">
        <w:rPr>
          <w:rFonts w:ascii="B Nazanin" w:hAnsi="B Nazanin" w:cs="B Nazanin"/>
          <w:color w:val="000000"/>
          <w:sz w:val="22"/>
          <w:szCs w:val="18"/>
        </w:rPr>
        <w:t>Thelwall</w:t>
      </w:r>
      <w:proofErr w:type="spellEnd"/>
      <w:r w:rsidRPr="0075568E">
        <w:rPr>
          <w:rFonts w:ascii="B Nazanin" w:hAnsi="B Nazanin" w:cs="B Nazanin"/>
          <w:color w:val="000000"/>
          <w:sz w:val="22"/>
          <w:szCs w:val="18"/>
        </w:rPr>
        <w:t xml:space="preserve">, (2007); </w:t>
      </w:r>
      <w:r w:rsidRPr="0075568E">
        <w:rPr>
          <w:rStyle w:val="Emphasis"/>
          <w:rFonts w:ascii="B Nazanin" w:hAnsi="B Nazanin" w:cs="B Nazanin"/>
          <w:b/>
          <w:bCs/>
          <w:color w:val="000000"/>
          <w:sz w:val="22"/>
          <w:szCs w:val="18"/>
        </w:rPr>
        <w:t xml:space="preserve">Social networks, gender and </w:t>
      </w:r>
      <w:proofErr w:type="spellStart"/>
      <w:r w:rsidRPr="0075568E">
        <w:rPr>
          <w:rStyle w:val="Emphasis"/>
          <w:rFonts w:ascii="B Nazanin" w:hAnsi="B Nazanin" w:cs="B Nazanin"/>
          <w:b/>
          <w:bCs/>
          <w:color w:val="000000"/>
          <w:sz w:val="22"/>
          <w:szCs w:val="18"/>
        </w:rPr>
        <w:t>friending</w:t>
      </w:r>
      <w:proofErr w:type="spellEnd"/>
      <w:r w:rsidRPr="0075568E">
        <w:rPr>
          <w:rStyle w:val="Emphasis"/>
          <w:rFonts w:ascii="B Nazanin" w:hAnsi="B Nazanin" w:cs="B Nazanin"/>
          <w:b/>
          <w:bCs/>
          <w:color w:val="000000"/>
          <w:sz w:val="22"/>
          <w:szCs w:val="18"/>
        </w:rPr>
        <w:t>: An analysis of MySpace member profiles</w:t>
      </w:r>
      <w:r w:rsidRPr="0075568E">
        <w:rPr>
          <w:rFonts w:ascii="B Nazanin" w:hAnsi="B Nazanin" w:cs="B Nazanin"/>
          <w:color w:val="000000"/>
          <w:sz w:val="22"/>
          <w:szCs w:val="18"/>
        </w:rPr>
        <w:t>. (</w:t>
      </w:r>
      <w:proofErr w:type="gramStart"/>
      <w:r w:rsidRPr="0075568E">
        <w:rPr>
          <w:rFonts w:ascii="B Nazanin" w:hAnsi="B Nazanin" w:cs="B Nazanin"/>
          <w:color w:val="000000"/>
          <w:sz w:val="22"/>
          <w:szCs w:val="18"/>
        </w:rPr>
        <w:t>submitted</w:t>
      </w:r>
      <w:proofErr w:type="gramEnd"/>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 xml:space="preserve">Retrieved August 23, from: </w:t>
      </w:r>
      <w:hyperlink r:id="rId8" w:history="1">
        <w:r w:rsidRPr="0075568E">
          <w:rPr>
            <w:rStyle w:val="Hyperlink"/>
            <w:rFonts w:ascii="B Nazanin" w:hAnsi="B Nazanin" w:cs="B Nazanin"/>
            <w:color w:val="auto"/>
            <w:sz w:val="22"/>
          </w:rPr>
          <w:t>http://www.scit.wlv.ac.uk/~cm1993/papers/ MySpace_d.doc.</w:t>
        </w:r>
      </w:hyperlink>
      <w:r w:rsidRPr="0075568E">
        <w:rPr>
          <w:rFonts w:ascii="B Nazanin" w:hAnsi="B Nazanin" w:cs="B Nazanin"/>
          <w:color w:val="000000"/>
          <w:sz w:val="22"/>
          <w:szCs w:val="18"/>
        </w:rPr>
        <w:t>.</w:t>
      </w:r>
      <w:proofErr w:type="gramEnd"/>
    </w:p>
    <w:p w:rsidR="0075568E" w:rsidRPr="0075568E" w:rsidRDefault="0075568E" w:rsidP="0075568E">
      <w:pPr>
        <w:ind w:hanging="567"/>
        <w:jc w:val="lowKashida"/>
        <w:rPr>
          <w:rFonts w:ascii="B Nazanin" w:hAnsi="B Nazanin" w:cs="B Nazanin"/>
          <w:color w:val="000000"/>
          <w:sz w:val="22"/>
          <w:szCs w:val="18"/>
        </w:rPr>
      </w:pPr>
      <w:r w:rsidRPr="0075568E">
        <w:rPr>
          <w:rFonts w:ascii="B Nazanin" w:hAnsi="B Nazanin" w:cs="B Nazanin"/>
          <w:color w:val="000000"/>
          <w:sz w:val="22"/>
          <w:szCs w:val="18"/>
        </w:rPr>
        <w:t xml:space="preserve">- </w:t>
      </w:r>
      <w:proofErr w:type="spellStart"/>
      <w:r w:rsidRPr="0075568E">
        <w:rPr>
          <w:rFonts w:ascii="B Nazanin" w:hAnsi="B Nazanin" w:cs="B Nazanin"/>
          <w:color w:val="000000"/>
          <w:sz w:val="22"/>
          <w:szCs w:val="18"/>
        </w:rPr>
        <w:t>Thelwall</w:t>
      </w:r>
      <w:proofErr w:type="spellEnd"/>
      <w:r w:rsidRPr="0075568E">
        <w:rPr>
          <w:rFonts w:ascii="B Nazanin" w:hAnsi="B Nazanin" w:cs="B Nazanin"/>
          <w:color w:val="000000"/>
          <w:sz w:val="22"/>
          <w:szCs w:val="18"/>
        </w:rPr>
        <w:t xml:space="preserve">, M. (2005); </w:t>
      </w:r>
      <w:r w:rsidRPr="0075568E">
        <w:rPr>
          <w:rStyle w:val="Emphasis"/>
          <w:rFonts w:ascii="B Nazanin" w:hAnsi="B Nazanin" w:cs="B Nazanin"/>
          <w:b/>
          <w:bCs/>
          <w:color w:val="000000"/>
          <w:sz w:val="22"/>
          <w:szCs w:val="18"/>
        </w:rPr>
        <w:t>“</w:t>
      </w:r>
      <w:proofErr w:type="spellStart"/>
      <w:r w:rsidRPr="0075568E">
        <w:rPr>
          <w:rStyle w:val="Emphasis"/>
          <w:rFonts w:ascii="B Nazanin" w:hAnsi="B Nazanin" w:cs="B Nazanin"/>
          <w:b/>
          <w:bCs/>
          <w:color w:val="000000"/>
          <w:sz w:val="22"/>
          <w:szCs w:val="18"/>
        </w:rPr>
        <w:t>Webometrics</w:t>
      </w:r>
      <w:proofErr w:type="spellEnd"/>
      <w:r w:rsidRPr="0075568E">
        <w:rPr>
          <w:rStyle w:val="Emphasis"/>
          <w:rFonts w:ascii="B Nazanin" w:hAnsi="B Nazanin" w:cs="B Nazanin"/>
          <w:b/>
          <w:bCs/>
          <w:color w:val="000000"/>
          <w:sz w:val="22"/>
          <w:szCs w:val="18"/>
        </w:rPr>
        <w:t>”</w:t>
      </w:r>
      <w:r w:rsidRPr="0075568E">
        <w:rPr>
          <w:rFonts w:ascii="B Nazanin" w:hAnsi="B Nazanin" w:cs="B Nazanin"/>
          <w:color w:val="000000"/>
          <w:sz w:val="22"/>
          <w:szCs w:val="18"/>
        </w:rPr>
        <w:t xml:space="preserve">, Encyclopedia of Library and Information Science, Retrieved, May. 2. 2009, from http:// www.informaworld.com/smpp/content~db=all~content=a738193558 </w:t>
      </w:r>
    </w:p>
    <w:p w:rsidR="0075568E" w:rsidRPr="0075568E" w:rsidRDefault="0075568E" w:rsidP="0075568E">
      <w:pPr>
        <w:ind w:hanging="567"/>
        <w:jc w:val="lowKashida"/>
        <w:rPr>
          <w:rFonts w:ascii="B Nazanin" w:hAnsi="B Nazanin" w:cs="B Nazanin"/>
          <w:color w:val="000000"/>
          <w:sz w:val="22"/>
          <w:szCs w:val="18"/>
        </w:rPr>
      </w:pPr>
      <w:r w:rsidRPr="0075568E">
        <w:rPr>
          <w:rFonts w:ascii="B Nazanin" w:hAnsi="B Nazanin" w:cs="B Nazanin"/>
          <w:color w:val="000000"/>
          <w:sz w:val="22"/>
          <w:szCs w:val="18"/>
        </w:rPr>
        <w:t xml:space="preserve">- </w:t>
      </w:r>
      <w:proofErr w:type="spellStart"/>
      <w:r w:rsidRPr="0075568E">
        <w:rPr>
          <w:rFonts w:ascii="B Nazanin" w:hAnsi="B Nazanin" w:cs="B Nazanin"/>
          <w:color w:val="000000"/>
          <w:sz w:val="22"/>
          <w:szCs w:val="18"/>
        </w:rPr>
        <w:t>Thelwall</w:t>
      </w:r>
      <w:proofErr w:type="spellEnd"/>
      <w:r w:rsidRPr="0075568E">
        <w:rPr>
          <w:rFonts w:ascii="B Nazanin" w:hAnsi="B Nazanin" w:cs="B Nazanin"/>
          <w:color w:val="000000"/>
          <w:sz w:val="22"/>
          <w:szCs w:val="18"/>
        </w:rPr>
        <w:t xml:space="preserve">, M. (2007); </w:t>
      </w:r>
      <w:r w:rsidRPr="0075568E">
        <w:rPr>
          <w:rStyle w:val="Emphasis"/>
          <w:rFonts w:ascii="B Nazanin" w:hAnsi="B Nazanin" w:cs="B Nazanin"/>
          <w:b/>
          <w:bCs/>
          <w:color w:val="000000"/>
          <w:sz w:val="22"/>
          <w:szCs w:val="18"/>
        </w:rPr>
        <w:t>“</w:t>
      </w:r>
      <w:proofErr w:type="spellStart"/>
      <w:r w:rsidRPr="0075568E">
        <w:rPr>
          <w:rStyle w:val="Emphasis"/>
          <w:rFonts w:ascii="B Nazanin" w:hAnsi="B Nazanin" w:cs="B Nazanin"/>
          <w:b/>
          <w:bCs/>
          <w:color w:val="000000"/>
          <w:sz w:val="22"/>
          <w:szCs w:val="18"/>
        </w:rPr>
        <w:t>Bibliometrics</w:t>
      </w:r>
      <w:proofErr w:type="spellEnd"/>
      <w:r w:rsidRPr="0075568E">
        <w:rPr>
          <w:rStyle w:val="Emphasis"/>
          <w:rFonts w:ascii="B Nazanin" w:hAnsi="B Nazanin" w:cs="B Nazanin"/>
          <w:b/>
          <w:bCs/>
          <w:color w:val="000000"/>
          <w:sz w:val="22"/>
          <w:szCs w:val="18"/>
        </w:rPr>
        <w:t xml:space="preserve"> to </w:t>
      </w:r>
      <w:proofErr w:type="spellStart"/>
      <w:r w:rsidRPr="0075568E">
        <w:rPr>
          <w:rStyle w:val="Emphasis"/>
          <w:rFonts w:ascii="B Nazanin" w:hAnsi="B Nazanin" w:cs="B Nazanin"/>
          <w:b/>
          <w:bCs/>
          <w:color w:val="000000"/>
          <w:sz w:val="22"/>
          <w:szCs w:val="18"/>
        </w:rPr>
        <w:t>Webometrics</w:t>
      </w:r>
      <w:proofErr w:type="spellEnd"/>
      <w:r w:rsidRPr="0075568E">
        <w:rPr>
          <w:rStyle w:val="Emphasis"/>
          <w:rFonts w:ascii="B Nazanin" w:hAnsi="B Nazanin" w:cs="B Nazanin"/>
          <w:b/>
          <w:bCs/>
          <w:color w:val="000000"/>
          <w:sz w:val="22"/>
          <w:szCs w:val="18"/>
        </w:rPr>
        <w:t>”</w:t>
      </w:r>
      <w:r w:rsidRPr="0075568E">
        <w:rPr>
          <w:rFonts w:ascii="B Nazanin" w:hAnsi="B Nazanin" w:cs="B Nazanin"/>
          <w:color w:val="000000"/>
          <w:sz w:val="22"/>
          <w:szCs w:val="18"/>
        </w:rPr>
        <w:t xml:space="preserve">, Journal of Information Science, 34(1), Pp.1-18, Retrieved April. 7. 2009, from </w:t>
      </w:r>
      <w:hyperlink r:id="rId9" w:history="1">
        <w:r w:rsidRPr="0075568E">
          <w:rPr>
            <w:rStyle w:val="Hyperlink"/>
            <w:rFonts w:ascii="B Nazanin" w:hAnsi="B Nazanin" w:cs="B Nazanin"/>
            <w:color w:val="auto"/>
            <w:sz w:val="22"/>
          </w:rPr>
          <w:t xml:space="preserve">http://www.scit.wlv.ac.uk/~cm1993/papers/JIS-0642-v4-Bibliometrics-to-webometrics.pdf </w:t>
        </w:r>
      </w:hyperlink>
    </w:p>
    <w:p w:rsidR="0075568E" w:rsidRPr="0075568E" w:rsidRDefault="0075568E" w:rsidP="0075568E">
      <w:pPr>
        <w:ind w:hanging="567"/>
        <w:jc w:val="lowKashida"/>
        <w:rPr>
          <w:rFonts w:ascii="B Nazanin" w:hAnsi="B Nazanin" w:cs="B Nazanin"/>
          <w:color w:val="000000"/>
          <w:sz w:val="22"/>
          <w:szCs w:val="18"/>
        </w:rPr>
      </w:pPr>
      <w:r w:rsidRPr="0075568E">
        <w:rPr>
          <w:rFonts w:ascii="B Nazanin" w:hAnsi="B Nazanin" w:cs="B Nazanin"/>
          <w:color w:val="000000"/>
          <w:sz w:val="22"/>
          <w:szCs w:val="18"/>
        </w:rPr>
        <w:lastRenderedPageBreak/>
        <w:t xml:space="preserve">- </w:t>
      </w:r>
      <w:proofErr w:type="spellStart"/>
      <w:r w:rsidRPr="0075568E">
        <w:rPr>
          <w:rFonts w:ascii="B Nazanin" w:hAnsi="B Nazanin" w:cs="B Nazanin"/>
          <w:color w:val="000000"/>
          <w:sz w:val="22"/>
          <w:szCs w:val="18"/>
        </w:rPr>
        <w:t>Thelwall</w:t>
      </w:r>
      <w:proofErr w:type="spellEnd"/>
      <w:r w:rsidRPr="0075568E">
        <w:rPr>
          <w:rFonts w:ascii="B Nazanin" w:hAnsi="B Nazanin" w:cs="B Nazanin"/>
          <w:color w:val="000000"/>
          <w:sz w:val="22"/>
          <w:szCs w:val="18"/>
        </w:rPr>
        <w:t xml:space="preserve">, M. and Vaughan, L. and </w:t>
      </w:r>
      <w:proofErr w:type="spellStart"/>
      <w:r w:rsidRPr="0075568E">
        <w:rPr>
          <w:rFonts w:ascii="B Nazanin" w:hAnsi="B Nazanin" w:cs="B Nazanin"/>
          <w:color w:val="000000"/>
          <w:sz w:val="22"/>
          <w:szCs w:val="18"/>
        </w:rPr>
        <w:t>Bjorneborn</w:t>
      </w:r>
      <w:proofErr w:type="spellEnd"/>
      <w:r w:rsidRPr="0075568E">
        <w:rPr>
          <w:rFonts w:ascii="B Nazanin" w:hAnsi="B Nazanin" w:cs="B Nazanin"/>
          <w:color w:val="000000"/>
          <w:sz w:val="22"/>
          <w:szCs w:val="18"/>
        </w:rPr>
        <w:t xml:space="preserve">, L. (2005); </w:t>
      </w:r>
      <w:r w:rsidRPr="0075568E">
        <w:rPr>
          <w:rStyle w:val="Emphasis"/>
          <w:rFonts w:ascii="B Nazanin" w:hAnsi="B Nazanin" w:cs="B Nazanin"/>
          <w:b/>
          <w:bCs/>
          <w:color w:val="000000"/>
          <w:sz w:val="22"/>
          <w:szCs w:val="18"/>
        </w:rPr>
        <w:t>“</w:t>
      </w:r>
      <w:proofErr w:type="spellStart"/>
      <w:r w:rsidRPr="0075568E">
        <w:rPr>
          <w:rStyle w:val="Emphasis"/>
          <w:rFonts w:ascii="B Nazanin" w:hAnsi="B Nazanin" w:cs="B Nazanin"/>
          <w:b/>
          <w:bCs/>
          <w:color w:val="000000"/>
          <w:sz w:val="22"/>
          <w:szCs w:val="18"/>
        </w:rPr>
        <w:t>Webometrics</w:t>
      </w:r>
      <w:proofErr w:type="spellEnd"/>
      <w:r w:rsidRPr="0075568E">
        <w:rPr>
          <w:rStyle w:val="Emphasis"/>
          <w:rFonts w:ascii="B Nazanin" w:hAnsi="B Nazanin" w:cs="B Nazanin"/>
          <w:b/>
          <w:bCs/>
          <w:color w:val="000000"/>
          <w:sz w:val="22"/>
          <w:szCs w:val="18"/>
        </w:rPr>
        <w:t>”</w:t>
      </w:r>
      <w:r w:rsidRPr="0075568E">
        <w:rPr>
          <w:rFonts w:ascii="B Nazanin" w:hAnsi="B Nazanin" w:cs="B Nazanin"/>
          <w:color w:val="000000"/>
          <w:sz w:val="22"/>
          <w:szCs w:val="18"/>
        </w:rPr>
        <w:t>, Annual Review of Information Science and technology, Vol.39, Pp.81-135</w:t>
      </w:r>
    </w:p>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br w:type="textWrapping" w:clear="all"/>
      </w:r>
    </w:p>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pict>
          <v:rect id="_x0000_i1025" style="width:154.45pt;height:.75pt" o:hrpct="330" o:hrstd="t" o:hrnoshade="t" o:hr="t" fillcolor="black" stroked="f"/>
        </w:pict>
      </w:r>
    </w:p>
    <w:p w:rsidR="0075568E" w:rsidRPr="0075568E" w:rsidRDefault="0075568E" w:rsidP="0075568E">
      <w:pPr>
        <w:jc w:val="lowKashida"/>
        <w:rPr>
          <w:rFonts w:ascii="B Nazanin" w:hAnsi="B Nazanin" w:cs="B Nazanin"/>
          <w:color w:val="000000"/>
          <w:sz w:val="22"/>
          <w:szCs w:val="18"/>
        </w:rPr>
      </w:pPr>
      <w:r w:rsidRPr="0075568E">
        <w:rPr>
          <w:rFonts w:ascii="B Nazanin" w:hAnsi="B Nazanin" w:cs="B Nazanin"/>
          <w:color w:val="000000"/>
          <w:sz w:val="22"/>
          <w:szCs w:val="18"/>
          <w:rtl/>
        </w:rPr>
        <w:t xml:space="preserve">1. كارشناس ارشد مديريت بازرگاني، دانشگاه مازندران </w:t>
      </w:r>
      <w:r w:rsidRPr="0075568E">
        <w:rPr>
          <w:rFonts w:ascii="B Nazanin" w:hAnsi="B Nazanin" w:cs="B Nazanin"/>
          <w:color w:val="000000"/>
          <w:sz w:val="22"/>
          <w:szCs w:val="18"/>
          <w:rtl/>
        </w:rPr>
        <w:fldChar w:fldCharType="begin"/>
      </w:r>
      <w:r w:rsidRPr="0075568E">
        <w:rPr>
          <w:rFonts w:ascii="B Nazanin" w:hAnsi="B Nazanin" w:cs="B Nazanin"/>
          <w:color w:val="000000"/>
          <w:sz w:val="22"/>
          <w:szCs w:val="18"/>
          <w:rtl/>
        </w:rPr>
        <w:instrText xml:space="preserve"> </w:instrText>
      </w:r>
      <w:r w:rsidRPr="0075568E">
        <w:rPr>
          <w:rFonts w:ascii="B Nazanin" w:hAnsi="B Nazanin" w:cs="B Nazanin"/>
          <w:color w:val="000000"/>
          <w:sz w:val="22"/>
          <w:szCs w:val="18"/>
        </w:rPr>
        <w:instrText>HYPERLINK "mailto:E.Niazi@umz.ac.ir</w:instrText>
      </w:r>
      <w:r w:rsidRPr="0075568E">
        <w:rPr>
          <w:rFonts w:ascii="B Nazanin" w:hAnsi="B Nazanin" w:cs="B Nazanin"/>
          <w:color w:val="000000"/>
          <w:sz w:val="22"/>
          <w:szCs w:val="18"/>
          <w:rtl/>
        </w:rPr>
        <w:instrText xml:space="preserve">" </w:instrText>
      </w:r>
      <w:r w:rsidRPr="0075568E">
        <w:rPr>
          <w:rFonts w:ascii="B Nazanin" w:hAnsi="B Nazanin" w:cs="B Nazanin"/>
          <w:color w:val="000000"/>
          <w:sz w:val="22"/>
          <w:szCs w:val="18"/>
          <w:rtl/>
        </w:rPr>
        <w:fldChar w:fldCharType="separate"/>
      </w:r>
      <w:r w:rsidRPr="0075568E">
        <w:rPr>
          <w:rStyle w:val="Hyperlink"/>
          <w:rFonts w:ascii="B Nazanin" w:hAnsi="B Nazanin" w:cs="B Nazanin"/>
          <w:color w:val="auto"/>
          <w:sz w:val="22"/>
        </w:rPr>
        <w:t>E.Niazi@umz.ac.ir</w:t>
      </w:r>
      <w:r w:rsidRPr="0075568E">
        <w:rPr>
          <w:rFonts w:ascii="B Nazanin" w:hAnsi="B Nazanin" w:cs="B Nazanin"/>
          <w:color w:val="000000"/>
          <w:sz w:val="22"/>
          <w:szCs w:val="18"/>
          <w:rtl/>
        </w:rPr>
        <w:fldChar w:fldCharType="end"/>
      </w:r>
      <w:r w:rsidRPr="0075568E">
        <w:rPr>
          <w:rFonts w:ascii="B Nazanin" w:hAnsi="B Nazanin" w:cs="B Nazanin"/>
          <w:color w:val="000000"/>
          <w:sz w:val="22"/>
          <w:szCs w:val="18"/>
        </w:rPr>
        <w:t xml:space="preserve">, </w:t>
      </w:r>
      <w:hyperlink r:id="rId10" w:history="1">
        <w:r w:rsidRPr="0075568E">
          <w:rPr>
            <w:rStyle w:val="Hyperlink"/>
            <w:rFonts w:ascii="B Nazanin" w:hAnsi="B Nazanin" w:cs="B Nazanin"/>
            <w:color w:val="auto"/>
            <w:sz w:val="22"/>
          </w:rPr>
          <w:t>Eesa_Niazi@yahoo.com</w:t>
        </w:r>
      </w:hyperlink>
    </w:p>
    <w:p w:rsidR="0075568E" w:rsidRPr="0075568E" w:rsidRDefault="0075568E" w:rsidP="0075568E">
      <w:pPr>
        <w:jc w:val="lowKashida"/>
        <w:rPr>
          <w:rFonts w:ascii="B Nazanin" w:hAnsi="B Nazanin" w:cs="B Nazanin"/>
          <w:color w:val="000000"/>
          <w:sz w:val="22"/>
          <w:szCs w:val="18"/>
          <w:rtl/>
        </w:rPr>
      </w:pPr>
      <w:r w:rsidRPr="0075568E">
        <w:rPr>
          <w:rFonts w:ascii="B Nazanin" w:hAnsi="B Nazanin" w:cs="B Nazanin"/>
          <w:color w:val="000000"/>
          <w:sz w:val="22"/>
          <w:szCs w:val="18"/>
          <w:rtl/>
        </w:rPr>
        <w:t> </w:t>
      </w:r>
    </w:p>
    <w:p w:rsidR="0075568E" w:rsidRPr="0075568E" w:rsidRDefault="0075568E" w:rsidP="0075568E">
      <w:pPr>
        <w:jc w:val="lowKashida"/>
        <w:rPr>
          <w:rFonts w:ascii="B Nazanin" w:hAnsi="B Nazanin" w:cs="B Nazanin"/>
          <w:color w:val="000000"/>
          <w:sz w:val="22"/>
          <w:szCs w:val="18"/>
          <w:rtl/>
        </w:rPr>
      </w:pPr>
      <w:r w:rsidRPr="0075568E">
        <w:rPr>
          <w:rFonts w:ascii="B Nazanin" w:hAnsi="B Nazanin" w:cs="B Nazanin"/>
          <w:color w:val="000000"/>
          <w:sz w:val="22"/>
          <w:szCs w:val="18"/>
          <w:rtl/>
        </w:rPr>
        <w:t>2. استاد گروه اقتصاد دانشگاه مازندران.</w:t>
      </w:r>
    </w:p>
    <w:bookmarkStart w:id="38" w:name="_ftn3"/>
    <w:p w:rsidR="0075568E" w:rsidRPr="0075568E" w:rsidRDefault="0075568E" w:rsidP="0075568E">
      <w:pPr>
        <w:jc w:val="both"/>
        <w:rPr>
          <w:rFonts w:ascii="B Nazanin" w:hAnsi="B Nazanin" w:cs="B Nazanin"/>
          <w:color w:val="000000"/>
          <w:sz w:val="22"/>
          <w:szCs w:val="18"/>
          <w:rtl/>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"_ftnref3"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[3]</w:t>
      </w:r>
      <w:r w:rsidRPr="0075568E">
        <w:rPr>
          <w:rFonts w:ascii="B Nazanin" w:hAnsi="B Nazanin" w:cs="B Nazanin"/>
          <w:color w:val="000000"/>
          <w:sz w:val="22"/>
          <w:szCs w:val="18"/>
        </w:rPr>
        <w:fldChar w:fldCharType="end"/>
      </w:r>
      <w:bookmarkEnd w:id="38"/>
      <w:r w:rsidRPr="0075568E">
        <w:rPr>
          <w:rFonts w:ascii="B Nazanin" w:hAnsi="B Nazanin" w:cs="B Nazanin"/>
          <w:color w:val="000000"/>
          <w:sz w:val="22"/>
          <w:szCs w:val="18"/>
        </w:rPr>
        <w:t xml:space="preserve">. </w:t>
      </w:r>
      <w:proofErr w:type="spellStart"/>
      <w:proofErr w:type="gramStart"/>
      <w:r w:rsidRPr="0075568E">
        <w:rPr>
          <w:rFonts w:ascii="B Nazanin" w:hAnsi="B Nazanin" w:cs="B Nazanin"/>
          <w:color w:val="000000"/>
          <w:sz w:val="22"/>
          <w:szCs w:val="18"/>
        </w:rPr>
        <w:t>Webometric</w:t>
      </w:r>
      <w:proofErr w:type="spellEnd"/>
      <w:r w:rsidRPr="0075568E">
        <w:rPr>
          <w:rFonts w:ascii="B Nazanin" w:hAnsi="B Nazanin" w:cs="B Nazanin"/>
          <w:color w:val="000000"/>
          <w:sz w:val="22"/>
          <w:szCs w:val="18"/>
        </w:rPr>
        <w:t>.</w:t>
      </w:r>
      <w:proofErr w:type="gramEnd"/>
    </w:p>
    <w:bookmarkStart w:id="39" w:name="_ftn4"/>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"_ftnref4"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[4]</w:t>
      </w:r>
      <w:r w:rsidRPr="0075568E">
        <w:rPr>
          <w:rFonts w:ascii="B Nazanin" w:hAnsi="B Nazanin" w:cs="B Nazanin"/>
          <w:color w:val="000000"/>
          <w:sz w:val="22"/>
          <w:szCs w:val="18"/>
        </w:rPr>
        <w:fldChar w:fldCharType="end"/>
      </w:r>
      <w:bookmarkEnd w:id="39"/>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 xml:space="preserve">Cronin &amp; </w:t>
      </w:r>
      <w:proofErr w:type="spellStart"/>
      <w:r w:rsidRPr="0075568E">
        <w:rPr>
          <w:rFonts w:ascii="B Nazanin" w:hAnsi="B Nazanin" w:cs="B Nazanin"/>
          <w:color w:val="000000"/>
          <w:sz w:val="22"/>
          <w:szCs w:val="18"/>
        </w:rPr>
        <w:t>MacKim</w:t>
      </w:r>
      <w:proofErr w:type="spellEnd"/>
      <w:r w:rsidRPr="0075568E">
        <w:rPr>
          <w:rFonts w:ascii="B Nazanin" w:hAnsi="B Nazanin" w:cs="B Nazanin"/>
          <w:color w:val="000000"/>
          <w:sz w:val="22"/>
          <w:szCs w:val="18"/>
        </w:rPr>
        <w:t>.</w:t>
      </w:r>
      <w:proofErr w:type="gramEnd"/>
      <w:r w:rsidRPr="0075568E">
        <w:rPr>
          <w:rFonts w:ascii="B Nazanin" w:hAnsi="B Nazanin" w:cs="B Nazanin"/>
          <w:color w:val="000000"/>
          <w:sz w:val="22"/>
          <w:szCs w:val="18"/>
        </w:rPr>
        <w:t xml:space="preserve"> </w:t>
      </w:r>
    </w:p>
    <w:bookmarkStart w:id="40" w:name="_ftn5"/>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[5]</w:t>
      </w:r>
      <w:r w:rsidRPr="0075568E">
        <w:rPr>
          <w:rFonts w:ascii="B Nazanin" w:hAnsi="B Nazanin" w:cs="B Nazanin"/>
          <w:color w:val="000000"/>
          <w:sz w:val="22"/>
          <w:szCs w:val="18"/>
        </w:rPr>
        <w:fldChar w:fldCharType="end"/>
      </w:r>
      <w:bookmarkEnd w:id="40"/>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Citations.</w:t>
      </w:r>
      <w:proofErr w:type="gramEnd"/>
    </w:p>
    <w:bookmarkStart w:id="41" w:name="_ftn6"/>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[6]</w:t>
      </w:r>
      <w:r w:rsidRPr="0075568E">
        <w:rPr>
          <w:rFonts w:ascii="B Nazanin" w:hAnsi="B Nazanin" w:cs="B Nazanin"/>
          <w:color w:val="000000"/>
          <w:sz w:val="22"/>
          <w:szCs w:val="18"/>
        </w:rPr>
        <w:fldChar w:fldCharType="end"/>
      </w:r>
      <w:bookmarkEnd w:id="41"/>
      <w:r w:rsidRPr="0075568E">
        <w:rPr>
          <w:rFonts w:ascii="B Nazanin" w:hAnsi="B Nazanin" w:cs="B Nazanin"/>
          <w:color w:val="000000"/>
          <w:sz w:val="22"/>
          <w:szCs w:val="18"/>
        </w:rPr>
        <w:t xml:space="preserve">. </w:t>
      </w:r>
      <w:proofErr w:type="spellStart"/>
      <w:proofErr w:type="gramStart"/>
      <w:r w:rsidRPr="0075568E">
        <w:rPr>
          <w:rFonts w:ascii="B Nazanin" w:hAnsi="B Nazanin" w:cs="B Nazanin"/>
          <w:color w:val="000000"/>
          <w:sz w:val="22"/>
          <w:szCs w:val="18"/>
        </w:rPr>
        <w:t>Bibliometric</w:t>
      </w:r>
      <w:proofErr w:type="spellEnd"/>
      <w:r w:rsidRPr="0075568E">
        <w:rPr>
          <w:rFonts w:ascii="B Nazanin" w:hAnsi="B Nazanin" w:cs="B Nazanin"/>
          <w:color w:val="000000"/>
          <w:sz w:val="22"/>
          <w:szCs w:val="18"/>
        </w:rPr>
        <w:t>.</w:t>
      </w:r>
      <w:proofErr w:type="gramEnd"/>
    </w:p>
    <w:bookmarkStart w:id="42" w:name="_ftn7"/>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"_ftnref7"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[7]</w:t>
      </w:r>
      <w:r w:rsidRPr="0075568E">
        <w:rPr>
          <w:rFonts w:ascii="B Nazanin" w:hAnsi="B Nazanin" w:cs="B Nazanin"/>
          <w:color w:val="000000"/>
          <w:sz w:val="22"/>
          <w:szCs w:val="18"/>
        </w:rPr>
        <w:fldChar w:fldCharType="end"/>
      </w:r>
      <w:bookmarkEnd w:id="42"/>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Impact Factor.</w:t>
      </w:r>
      <w:proofErr w:type="gramEnd"/>
    </w:p>
    <w:bookmarkStart w:id="43" w:name="_ftn8"/>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"_ftnref8"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[8]</w:t>
      </w:r>
      <w:r w:rsidRPr="0075568E">
        <w:rPr>
          <w:rFonts w:ascii="B Nazanin" w:hAnsi="B Nazanin" w:cs="B Nazanin"/>
          <w:color w:val="000000"/>
          <w:sz w:val="22"/>
          <w:szCs w:val="18"/>
        </w:rPr>
        <w:fldChar w:fldCharType="end"/>
      </w:r>
      <w:bookmarkEnd w:id="43"/>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Impact.</w:t>
      </w:r>
      <w:proofErr w:type="gramEnd"/>
    </w:p>
    <w:bookmarkStart w:id="44" w:name="_ftn9"/>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"_ftnref9"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[9]</w:t>
      </w:r>
      <w:r w:rsidRPr="0075568E">
        <w:rPr>
          <w:rFonts w:ascii="B Nazanin" w:hAnsi="B Nazanin" w:cs="B Nazanin"/>
          <w:color w:val="000000"/>
          <w:sz w:val="22"/>
          <w:szCs w:val="18"/>
        </w:rPr>
        <w:fldChar w:fldCharType="end"/>
      </w:r>
      <w:bookmarkEnd w:id="44"/>
      <w:r w:rsidRPr="0075568E">
        <w:rPr>
          <w:rFonts w:ascii="B Nazanin" w:hAnsi="B Nazanin" w:cs="B Nazanin"/>
          <w:color w:val="000000"/>
          <w:sz w:val="22"/>
          <w:szCs w:val="18"/>
        </w:rPr>
        <w:t xml:space="preserve">. </w:t>
      </w:r>
      <w:proofErr w:type="spellStart"/>
      <w:proofErr w:type="gramStart"/>
      <w:r w:rsidRPr="0075568E">
        <w:rPr>
          <w:rFonts w:ascii="B Nazanin" w:hAnsi="B Nazanin" w:cs="B Nazanin"/>
          <w:color w:val="000000"/>
          <w:sz w:val="22"/>
          <w:szCs w:val="18"/>
        </w:rPr>
        <w:t>Almind</w:t>
      </w:r>
      <w:proofErr w:type="spellEnd"/>
      <w:r w:rsidRPr="0075568E">
        <w:rPr>
          <w:rFonts w:ascii="B Nazanin" w:hAnsi="B Nazanin" w:cs="B Nazanin"/>
          <w:color w:val="000000"/>
          <w:sz w:val="22"/>
          <w:szCs w:val="18"/>
        </w:rPr>
        <w:t>.</w:t>
      </w:r>
      <w:proofErr w:type="gramEnd"/>
    </w:p>
    <w:bookmarkStart w:id="45" w:name="_ftn10"/>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"_ftnref10"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[10]</w:t>
      </w:r>
      <w:r w:rsidRPr="0075568E">
        <w:rPr>
          <w:rFonts w:ascii="B Nazanin" w:hAnsi="B Nazanin" w:cs="B Nazanin"/>
          <w:color w:val="000000"/>
          <w:sz w:val="22"/>
          <w:szCs w:val="18"/>
        </w:rPr>
        <w:fldChar w:fldCharType="end"/>
      </w:r>
      <w:bookmarkEnd w:id="45"/>
      <w:r w:rsidRPr="0075568E">
        <w:rPr>
          <w:rFonts w:ascii="B Nazanin" w:hAnsi="B Nazanin" w:cs="B Nazanin"/>
          <w:color w:val="000000"/>
          <w:sz w:val="22"/>
          <w:szCs w:val="18"/>
        </w:rPr>
        <w:t xml:space="preserve">. </w:t>
      </w:r>
      <w:proofErr w:type="spellStart"/>
      <w:proofErr w:type="gramStart"/>
      <w:r w:rsidRPr="0075568E">
        <w:rPr>
          <w:rFonts w:ascii="B Nazanin" w:hAnsi="B Nazanin" w:cs="B Nazanin"/>
          <w:color w:val="000000"/>
          <w:sz w:val="22"/>
          <w:szCs w:val="18"/>
        </w:rPr>
        <w:t>Ingwersen</w:t>
      </w:r>
      <w:proofErr w:type="spellEnd"/>
      <w:r w:rsidRPr="0075568E">
        <w:rPr>
          <w:rFonts w:ascii="B Nazanin" w:hAnsi="B Nazanin" w:cs="B Nazanin"/>
          <w:color w:val="000000"/>
          <w:sz w:val="22"/>
          <w:szCs w:val="18"/>
        </w:rPr>
        <w:t>.</w:t>
      </w:r>
      <w:proofErr w:type="gramEnd"/>
    </w:p>
    <w:bookmarkStart w:id="46" w:name="_ftn11"/>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"_ftnref11"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[11]</w:t>
      </w:r>
      <w:r w:rsidRPr="0075568E">
        <w:rPr>
          <w:rFonts w:ascii="B Nazanin" w:hAnsi="B Nazanin" w:cs="B Nazanin"/>
          <w:color w:val="000000"/>
          <w:sz w:val="22"/>
          <w:szCs w:val="18"/>
        </w:rPr>
        <w:fldChar w:fldCharType="end"/>
      </w:r>
      <w:bookmarkEnd w:id="46"/>
      <w:r w:rsidRPr="0075568E">
        <w:rPr>
          <w:rFonts w:ascii="B Nazanin" w:hAnsi="B Nazanin" w:cs="B Nazanin"/>
          <w:color w:val="000000"/>
          <w:sz w:val="22"/>
          <w:szCs w:val="18"/>
        </w:rPr>
        <w:t xml:space="preserve">. </w:t>
      </w:r>
      <w:proofErr w:type="spellStart"/>
      <w:proofErr w:type="gramStart"/>
      <w:r w:rsidRPr="0075568E">
        <w:rPr>
          <w:rFonts w:ascii="B Nazanin" w:hAnsi="B Nazanin" w:cs="B Nazanin"/>
          <w:color w:val="000000"/>
          <w:sz w:val="22"/>
          <w:szCs w:val="18"/>
        </w:rPr>
        <w:t>Cybermetrics</w:t>
      </w:r>
      <w:proofErr w:type="spellEnd"/>
      <w:r w:rsidRPr="0075568E">
        <w:rPr>
          <w:rFonts w:ascii="B Nazanin" w:hAnsi="B Nazanin" w:cs="B Nazanin"/>
          <w:color w:val="000000"/>
          <w:sz w:val="22"/>
          <w:szCs w:val="18"/>
        </w:rPr>
        <w:t>.</w:t>
      </w:r>
      <w:proofErr w:type="gramEnd"/>
    </w:p>
    <w:bookmarkStart w:id="47" w:name="_ftn12"/>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"_ftnref12"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[12]</w:t>
      </w:r>
      <w:r w:rsidRPr="0075568E">
        <w:rPr>
          <w:rFonts w:ascii="B Nazanin" w:hAnsi="B Nazanin" w:cs="B Nazanin"/>
          <w:color w:val="000000"/>
          <w:sz w:val="22"/>
          <w:szCs w:val="18"/>
        </w:rPr>
        <w:fldChar w:fldCharType="end"/>
      </w:r>
      <w:bookmarkEnd w:id="47"/>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Smith.</w:t>
      </w:r>
      <w:proofErr w:type="gramEnd"/>
    </w:p>
    <w:p w:rsidR="0075568E" w:rsidRPr="0075568E" w:rsidRDefault="0075568E" w:rsidP="0075568E">
      <w:pPr>
        <w:spacing w:line="216" w:lineRule="auto"/>
        <w:jc w:val="lowKashida"/>
        <w:rPr>
          <w:rFonts w:ascii="B Nazanin" w:hAnsi="B Nazanin" w:cs="B Nazanin"/>
          <w:color w:val="000000"/>
          <w:sz w:val="22"/>
          <w:szCs w:val="18"/>
        </w:rPr>
      </w:pPr>
      <w:r w:rsidRPr="0075568E">
        <w:rPr>
          <w:rFonts w:ascii="B Nazanin" w:hAnsi="B Nazanin" w:cs="B Nazanin"/>
          <w:color w:val="000000"/>
          <w:sz w:val="22"/>
          <w:szCs w:val="18"/>
          <w:rtl/>
        </w:rPr>
        <w:t>1. لازم به يادآوري است، اين مقاله مستخرج از پايان نامه كارشناسي ارشد با عنوان «ارزيابي سطح مديريت دانش در دانشگاه</w:t>
      </w:r>
      <w:r w:rsidRPr="0075568E">
        <w:rPr>
          <w:rFonts w:ascii="B Nazanin" w:hAnsi="B Nazanin" w:cs="B Nazanin"/>
          <w:color w:val="000000"/>
          <w:sz w:val="22"/>
          <w:szCs w:val="18"/>
          <w:rtl/>
        </w:rPr>
        <w:softHyphen/>
        <w:t>هاي منتخب» بوده كه يكي از هدفهاي اين رساله، بررسي ارتباط ميان رتبه</w:t>
      </w:r>
      <w:r w:rsidRPr="0075568E">
        <w:rPr>
          <w:rFonts w:ascii="B Nazanin" w:hAnsi="B Nazanin" w:cs="B Nazanin"/>
          <w:color w:val="000000"/>
          <w:sz w:val="22"/>
          <w:szCs w:val="18"/>
          <w:rtl/>
        </w:rPr>
        <w:softHyphen/>
        <w:t>بندي دانشگاه</w:t>
      </w:r>
      <w:r w:rsidRPr="0075568E">
        <w:rPr>
          <w:rFonts w:ascii="B Nazanin" w:hAnsi="B Nazanin" w:cs="B Nazanin"/>
          <w:color w:val="000000"/>
          <w:sz w:val="22"/>
          <w:szCs w:val="18"/>
          <w:rtl/>
        </w:rPr>
        <w:softHyphen/>
        <w:t>ها بر اساس سطح مديريت دانش و رتبه</w:t>
      </w:r>
      <w:r w:rsidRPr="0075568E">
        <w:rPr>
          <w:rFonts w:ascii="B Nazanin" w:hAnsi="B Nazanin" w:cs="B Nazanin"/>
          <w:color w:val="000000"/>
          <w:sz w:val="22"/>
          <w:szCs w:val="18"/>
          <w:rtl/>
        </w:rPr>
        <w:softHyphen/>
        <w:t>بندي آنها بر اساس مقياس وبومتريك بوده است. بدين منظور سعي شد دانشگاه</w:t>
      </w:r>
      <w:r w:rsidRPr="0075568E">
        <w:rPr>
          <w:rFonts w:ascii="B Nazanin" w:hAnsi="B Nazanin" w:cs="B Nazanin"/>
          <w:color w:val="000000"/>
          <w:sz w:val="22"/>
          <w:szCs w:val="18"/>
          <w:rtl/>
        </w:rPr>
        <w:softHyphen/>
        <w:t>هاي منتخب در يك سطح قرار داشته باشند تا ميزان خطاي بين گروهي تا حد امكان كاهش يابد. به همين دليل سه دانشگاه از ردة بالاي جدول (تهران، اصفهان و تربيت مدرس) ، سه دانشگاه از ردة مياني (الزهرا، مازندران و گيلان) و سه دانشگاه از ردة پايين جدول (يزد، اراك و رازي) انتخاب گرديد.</w:t>
      </w:r>
    </w:p>
    <w:bookmarkStart w:id="48" w:name="_ftn14"/>
    <w:p w:rsidR="0075568E" w:rsidRPr="0075568E" w:rsidRDefault="0075568E" w:rsidP="0075568E">
      <w:pPr>
        <w:spacing w:line="216" w:lineRule="auto"/>
        <w:jc w:val="both"/>
        <w:rPr>
          <w:rFonts w:ascii="B Nazanin" w:hAnsi="B Nazanin" w:cs="B Nazanin"/>
          <w:color w:val="000000"/>
          <w:sz w:val="22"/>
          <w:szCs w:val="18"/>
          <w:rtl/>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"_ftnref14"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[14]</w:t>
      </w:r>
      <w:r w:rsidRPr="0075568E">
        <w:rPr>
          <w:rFonts w:ascii="B Nazanin" w:hAnsi="B Nazanin" w:cs="B Nazanin"/>
          <w:color w:val="000000"/>
          <w:sz w:val="22"/>
          <w:szCs w:val="18"/>
        </w:rPr>
        <w:fldChar w:fldCharType="end"/>
      </w:r>
      <w:bookmarkEnd w:id="48"/>
      <w:r w:rsidRPr="0075568E">
        <w:rPr>
          <w:rFonts w:ascii="B Nazanin" w:hAnsi="B Nazanin" w:cs="B Nazanin"/>
          <w:color w:val="000000"/>
          <w:sz w:val="22"/>
          <w:szCs w:val="18"/>
        </w:rPr>
        <w:t>. Institute for Scientific Information.</w:t>
      </w:r>
    </w:p>
    <w:bookmarkStart w:id="49" w:name="_ftn15"/>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"_ftnref15"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[15]</w:t>
      </w:r>
      <w:r w:rsidRPr="0075568E">
        <w:rPr>
          <w:rFonts w:ascii="B Nazanin" w:hAnsi="B Nazanin" w:cs="B Nazanin"/>
          <w:color w:val="000000"/>
          <w:sz w:val="22"/>
          <w:szCs w:val="18"/>
        </w:rPr>
        <w:fldChar w:fldCharType="end"/>
      </w:r>
      <w:bookmarkEnd w:id="49"/>
      <w:r w:rsidRPr="0075568E">
        <w:rPr>
          <w:rFonts w:ascii="B Nazanin" w:hAnsi="B Nazanin" w:cs="B Nazanin"/>
          <w:color w:val="000000"/>
          <w:sz w:val="22"/>
          <w:szCs w:val="18"/>
        </w:rPr>
        <w:t xml:space="preserve"> Chemistry.</w:t>
      </w:r>
    </w:p>
    <w:bookmarkStart w:id="50" w:name="_ftn16"/>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"_ftnref16"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[16]</w:t>
      </w:r>
      <w:r w:rsidRPr="0075568E">
        <w:rPr>
          <w:rFonts w:ascii="B Nazanin" w:hAnsi="B Nazanin" w:cs="B Nazanin"/>
          <w:color w:val="000000"/>
          <w:sz w:val="22"/>
          <w:szCs w:val="18"/>
        </w:rPr>
        <w:fldChar w:fldCharType="end"/>
      </w:r>
      <w:bookmarkEnd w:id="50"/>
      <w:r w:rsidRPr="0075568E">
        <w:rPr>
          <w:rFonts w:ascii="B Nazanin" w:hAnsi="B Nazanin" w:cs="B Nazanin"/>
          <w:color w:val="000000"/>
          <w:sz w:val="22"/>
          <w:szCs w:val="18"/>
        </w:rPr>
        <w:t xml:space="preserve"> Clinical Medicine.</w:t>
      </w:r>
    </w:p>
    <w:bookmarkStart w:id="51" w:name="_ftn17"/>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"_ftnref17"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[17]</w:t>
      </w:r>
      <w:r w:rsidRPr="0075568E">
        <w:rPr>
          <w:rFonts w:ascii="B Nazanin" w:hAnsi="B Nazanin" w:cs="B Nazanin"/>
          <w:color w:val="000000"/>
          <w:sz w:val="22"/>
          <w:szCs w:val="18"/>
        </w:rPr>
        <w:fldChar w:fldCharType="end"/>
      </w:r>
      <w:bookmarkEnd w:id="51"/>
      <w:r w:rsidRPr="0075568E">
        <w:rPr>
          <w:rFonts w:ascii="B Nazanin" w:hAnsi="B Nazanin" w:cs="B Nazanin"/>
          <w:color w:val="000000"/>
          <w:sz w:val="22"/>
          <w:szCs w:val="18"/>
        </w:rPr>
        <w:t xml:space="preserve"> Physics.</w:t>
      </w:r>
    </w:p>
    <w:p w:rsidR="0075568E" w:rsidRP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t>6. Engineering.</w:t>
      </w:r>
    </w:p>
    <w:bookmarkStart w:id="52" w:name="_ftn19"/>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"_ftnref19"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[19]</w:t>
      </w:r>
      <w:r w:rsidRPr="0075568E">
        <w:rPr>
          <w:rFonts w:ascii="B Nazanin" w:hAnsi="B Nazanin" w:cs="B Nazanin"/>
          <w:color w:val="000000"/>
          <w:sz w:val="22"/>
          <w:szCs w:val="18"/>
        </w:rPr>
        <w:fldChar w:fldCharType="end"/>
      </w:r>
      <w:bookmarkEnd w:id="52"/>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Biology.</w:t>
      </w:r>
      <w:proofErr w:type="gramEnd"/>
    </w:p>
    <w:bookmarkStart w:id="53" w:name="_ftn20"/>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"_ftnref20"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[20]</w:t>
      </w:r>
      <w:r w:rsidRPr="0075568E">
        <w:rPr>
          <w:rFonts w:ascii="B Nazanin" w:hAnsi="B Nazanin" w:cs="B Nazanin"/>
          <w:color w:val="000000"/>
          <w:sz w:val="22"/>
          <w:szCs w:val="18"/>
        </w:rPr>
        <w:fldChar w:fldCharType="end"/>
      </w:r>
      <w:bookmarkEnd w:id="53"/>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Biomedical Research.</w:t>
      </w:r>
      <w:proofErr w:type="gramEnd"/>
    </w:p>
    <w:bookmarkStart w:id="54" w:name="_ftn21"/>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"_ftnref21"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[21]</w:t>
      </w:r>
      <w:r w:rsidRPr="0075568E">
        <w:rPr>
          <w:rFonts w:ascii="B Nazanin" w:hAnsi="B Nazanin" w:cs="B Nazanin"/>
          <w:color w:val="000000"/>
          <w:sz w:val="22"/>
          <w:szCs w:val="18"/>
        </w:rPr>
        <w:fldChar w:fldCharType="end"/>
      </w:r>
      <w:bookmarkEnd w:id="54"/>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Earth &amp; Space Sciences.</w:t>
      </w:r>
      <w:proofErr w:type="gramEnd"/>
    </w:p>
    <w:bookmarkStart w:id="55" w:name="_ftn22"/>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"_ftnref22"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[22]</w:t>
      </w:r>
      <w:r w:rsidRPr="0075568E">
        <w:rPr>
          <w:rFonts w:ascii="B Nazanin" w:hAnsi="B Nazanin" w:cs="B Nazanin"/>
          <w:color w:val="000000"/>
          <w:sz w:val="22"/>
          <w:szCs w:val="18"/>
        </w:rPr>
        <w:fldChar w:fldCharType="end"/>
      </w:r>
      <w:bookmarkEnd w:id="55"/>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Mathematics.</w:t>
      </w:r>
      <w:proofErr w:type="gramEnd"/>
    </w:p>
    <w:bookmarkStart w:id="56" w:name="_ftn23"/>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"_ftnref23"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[23]</w:t>
      </w:r>
      <w:r w:rsidRPr="0075568E">
        <w:rPr>
          <w:rFonts w:ascii="B Nazanin" w:hAnsi="B Nazanin" w:cs="B Nazanin"/>
          <w:color w:val="000000"/>
          <w:sz w:val="22"/>
          <w:szCs w:val="18"/>
        </w:rPr>
        <w:fldChar w:fldCharType="end"/>
      </w:r>
      <w:bookmarkEnd w:id="56"/>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Social Science.</w:t>
      </w:r>
      <w:proofErr w:type="gramEnd"/>
    </w:p>
    <w:bookmarkStart w:id="57" w:name="_ftn24"/>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"_ftnref24"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[24]</w:t>
      </w:r>
      <w:r w:rsidRPr="0075568E">
        <w:rPr>
          <w:rFonts w:ascii="B Nazanin" w:hAnsi="B Nazanin" w:cs="B Nazanin"/>
          <w:color w:val="000000"/>
          <w:sz w:val="22"/>
          <w:szCs w:val="18"/>
        </w:rPr>
        <w:fldChar w:fldCharType="end"/>
      </w:r>
      <w:bookmarkEnd w:id="57"/>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Health &amp; professional Fields.</w:t>
      </w:r>
      <w:proofErr w:type="gramEnd"/>
    </w:p>
    <w:bookmarkStart w:id="58" w:name="_ftn25"/>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"_ftnref25"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[25]</w:t>
      </w:r>
      <w:r w:rsidRPr="0075568E">
        <w:rPr>
          <w:rFonts w:ascii="B Nazanin" w:hAnsi="B Nazanin" w:cs="B Nazanin"/>
          <w:color w:val="000000"/>
          <w:sz w:val="22"/>
          <w:szCs w:val="18"/>
        </w:rPr>
        <w:fldChar w:fldCharType="end"/>
      </w:r>
      <w:bookmarkEnd w:id="58"/>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Psychology.</w:t>
      </w:r>
      <w:proofErr w:type="gramEnd"/>
    </w:p>
    <w:p w:rsidR="0075568E" w:rsidRPr="0075568E" w:rsidRDefault="0075568E" w:rsidP="0075568E">
      <w:pPr>
        <w:spacing w:line="216" w:lineRule="auto"/>
        <w:jc w:val="lowKashida"/>
        <w:rPr>
          <w:rFonts w:ascii="B Nazanin" w:hAnsi="B Nazanin" w:cs="B Nazanin"/>
          <w:color w:val="000000"/>
          <w:sz w:val="22"/>
          <w:szCs w:val="18"/>
        </w:rPr>
      </w:pPr>
      <w:r w:rsidRPr="0075568E">
        <w:rPr>
          <w:rFonts w:ascii="B Nazanin" w:hAnsi="B Nazanin" w:cs="B Nazanin"/>
          <w:color w:val="000000"/>
          <w:sz w:val="22"/>
          <w:szCs w:val="18"/>
          <w:rtl/>
        </w:rPr>
        <w:t>8. لازم به يادآوري است، براي تعيين نمونه براي دانشگاه</w:t>
      </w:r>
      <w:r w:rsidRPr="0075568E">
        <w:rPr>
          <w:rFonts w:ascii="B Nazanin" w:hAnsi="B Nazanin" w:cs="B Nazanin"/>
          <w:color w:val="000000"/>
          <w:sz w:val="22"/>
          <w:szCs w:val="18"/>
          <w:rtl/>
        </w:rPr>
        <w:softHyphen/>
        <w:t>هايي كه فاقد يكي از شش رشته مورد نظر [شيمي، فيزيك، فني و مهندسي (ترجيحاً مهندسي شيمي)، رياضي، اقتصاد و علوم اجتماعي] بودند، از رشته</w:t>
      </w:r>
      <w:r w:rsidRPr="0075568E">
        <w:rPr>
          <w:rFonts w:ascii="B Nazanin" w:hAnsi="B Nazanin" w:cs="B Nazanin"/>
          <w:color w:val="000000"/>
          <w:sz w:val="22"/>
          <w:szCs w:val="18"/>
          <w:rtl/>
        </w:rPr>
        <w:softHyphen/>
        <w:t>هاي هم</w:t>
      </w:r>
      <w:r w:rsidRPr="0075568E">
        <w:rPr>
          <w:rFonts w:ascii="B Nazanin" w:hAnsi="B Nazanin" w:cs="B Nazanin"/>
          <w:color w:val="000000"/>
          <w:sz w:val="22"/>
          <w:szCs w:val="18"/>
          <w:rtl/>
        </w:rPr>
        <w:softHyphen/>
        <w:t>طبقه آنها استفاده گرديد. براي مثال، دانشگاه رازي فاقد رشته</w:t>
      </w:r>
      <w:r w:rsidRPr="0075568E">
        <w:rPr>
          <w:rFonts w:ascii="B Nazanin" w:hAnsi="B Nazanin" w:cs="B Nazanin"/>
          <w:color w:val="000000"/>
          <w:sz w:val="22"/>
          <w:szCs w:val="18"/>
          <w:rtl/>
        </w:rPr>
        <w:softHyphen/>
        <w:t>هاي مهندسي شيمي و علوم اجتماعي بود؛ از اين رو به جاي اعضاي هيئت علمي رشته</w:t>
      </w:r>
      <w:r w:rsidRPr="0075568E">
        <w:rPr>
          <w:rFonts w:ascii="B Nazanin" w:hAnsi="B Nazanin" w:cs="B Nazanin"/>
          <w:color w:val="000000"/>
          <w:sz w:val="22"/>
          <w:szCs w:val="18"/>
          <w:rtl/>
        </w:rPr>
        <w:softHyphen/>
        <w:t>هاي مزبور، از اعضاي هيئت علمي رشته</w:t>
      </w:r>
      <w:r w:rsidRPr="0075568E">
        <w:rPr>
          <w:rFonts w:ascii="B Nazanin" w:hAnsi="B Nazanin" w:cs="B Nazanin"/>
          <w:color w:val="000000"/>
          <w:sz w:val="22"/>
          <w:szCs w:val="18"/>
          <w:rtl/>
        </w:rPr>
        <w:softHyphen/>
        <w:t>هاي مهندسي پتروشيمي و مشاوره استفاده گرديد.</w:t>
      </w:r>
    </w:p>
    <w:p w:rsidR="0075568E" w:rsidRPr="0075568E" w:rsidRDefault="0075568E" w:rsidP="0075568E">
      <w:pPr>
        <w:spacing w:line="192" w:lineRule="auto"/>
        <w:jc w:val="lowKashida"/>
        <w:rPr>
          <w:rFonts w:ascii="B Nazanin" w:hAnsi="B Nazanin" w:cs="B Nazanin"/>
          <w:color w:val="000000"/>
          <w:sz w:val="22"/>
          <w:szCs w:val="18"/>
          <w:rtl/>
        </w:rPr>
      </w:pPr>
      <w:r w:rsidRPr="0075568E">
        <w:rPr>
          <w:rFonts w:ascii="B Nazanin" w:hAnsi="B Nazanin" w:cs="B Nazanin"/>
          <w:color w:val="000000"/>
          <w:sz w:val="22"/>
          <w:szCs w:val="18"/>
          <w:rtl/>
        </w:rPr>
        <w:t>1. به علت محدوديت صفحه، از بيان نتايج آزمون به صورت جدولهاي جداگانه براي هر كدام از دانشگاه</w:t>
      </w:r>
      <w:r w:rsidRPr="0075568E">
        <w:rPr>
          <w:rFonts w:ascii="B Nazanin" w:hAnsi="B Nazanin" w:cs="B Nazanin"/>
          <w:color w:val="000000"/>
          <w:sz w:val="22"/>
          <w:szCs w:val="18"/>
          <w:rtl/>
        </w:rPr>
        <w:softHyphen/>
        <w:t>ها خودداري و تنها براي بيان شيوة نگارش آزمون آماري مورد استفاده، نتايج مربوط به دانشگاه تهران به صورت جدولهاي جداگانه ذكر گرديده است.</w:t>
      </w:r>
    </w:p>
    <w:bookmarkStart w:id="59" w:name="_ftn28"/>
    <w:p w:rsidR="0075568E" w:rsidRPr="0075568E" w:rsidRDefault="0075568E" w:rsidP="0075568E">
      <w:pPr>
        <w:spacing w:line="216" w:lineRule="auto"/>
        <w:jc w:val="both"/>
        <w:rPr>
          <w:rFonts w:ascii="B Nazanin" w:hAnsi="B Nazanin" w:cs="B Nazanin"/>
          <w:color w:val="000000"/>
          <w:sz w:val="22"/>
          <w:szCs w:val="18"/>
          <w:rtl/>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"_ftnref28"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[28]</w:t>
      </w:r>
      <w:r w:rsidRPr="0075568E">
        <w:rPr>
          <w:rFonts w:ascii="B Nazanin" w:hAnsi="B Nazanin" w:cs="B Nazanin"/>
          <w:color w:val="000000"/>
          <w:sz w:val="22"/>
          <w:szCs w:val="18"/>
        </w:rPr>
        <w:fldChar w:fldCharType="end"/>
      </w:r>
      <w:bookmarkEnd w:id="59"/>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Size.</w:t>
      </w:r>
      <w:proofErr w:type="gramEnd"/>
    </w:p>
    <w:bookmarkStart w:id="60" w:name="_ftn29"/>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"_ftnref29"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[29]</w:t>
      </w:r>
      <w:r w:rsidRPr="0075568E">
        <w:rPr>
          <w:rFonts w:ascii="B Nazanin" w:hAnsi="B Nazanin" w:cs="B Nazanin"/>
          <w:color w:val="000000"/>
          <w:sz w:val="22"/>
          <w:szCs w:val="18"/>
        </w:rPr>
        <w:fldChar w:fldCharType="end"/>
      </w:r>
      <w:bookmarkEnd w:id="60"/>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Visibility.</w:t>
      </w:r>
      <w:proofErr w:type="gramEnd"/>
    </w:p>
    <w:bookmarkStart w:id="61" w:name="_ftn30"/>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"_ftnref30"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[30]</w:t>
      </w:r>
      <w:r w:rsidRPr="0075568E">
        <w:rPr>
          <w:rFonts w:ascii="B Nazanin" w:hAnsi="B Nazanin" w:cs="B Nazanin"/>
          <w:color w:val="000000"/>
          <w:sz w:val="22"/>
          <w:szCs w:val="18"/>
        </w:rPr>
        <w:fldChar w:fldCharType="end"/>
      </w:r>
      <w:bookmarkEnd w:id="61"/>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Rich Files.</w:t>
      </w:r>
      <w:proofErr w:type="gramEnd"/>
    </w:p>
    <w:bookmarkStart w:id="62" w:name="_ftn31"/>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"_ftnref31"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[31]</w:t>
      </w:r>
      <w:r w:rsidRPr="0075568E">
        <w:rPr>
          <w:rFonts w:ascii="B Nazanin" w:hAnsi="B Nazanin" w:cs="B Nazanin"/>
          <w:color w:val="000000"/>
          <w:sz w:val="22"/>
          <w:szCs w:val="18"/>
        </w:rPr>
        <w:fldChar w:fldCharType="end"/>
      </w:r>
      <w:bookmarkEnd w:id="62"/>
      <w:r w:rsidRPr="0075568E">
        <w:rPr>
          <w:rFonts w:ascii="B Nazanin" w:hAnsi="B Nazanin" w:cs="B Nazanin"/>
          <w:color w:val="000000"/>
          <w:sz w:val="22"/>
          <w:szCs w:val="18"/>
        </w:rPr>
        <w:t>. Google Scholar.</w:t>
      </w:r>
    </w:p>
    <w:bookmarkStart w:id="63" w:name="_ftn32"/>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"_ftnref32"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[32]</w:t>
      </w:r>
      <w:r w:rsidRPr="0075568E">
        <w:rPr>
          <w:rFonts w:ascii="B Nazanin" w:hAnsi="B Nazanin" w:cs="B Nazanin"/>
          <w:color w:val="000000"/>
          <w:sz w:val="22"/>
          <w:szCs w:val="18"/>
        </w:rPr>
        <w:fldChar w:fldCharType="end"/>
      </w:r>
      <w:bookmarkEnd w:id="63"/>
      <w:r w:rsidRPr="0075568E">
        <w:rPr>
          <w:rFonts w:ascii="B Nazanin" w:hAnsi="B Nazanin" w:cs="B Nazanin"/>
          <w:color w:val="000000"/>
          <w:sz w:val="22"/>
          <w:szCs w:val="18"/>
        </w:rPr>
        <w:t xml:space="preserve">. </w:t>
      </w:r>
      <w:proofErr w:type="spellStart"/>
      <w:proofErr w:type="gramStart"/>
      <w:r w:rsidRPr="0075568E">
        <w:rPr>
          <w:rFonts w:ascii="B Nazanin" w:hAnsi="B Nazanin" w:cs="B Nazanin"/>
          <w:color w:val="000000"/>
          <w:sz w:val="22"/>
          <w:szCs w:val="18"/>
        </w:rPr>
        <w:t>Webometrics</w:t>
      </w:r>
      <w:proofErr w:type="spellEnd"/>
      <w:r w:rsidRPr="0075568E">
        <w:rPr>
          <w:rFonts w:ascii="B Nazanin" w:hAnsi="B Nazanin" w:cs="B Nazanin"/>
          <w:color w:val="000000"/>
          <w:sz w:val="22"/>
          <w:szCs w:val="18"/>
        </w:rPr>
        <w:t>.</w:t>
      </w:r>
      <w:proofErr w:type="gramEnd"/>
    </w:p>
    <w:bookmarkStart w:id="64" w:name="_ftn33"/>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"_ftnref33"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[33]</w:t>
      </w:r>
      <w:r w:rsidRPr="0075568E">
        <w:rPr>
          <w:rFonts w:ascii="B Nazanin" w:hAnsi="B Nazanin" w:cs="B Nazanin"/>
          <w:color w:val="000000"/>
          <w:sz w:val="22"/>
          <w:szCs w:val="18"/>
        </w:rPr>
        <w:fldChar w:fldCharType="end"/>
      </w:r>
      <w:bookmarkEnd w:id="64"/>
      <w:r w:rsidRPr="0075568E">
        <w:rPr>
          <w:rFonts w:ascii="B Nazanin" w:hAnsi="B Nazanin" w:cs="B Nazanin"/>
          <w:color w:val="000000"/>
          <w:sz w:val="22"/>
          <w:szCs w:val="18"/>
        </w:rPr>
        <w:t>. Search Engine.</w:t>
      </w:r>
    </w:p>
    <w:bookmarkStart w:id="65" w:name="_ftn34"/>
    <w:p w:rsidR="0075568E" w:rsidRPr="0075568E" w:rsidRDefault="0075568E" w:rsidP="0075568E">
      <w:pPr>
        <w:spacing w:line="216" w:lineRule="auto"/>
        <w:jc w:val="both"/>
        <w:rPr>
          <w:rFonts w:ascii="B Nazanin" w:hAnsi="B Nazanin" w:cs="B Nazanin"/>
          <w:color w:val="000000"/>
          <w:sz w:val="22"/>
          <w:szCs w:val="18"/>
        </w:rPr>
      </w:pPr>
      <w:r w:rsidRPr="0075568E">
        <w:rPr>
          <w:rFonts w:ascii="B Nazanin" w:hAnsi="B Nazanin" w:cs="B Nazanin"/>
          <w:color w:val="000000"/>
          <w:sz w:val="22"/>
          <w:szCs w:val="18"/>
        </w:rPr>
        <w:lastRenderedPageBreak/>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"_ftnref34"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[34]</w:t>
      </w:r>
      <w:r w:rsidRPr="0075568E">
        <w:rPr>
          <w:rFonts w:ascii="B Nazanin" w:hAnsi="B Nazanin" w:cs="B Nazanin"/>
          <w:color w:val="000000"/>
          <w:sz w:val="22"/>
          <w:szCs w:val="18"/>
        </w:rPr>
        <w:fldChar w:fldCharType="end"/>
      </w:r>
      <w:bookmarkEnd w:id="65"/>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Index.</w:t>
      </w:r>
      <w:proofErr w:type="gramEnd"/>
    </w:p>
    <w:bookmarkStart w:id="66" w:name="_ftn35"/>
    <w:p w:rsidR="0075568E" w:rsidRDefault="0075568E" w:rsidP="0075568E">
      <w:pPr>
        <w:jc w:val="both"/>
        <w:rPr>
          <w:rFonts w:ascii="B Nazanin" w:hAnsi="B Nazanin" w:cs="B Nazanin"/>
          <w:color w:val="000000"/>
          <w:sz w:val="22"/>
          <w:szCs w:val="18"/>
        </w:rPr>
      </w:pPr>
      <w:r w:rsidRPr="0075568E">
        <w:rPr>
          <w:rFonts w:ascii="B Nazanin" w:hAnsi="B Nazanin" w:cs="B Nazanin"/>
          <w:color w:val="000000"/>
          <w:sz w:val="22"/>
          <w:szCs w:val="18"/>
        </w:rPr>
        <w:fldChar w:fldCharType="begin"/>
      </w:r>
      <w:r w:rsidRPr="0075568E">
        <w:rPr>
          <w:rFonts w:ascii="B Nazanin" w:hAnsi="B Nazanin" w:cs="B Nazanin"/>
          <w:color w:val="000000"/>
          <w:sz w:val="22"/>
          <w:szCs w:val="18"/>
        </w:rPr>
        <w:instrText xml:space="preserve"> HYPERLINK "http://www.aqlibrary.org/modules/FCKEditor/pnincludes/editor/fckeditor.html?InstanceName=desc&amp;Toolbar=Default" \l "_ftnref35" \o "" </w:instrText>
      </w:r>
      <w:r w:rsidRPr="0075568E">
        <w:rPr>
          <w:rFonts w:ascii="B Nazanin" w:hAnsi="B Nazanin" w:cs="B Nazanin"/>
          <w:color w:val="000000"/>
          <w:sz w:val="22"/>
          <w:szCs w:val="18"/>
        </w:rPr>
        <w:fldChar w:fldCharType="separate"/>
      </w:r>
      <w:r w:rsidRPr="0075568E">
        <w:rPr>
          <w:rStyle w:val="Hyperlink"/>
          <w:rFonts w:ascii="B Nazanin" w:hAnsi="B Nazanin" w:cs="B Nazanin"/>
          <w:sz w:val="22"/>
        </w:rPr>
        <w:t>[35]</w:t>
      </w:r>
      <w:r w:rsidRPr="0075568E">
        <w:rPr>
          <w:rFonts w:ascii="B Nazanin" w:hAnsi="B Nazanin" w:cs="B Nazanin"/>
          <w:color w:val="000000"/>
          <w:sz w:val="22"/>
          <w:szCs w:val="18"/>
        </w:rPr>
        <w:fldChar w:fldCharType="end"/>
      </w:r>
      <w:bookmarkEnd w:id="66"/>
      <w:r w:rsidRPr="0075568E">
        <w:rPr>
          <w:rFonts w:ascii="B Nazanin" w:hAnsi="B Nazanin" w:cs="B Nazanin"/>
          <w:color w:val="000000"/>
          <w:sz w:val="22"/>
          <w:szCs w:val="18"/>
        </w:rPr>
        <w:t xml:space="preserve">. </w:t>
      </w:r>
      <w:proofErr w:type="gramStart"/>
      <w:r w:rsidRPr="0075568E">
        <w:rPr>
          <w:rFonts w:ascii="B Nazanin" w:hAnsi="B Nazanin" w:cs="B Nazanin"/>
          <w:color w:val="000000"/>
          <w:sz w:val="22"/>
          <w:szCs w:val="18"/>
        </w:rPr>
        <w:t>SEO.</w:t>
      </w:r>
      <w:proofErr w:type="gramEnd"/>
    </w:p>
    <w:p w:rsidR="00E21C08" w:rsidRPr="0075568E" w:rsidRDefault="00E21C08" w:rsidP="0075568E">
      <w:pPr>
        <w:rPr>
          <w:rFonts w:ascii="B Nazanin" w:hAnsi="B Nazanin" w:cs="B Nazanin"/>
          <w:sz w:val="22"/>
          <w:szCs w:val="22"/>
        </w:rPr>
      </w:pPr>
    </w:p>
    <w:sectPr w:rsidR="00E21C08" w:rsidRPr="0075568E"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t.wlv.ac.uk/~cm1993/papers/%20MySpace_d.doc" TargetMode="External"/><Relationship Id="rId3" Type="http://schemas.openxmlformats.org/officeDocument/2006/relationships/settings" Target="settings.xml"/><Relationship Id="rId7" Type="http://schemas.openxmlformats.org/officeDocument/2006/relationships/hyperlink" Target="http://www.firstmonday.org/issu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b.dk/binaries/%20Perspectives%20Webometrics-Jasist.pdf" TargetMode="External"/><Relationship Id="rId11" Type="http://schemas.openxmlformats.org/officeDocument/2006/relationships/fontTable" Target="fontTable.xml"/><Relationship Id="rId5" Type="http://schemas.openxmlformats.org/officeDocument/2006/relationships/hyperlink" Target="http://vip.db.dk/lb/papers/bjorneborn_&amp;_%20ingwersen_2001_perspectives_of_webometrics.pdf" TargetMode="External"/><Relationship Id="rId10" Type="http://schemas.openxmlformats.org/officeDocument/2006/relationships/hyperlink" Target="mailto:Eesa_Niazi@yahoo.com" TargetMode="External"/><Relationship Id="rId4" Type="http://schemas.openxmlformats.org/officeDocument/2006/relationships/webSettings" Target="webSettings.xml"/><Relationship Id="rId9" Type="http://schemas.openxmlformats.org/officeDocument/2006/relationships/hyperlink" Target="http://www.scit.wlv.ac.uk/~cm1993/papers/JIS-0642-v4-Bibliometrics-to-webometr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7143</Words>
  <Characters>40718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2012-01-06T21:34:00Z</dcterms:created>
  <dcterms:modified xsi:type="dcterms:W3CDTF">2012-01-06T21:34:00Z</dcterms:modified>
</cp:coreProperties>
</file>