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D11" w:rsidRPr="00984D11" w:rsidRDefault="00984D11" w:rsidP="00984D11">
      <w:pPr>
        <w:bidi/>
        <w:jc w:val="both"/>
        <w:rPr>
          <w:rFonts w:ascii="Arial" w:hAnsi="Arial" w:cs="Arial"/>
          <w:sz w:val="28"/>
          <w:szCs w:val="28"/>
        </w:rPr>
      </w:pPr>
      <w:r w:rsidRPr="00984D11">
        <w:rPr>
          <w:rFonts w:ascii="Arial" w:hAnsi="Arial" w:cs="Arial" w:hint="cs"/>
          <w:sz w:val="28"/>
          <w:szCs w:val="28"/>
          <w:rtl/>
        </w:rPr>
        <w:t>طلیعه؛</w:t>
      </w:r>
      <w:r w:rsidRPr="00984D11">
        <w:rPr>
          <w:rFonts w:ascii="Arial" w:hAnsi="Arial" w:cs="Arial"/>
          <w:sz w:val="28"/>
          <w:szCs w:val="28"/>
          <w:rtl/>
        </w:rPr>
        <w:t xml:space="preserve"> </w:t>
      </w:r>
      <w:r w:rsidRPr="00984D11">
        <w:rPr>
          <w:rFonts w:ascii="Arial" w:hAnsi="Arial" w:cs="Arial" w:hint="cs"/>
          <w:sz w:val="28"/>
          <w:szCs w:val="28"/>
          <w:rtl/>
        </w:rPr>
        <w:t>ایران</w:t>
      </w:r>
      <w:r w:rsidRPr="00984D11">
        <w:rPr>
          <w:rFonts w:ascii="Arial" w:hAnsi="Arial" w:cs="Arial"/>
          <w:sz w:val="28"/>
          <w:szCs w:val="28"/>
          <w:rtl/>
        </w:rPr>
        <w:t xml:space="preserve"> </w:t>
      </w:r>
      <w:r w:rsidRPr="00984D11">
        <w:rPr>
          <w:rFonts w:ascii="Arial" w:hAnsi="Arial" w:cs="Arial" w:hint="cs"/>
          <w:sz w:val="28"/>
          <w:szCs w:val="28"/>
          <w:rtl/>
        </w:rPr>
        <w:t>شناسی</w:t>
      </w:r>
      <w:r w:rsidRPr="00984D11">
        <w:rPr>
          <w:rFonts w:ascii="Arial" w:hAnsi="Arial" w:cs="Arial"/>
          <w:sz w:val="28"/>
          <w:szCs w:val="28"/>
          <w:rtl/>
        </w:rPr>
        <w:t xml:space="preserve"> </w:t>
      </w:r>
      <w:r w:rsidRPr="00984D11">
        <w:rPr>
          <w:rFonts w:ascii="Arial" w:hAnsi="Arial" w:cs="Arial" w:hint="cs"/>
          <w:sz w:val="28"/>
          <w:szCs w:val="28"/>
          <w:rtl/>
        </w:rPr>
        <w:t>نخستین</w:t>
      </w:r>
      <w:r w:rsidRPr="00984D11">
        <w:rPr>
          <w:rFonts w:ascii="Arial" w:hAnsi="Arial" w:cs="Arial"/>
          <w:sz w:val="28"/>
          <w:szCs w:val="28"/>
          <w:rtl/>
        </w:rPr>
        <w:t xml:space="preserve"> </w:t>
      </w:r>
      <w:r w:rsidRPr="00984D11">
        <w:rPr>
          <w:rFonts w:ascii="Arial" w:hAnsi="Arial" w:cs="Arial" w:hint="cs"/>
          <w:sz w:val="28"/>
          <w:szCs w:val="28"/>
          <w:rtl/>
        </w:rPr>
        <w:t>گام</w:t>
      </w:r>
      <w:r w:rsidRPr="00984D11">
        <w:rPr>
          <w:rFonts w:ascii="Arial" w:hAnsi="Arial" w:cs="Arial"/>
          <w:sz w:val="28"/>
          <w:szCs w:val="28"/>
          <w:rtl/>
        </w:rPr>
        <w:t xml:space="preserve"> </w:t>
      </w:r>
      <w:r w:rsidRPr="00984D11">
        <w:rPr>
          <w:rFonts w:ascii="Arial" w:hAnsi="Arial" w:cs="Arial" w:hint="cs"/>
          <w:sz w:val="28"/>
          <w:szCs w:val="28"/>
          <w:rtl/>
        </w:rPr>
        <w:t>اصلاحات</w:t>
      </w:r>
    </w:p>
    <w:p w:rsidR="00984D11" w:rsidRPr="00984D11" w:rsidRDefault="00984D11" w:rsidP="00984D11">
      <w:pPr>
        <w:bidi/>
        <w:jc w:val="both"/>
        <w:rPr>
          <w:rFonts w:ascii="Arial" w:hAnsi="Arial" w:cs="Arial"/>
          <w:sz w:val="28"/>
          <w:szCs w:val="28"/>
        </w:rPr>
      </w:pPr>
      <w:r w:rsidRPr="00984D11">
        <w:rPr>
          <w:rFonts w:ascii="Arial" w:hAnsi="Arial" w:cs="Arial" w:hint="cs"/>
          <w:sz w:val="28"/>
          <w:szCs w:val="28"/>
          <w:rtl/>
        </w:rPr>
        <w:t>معلی،</w:t>
      </w:r>
      <w:r w:rsidRPr="00984D11">
        <w:rPr>
          <w:rFonts w:ascii="Arial" w:hAnsi="Arial" w:cs="Arial"/>
          <w:sz w:val="28"/>
          <w:szCs w:val="28"/>
          <w:rtl/>
        </w:rPr>
        <w:t xml:space="preserve"> </w:t>
      </w:r>
      <w:r w:rsidRPr="00984D11">
        <w:rPr>
          <w:rFonts w:ascii="Arial" w:hAnsi="Arial" w:cs="Arial" w:hint="cs"/>
          <w:sz w:val="28"/>
          <w:szCs w:val="28"/>
          <w:rtl/>
        </w:rPr>
        <w:t>محمدعلی</w:t>
      </w:r>
    </w:p>
    <w:p w:rsidR="00984D11" w:rsidRDefault="00984D11" w:rsidP="00984D11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984D11" w:rsidRPr="00984D11" w:rsidRDefault="00984D11" w:rsidP="00984D11">
      <w:pPr>
        <w:bidi/>
        <w:jc w:val="both"/>
        <w:rPr>
          <w:rFonts w:ascii="Arial" w:hAnsi="Arial" w:cs="Arial"/>
          <w:sz w:val="24"/>
          <w:szCs w:val="24"/>
        </w:rPr>
      </w:pPr>
      <w:r w:rsidRPr="00984D11">
        <w:rPr>
          <w:rFonts w:ascii="Arial" w:hAnsi="Arial" w:cs="Arial" w:hint="cs"/>
          <w:sz w:val="24"/>
          <w:szCs w:val="24"/>
          <w:rtl/>
        </w:rPr>
        <w:t>سال‏های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آغازین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انقلاب،روزی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برای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پژوهش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به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کتابخانه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ستاد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مشترک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ارتش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رفتم</w:t>
      </w:r>
      <w:r w:rsidRPr="00984D11">
        <w:rPr>
          <w:rFonts w:ascii="Arial" w:hAnsi="Arial" w:cs="Arial"/>
          <w:sz w:val="24"/>
          <w:szCs w:val="24"/>
          <w:rtl/>
        </w:rPr>
        <w:t>.</w:t>
      </w:r>
      <w:r w:rsidRPr="00984D11">
        <w:rPr>
          <w:rFonts w:ascii="Arial" w:hAnsi="Arial" w:cs="Arial" w:hint="cs"/>
          <w:sz w:val="24"/>
          <w:szCs w:val="24"/>
          <w:rtl/>
        </w:rPr>
        <w:t>در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آنجا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به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دو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کتاب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شگفتی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آفرین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برخوردم</w:t>
      </w:r>
      <w:r w:rsidRPr="00984D11">
        <w:rPr>
          <w:rFonts w:ascii="Arial" w:hAnsi="Arial" w:cs="Arial"/>
          <w:sz w:val="24"/>
          <w:szCs w:val="24"/>
          <w:rtl/>
        </w:rPr>
        <w:t xml:space="preserve">. </w:t>
      </w:r>
      <w:r w:rsidRPr="00984D11">
        <w:rPr>
          <w:rFonts w:ascii="Arial" w:hAnsi="Arial" w:cs="Arial" w:hint="cs"/>
          <w:sz w:val="24"/>
          <w:szCs w:val="24"/>
          <w:rtl/>
        </w:rPr>
        <w:t>نمونه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اول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کتابی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دربر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گیرنده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سخنان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محمد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رضا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پهلوی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با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ابعاد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تقریبی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نیم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متر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در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یک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متر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بود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که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بر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روی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جلد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آن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نقش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برجسته‏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فلزی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سنگینی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از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چهره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شاه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تعبیه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شده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بود،به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گونه‏ای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که</w:t>
      </w:r>
      <w:r w:rsidRPr="00984D11">
        <w:rPr>
          <w:rFonts w:ascii="Arial" w:hAnsi="Arial" w:cs="Arial"/>
          <w:sz w:val="24"/>
          <w:szCs w:val="24"/>
          <w:rtl/>
        </w:rPr>
        <w:t xml:space="preserve"> 2 </w:t>
      </w:r>
      <w:r w:rsidRPr="00984D11">
        <w:rPr>
          <w:rFonts w:ascii="Arial" w:hAnsi="Arial" w:cs="Arial" w:hint="cs"/>
          <w:sz w:val="24"/>
          <w:szCs w:val="24"/>
          <w:rtl/>
        </w:rPr>
        <w:t>نفر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به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زحمت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می‏توانستند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آن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را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بگشایند</w:t>
      </w:r>
      <w:r w:rsidRPr="00984D11">
        <w:rPr>
          <w:rFonts w:ascii="Arial" w:hAnsi="Arial" w:cs="Arial"/>
          <w:sz w:val="24"/>
          <w:szCs w:val="24"/>
        </w:rPr>
        <w:t>.</w:t>
      </w:r>
    </w:p>
    <w:p w:rsidR="00984D11" w:rsidRPr="00984D11" w:rsidRDefault="00984D11" w:rsidP="00984D11">
      <w:pPr>
        <w:bidi/>
        <w:jc w:val="both"/>
        <w:rPr>
          <w:rFonts w:ascii="Arial" w:hAnsi="Arial" w:cs="Arial"/>
          <w:sz w:val="24"/>
          <w:szCs w:val="24"/>
        </w:rPr>
      </w:pPr>
      <w:r w:rsidRPr="00984D11">
        <w:rPr>
          <w:rFonts w:ascii="Arial" w:hAnsi="Arial" w:cs="Arial" w:hint="cs"/>
          <w:sz w:val="24"/>
          <w:szCs w:val="24"/>
          <w:rtl/>
        </w:rPr>
        <w:t>مورد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دوم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مجموعه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کتابی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به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ابعاد</w:t>
      </w:r>
      <w:r w:rsidRPr="00984D11">
        <w:rPr>
          <w:rFonts w:ascii="Arial" w:hAnsi="Arial" w:cs="Arial"/>
          <w:sz w:val="24"/>
          <w:szCs w:val="24"/>
          <w:rtl/>
        </w:rPr>
        <w:t xml:space="preserve"> 70 </w:t>
      </w:r>
      <w:r w:rsidRPr="00984D11">
        <w:rPr>
          <w:rFonts w:ascii="Arial" w:hAnsi="Arial" w:cs="Arial" w:hint="cs"/>
          <w:sz w:val="24"/>
          <w:szCs w:val="24"/>
          <w:rtl/>
        </w:rPr>
        <w:t>در</w:t>
      </w:r>
      <w:r w:rsidRPr="00984D11">
        <w:rPr>
          <w:rFonts w:ascii="Arial" w:hAnsi="Arial" w:cs="Arial"/>
          <w:sz w:val="24"/>
          <w:szCs w:val="24"/>
          <w:rtl/>
        </w:rPr>
        <w:t xml:space="preserve"> 70 </w:t>
      </w:r>
      <w:r w:rsidRPr="00984D11">
        <w:rPr>
          <w:rFonts w:ascii="Arial" w:hAnsi="Arial" w:cs="Arial" w:hint="cs"/>
          <w:sz w:val="24"/>
          <w:szCs w:val="24"/>
          <w:rtl/>
        </w:rPr>
        <w:t>سانتیمتر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با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کاغذ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شطرنجی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و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جلد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ضخیم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چرمی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کاری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مشترک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از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اداره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اطلاعات‏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آمریکا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و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کتابخانه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ابراهام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لینکلن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بود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که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با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استفاده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از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چند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تن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از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پژوهشگران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ایرانی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تدوین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شده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بود</w:t>
      </w:r>
      <w:r w:rsidRPr="00984D11">
        <w:rPr>
          <w:rFonts w:ascii="Arial" w:hAnsi="Arial" w:cs="Arial"/>
          <w:sz w:val="24"/>
          <w:szCs w:val="24"/>
          <w:rtl/>
        </w:rPr>
        <w:t>.</w:t>
      </w:r>
      <w:r w:rsidRPr="00984D11">
        <w:rPr>
          <w:rFonts w:ascii="Arial" w:hAnsi="Arial" w:cs="Arial" w:hint="cs"/>
          <w:sz w:val="24"/>
          <w:szCs w:val="24"/>
          <w:rtl/>
        </w:rPr>
        <w:t>در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این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دوره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چهل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جلدی‏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ویژگیهای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قومی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نژادی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جغرافیایی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و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مذهبی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هر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یک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از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شهرها،بخشها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و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حتی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ده‏های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چند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خانواری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کشورمان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به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دقت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بررسی‏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شده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بود</w:t>
      </w:r>
      <w:r w:rsidRPr="00984D11">
        <w:rPr>
          <w:rFonts w:ascii="Arial" w:hAnsi="Arial" w:cs="Arial"/>
          <w:sz w:val="24"/>
          <w:szCs w:val="24"/>
        </w:rPr>
        <w:t>.</w:t>
      </w:r>
    </w:p>
    <w:p w:rsidR="00984D11" w:rsidRPr="00984D11" w:rsidRDefault="00984D11" w:rsidP="00984D11">
      <w:pPr>
        <w:bidi/>
        <w:jc w:val="both"/>
        <w:rPr>
          <w:rFonts w:ascii="Arial" w:hAnsi="Arial" w:cs="Arial"/>
          <w:sz w:val="24"/>
          <w:szCs w:val="24"/>
        </w:rPr>
      </w:pPr>
      <w:r w:rsidRPr="00984D11">
        <w:rPr>
          <w:rFonts w:ascii="Arial" w:hAnsi="Arial" w:cs="Arial" w:hint="cs"/>
          <w:sz w:val="24"/>
          <w:szCs w:val="24"/>
          <w:rtl/>
        </w:rPr>
        <w:t>در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شگفت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شدم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که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بیگانگان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چگونه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مردم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و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رهبران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کشورهای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جهان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سوم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را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به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تفاخرات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پوچ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و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بی‏حاصل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سرگرم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می‏کنند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و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خود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به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پژوهش‏های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وسیع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و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پرهزینه‏ای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دست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می‏یازند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تا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با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شناخت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کامل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از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مردم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و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منابع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طبیعی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و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موقعیت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کشورها،سیطره‏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همه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جانبه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خود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را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گسترش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دهند</w:t>
      </w:r>
      <w:r w:rsidRPr="00984D11">
        <w:rPr>
          <w:rFonts w:ascii="Arial" w:hAnsi="Arial" w:cs="Arial"/>
          <w:sz w:val="24"/>
          <w:szCs w:val="24"/>
        </w:rPr>
        <w:t>.</w:t>
      </w:r>
    </w:p>
    <w:p w:rsidR="00984D11" w:rsidRPr="00984D11" w:rsidRDefault="00984D11" w:rsidP="00984D11">
      <w:pPr>
        <w:bidi/>
        <w:jc w:val="both"/>
        <w:rPr>
          <w:rFonts w:ascii="Arial" w:hAnsi="Arial" w:cs="Arial"/>
          <w:sz w:val="24"/>
          <w:szCs w:val="24"/>
        </w:rPr>
      </w:pPr>
      <w:r w:rsidRPr="00984D11">
        <w:rPr>
          <w:rFonts w:ascii="Arial" w:hAnsi="Arial" w:cs="Arial" w:hint="cs"/>
          <w:sz w:val="24"/>
          <w:szCs w:val="24"/>
          <w:rtl/>
        </w:rPr>
        <w:t>بازار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کتاب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قبل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از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انقلاب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نشان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می‏دهد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که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رژیم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در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آن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زمان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چگونه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جلوی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تحقیقات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میدانی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مستقل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و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خارج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از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نظارت‏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بیگانگان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را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سد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می‏کرده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است</w:t>
      </w:r>
      <w:r w:rsidRPr="00984D11">
        <w:rPr>
          <w:rFonts w:ascii="Arial" w:hAnsi="Arial" w:cs="Arial"/>
          <w:sz w:val="24"/>
          <w:szCs w:val="24"/>
        </w:rPr>
        <w:t>.</w:t>
      </w:r>
    </w:p>
    <w:p w:rsidR="00984D11" w:rsidRPr="00984D11" w:rsidRDefault="00984D11" w:rsidP="00984D11">
      <w:pPr>
        <w:bidi/>
        <w:jc w:val="both"/>
        <w:rPr>
          <w:rFonts w:ascii="Arial" w:hAnsi="Arial" w:cs="Arial"/>
          <w:sz w:val="24"/>
          <w:szCs w:val="24"/>
        </w:rPr>
      </w:pPr>
      <w:r w:rsidRPr="00984D11">
        <w:rPr>
          <w:rFonts w:ascii="Arial" w:hAnsi="Arial" w:cs="Arial" w:hint="cs"/>
          <w:sz w:val="24"/>
          <w:szCs w:val="24"/>
          <w:rtl/>
        </w:rPr>
        <w:t>برای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نمونه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مطرح‏ترین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کتاب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جامعه‏شناسی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قبل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از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انقلاب،هیچ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تحقیقات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میدانی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درباره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مردم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کشورمان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را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دربر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نداشته‏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و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حاکی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از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آن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است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که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نویسنده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قبل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از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آنکه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جامعه‏شناس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باشد،یک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زبان‏دان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است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و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پیش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از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آنکه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تألیف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کند،به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کار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ترجمه‏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پرداخته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است</w:t>
      </w:r>
      <w:r w:rsidRPr="00984D11">
        <w:rPr>
          <w:rFonts w:ascii="Arial" w:hAnsi="Arial" w:cs="Arial"/>
          <w:sz w:val="24"/>
          <w:szCs w:val="24"/>
        </w:rPr>
        <w:t>.</w:t>
      </w:r>
    </w:p>
    <w:p w:rsidR="00984D11" w:rsidRPr="00984D11" w:rsidRDefault="00984D11" w:rsidP="00984D11">
      <w:pPr>
        <w:bidi/>
        <w:jc w:val="both"/>
        <w:rPr>
          <w:rFonts w:ascii="Arial" w:hAnsi="Arial" w:cs="Arial"/>
          <w:sz w:val="24"/>
          <w:szCs w:val="24"/>
        </w:rPr>
      </w:pPr>
      <w:r w:rsidRPr="00984D11">
        <w:rPr>
          <w:rFonts w:ascii="Arial" w:hAnsi="Arial" w:cs="Arial" w:hint="cs"/>
          <w:sz w:val="24"/>
          <w:szCs w:val="24"/>
          <w:rtl/>
        </w:rPr>
        <w:t>نگاهی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کوتاه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به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تاریخ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گذشته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کشورمان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نشان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می‏دهد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تحقیق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و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پژوهش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مستقل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نه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تنها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مورد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رد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و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انکار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قرار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می‏گرفت،بلکه‏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حتی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کار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به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آزار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و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شکنجه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محققان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نیز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کشیده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می‏شد</w:t>
      </w:r>
      <w:r w:rsidRPr="00984D11">
        <w:rPr>
          <w:rFonts w:ascii="Arial" w:hAnsi="Arial" w:cs="Arial"/>
          <w:sz w:val="24"/>
          <w:szCs w:val="24"/>
          <w:rtl/>
        </w:rPr>
        <w:t>.</w:t>
      </w:r>
      <w:r w:rsidRPr="00984D11">
        <w:rPr>
          <w:rFonts w:ascii="Arial" w:hAnsi="Arial" w:cs="Arial" w:hint="cs"/>
          <w:sz w:val="24"/>
          <w:szCs w:val="24"/>
          <w:rtl/>
        </w:rPr>
        <w:t>شاهد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مثال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آن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مرحوم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جلال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آل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احمد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است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که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خارج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از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محافل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رسمی‏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دانشگاهی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چند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تک‏نگاری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مردم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شناسانه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تدوین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کرد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و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در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این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راه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چه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بی‏مهری‏ها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دید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و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چه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ستمها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کشید</w:t>
      </w:r>
      <w:r w:rsidRPr="00984D11">
        <w:rPr>
          <w:rFonts w:ascii="Arial" w:hAnsi="Arial" w:cs="Arial"/>
          <w:sz w:val="24"/>
          <w:szCs w:val="24"/>
          <w:rtl/>
        </w:rPr>
        <w:t>.</w:t>
      </w:r>
      <w:r w:rsidRPr="00984D11">
        <w:rPr>
          <w:rFonts w:ascii="Arial" w:hAnsi="Arial" w:cs="Arial" w:hint="cs"/>
          <w:sz w:val="24"/>
          <w:szCs w:val="24"/>
          <w:rtl/>
        </w:rPr>
        <w:t>متأسفانه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هنوز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هم‏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کتابهای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ترجمه‏ای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در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زمینه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ایران‏شناسی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بیشتر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از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پژوهش‏های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مستقل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و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میدانی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است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و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این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فقر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تحقیقاتی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بخصوص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پس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از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انقلاب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به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هیچ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وجه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قابل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توجیه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نیست</w:t>
      </w:r>
      <w:r w:rsidRPr="00984D11">
        <w:rPr>
          <w:rFonts w:ascii="Arial" w:hAnsi="Arial" w:cs="Arial"/>
          <w:sz w:val="24"/>
          <w:szCs w:val="24"/>
          <w:rtl/>
        </w:rPr>
        <w:t>.</w:t>
      </w:r>
      <w:r w:rsidRPr="00984D11">
        <w:rPr>
          <w:rFonts w:ascii="Arial" w:hAnsi="Arial" w:cs="Arial" w:hint="cs"/>
          <w:sz w:val="24"/>
          <w:szCs w:val="24"/>
          <w:rtl/>
        </w:rPr>
        <w:t>زیرا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شناخت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جغرافیای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اقلیمی،منابع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طبیعی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و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سنتهای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مردمی،نخستین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گام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در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راه‏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برنامه‏ریزی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صحیح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سیاسی،اجتماعی،اقتصادی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و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حتی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روابط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بین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المللی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است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و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هیچ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اصلاحی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جز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بر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مبنای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حرکت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آگاهانه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آغاز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نمی‏شود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و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تیر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به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تاریکی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افکندن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است</w:t>
      </w:r>
      <w:r w:rsidRPr="00984D11">
        <w:rPr>
          <w:rFonts w:ascii="Arial" w:hAnsi="Arial" w:cs="Arial"/>
          <w:sz w:val="24"/>
          <w:szCs w:val="24"/>
          <w:rtl/>
        </w:rPr>
        <w:t>.</w:t>
      </w:r>
      <w:r w:rsidRPr="00984D11">
        <w:rPr>
          <w:rFonts w:ascii="Arial" w:hAnsi="Arial" w:cs="Arial" w:hint="cs"/>
          <w:sz w:val="24"/>
          <w:szCs w:val="24"/>
          <w:rtl/>
        </w:rPr>
        <w:t>کشور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ما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برای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پیشرفت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و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دفاع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از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ارزشهای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عقیدتی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و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هم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برای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نگاهبانی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از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مرزهای‏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جغرافیایی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احتیاج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به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مردم‏شناسی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و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ایران‏شناسی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دارد،اما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ایران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شناسی‏ای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که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بر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بنیاد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آرای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بیگانه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استوار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نباشد</w:t>
      </w:r>
      <w:r w:rsidRPr="00984D11">
        <w:rPr>
          <w:rFonts w:ascii="Arial" w:hAnsi="Arial" w:cs="Arial"/>
          <w:sz w:val="24"/>
          <w:szCs w:val="24"/>
        </w:rPr>
        <w:t>.</w:t>
      </w:r>
    </w:p>
    <w:p w:rsidR="00984D11" w:rsidRPr="00984D11" w:rsidRDefault="00984D11" w:rsidP="00984D11">
      <w:pPr>
        <w:bidi/>
        <w:jc w:val="both"/>
        <w:rPr>
          <w:rFonts w:ascii="Arial" w:hAnsi="Arial" w:cs="Arial"/>
          <w:sz w:val="24"/>
          <w:szCs w:val="24"/>
        </w:rPr>
      </w:pPr>
      <w:r w:rsidRPr="00984D11">
        <w:rPr>
          <w:rFonts w:ascii="Arial" w:hAnsi="Arial" w:cs="Arial" w:hint="cs"/>
          <w:sz w:val="24"/>
          <w:szCs w:val="24"/>
          <w:rtl/>
        </w:rPr>
        <w:t>ایران‏شناسان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غیرتمند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عزیز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کشورمان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را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که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با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بذل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جان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و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مال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خویش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در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این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راه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می‏کوشند،ارج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می‏نهیم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و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مجامع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دانشگاهی‏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را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به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کوشش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و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پژوهش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میدانی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بیشتر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فرا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می‏خوانیم</w:t>
      </w:r>
      <w:r w:rsidRPr="00984D11">
        <w:rPr>
          <w:rFonts w:ascii="Arial" w:hAnsi="Arial" w:cs="Arial"/>
          <w:sz w:val="24"/>
          <w:szCs w:val="24"/>
        </w:rPr>
        <w:t>.</w:t>
      </w:r>
    </w:p>
    <w:p w:rsidR="00984D11" w:rsidRPr="00984D11" w:rsidRDefault="00984D11" w:rsidP="00984D11">
      <w:pPr>
        <w:bidi/>
        <w:jc w:val="both"/>
        <w:rPr>
          <w:rFonts w:ascii="Arial" w:hAnsi="Arial" w:cs="Arial"/>
          <w:sz w:val="24"/>
          <w:szCs w:val="24"/>
        </w:rPr>
      </w:pPr>
      <w:r w:rsidRPr="00984D11">
        <w:rPr>
          <w:rFonts w:ascii="Arial" w:hAnsi="Arial" w:cs="Arial" w:hint="cs"/>
          <w:sz w:val="24"/>
          <w:szCs w:val="24"/>
          <w:rtl/>
        </w:rPr>
        <w:t>مدیر</w:t>
      </w:r>
      <w:r w:rsidRPr="00984D11">
        <w:rPr>
          <w:rFonts w:ascii="Arial" w:hAnsi="Arial" w:cs="Arial"/>
          <w:sz w:val="24"/>
          <w:szCs w:val="24"/>
          <w:rtl/>
        </w:rPr>
        <w:t xml:space="preserve"> </w:t>
      </w:r>
      <w:r w:rsidRPr="00984D11">
        <w:rPr>
          <w:rFonts w:ascii="Arial" w:hAnsi="Arial" w:cs="Arial" w:hint="cs"/>
          <w:sz w:val="24"/>
          <w:szCs w:val="24"/>
          <w:rtl/>
        </w:rPr>
        <w:t>مسؤول</w:t>
      </w:r>
    </w:p>
    <w:p w:rsidR="00AA1B27" w:rsidRPr="00984D11" w:rsidRDefault="00AA1B27" w:rsidP="00984D11">
      <w:pPr>
        <w:bidi/>
        <w:jc w:val="both"/>
        <w:rPr>
          <w:rFonts w:ascii="Arial" w:hAnsi="Arial" w:cs="Arial"/>
          <w:sz w:val="24"/>
          <w:szCs w:val="24"/>
        </w:rPr>
      </w:pPr>
    </w:p>
    <w:sectPr w:rsidR="00AA1B27" w:rsidRPr="00984D1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05E41"/>
    <w:rsid w:val="00016F24"/>
    <w:rsid w:val="00020383"/>
    <w:rsid w:val="00026E82"/>
    <w:rsid w:val="00052780"/>
    <w:rsid w:val="00066A19"/>
    <w:rsid w:val="00076543"/>
    <w:rsid w:val="00086D3E"/>
    <w:rsid w:val="0009331D"/>
    <w:rsid w:val="0009581F"/>
    <w:rsid w:val="000C3AD0"/>
    <w:rsid w:val="000D4B95"/>
    <w:rsid w:val="000E012F"/>
    <w:rsid w:val="00113263"/>
    <w:rsid w:val="001170FA"/>
    <w:rsid w:val="00124D0D"/>
    <w:rsid w:val="00133D1A"/>
    <w:rsid w:val="001742C8"/>
    <w:rsid w:val="00182939"/>
    <w:rsid w:val="001A1C6D"/>
    <w:rsid w:val="001B7D76"/>
    <w:rsid w:val="001F4D0F"/>
    <w:rsid w:val="002047D6"/>
    <w:rsid w:val="00210A1E"/>
    <w:rsid w:val="00226E2F"/>
    <w:rsid w:val="002326C9"/>
    <w:rsid w:val="002346D8"/>
    <w:rsid w:val="002350AB"/>
    <w:rsid w:val="002449BE"/>
    <w:rsid w:val="00247797"/>
    <w:rsid w:val="00262C94"/>
    <w:rsid w:val="00291065"/>
    <w:rsid w:val="00295CEA"/>
    <w:rsid w:val="00306BC2"/>
    <w:rsid w:val="00327CE0"/>
    <w:rsid w:val="003507B0"/>
    <w:rsid w:val="003707C3"/>
    <w:rsid w:val="00376CBD"/>
    <w:rsid w:val="00380F8B"/>
    <w:rsid w:val="00395306"/>
    <w:rsid w:val="003A3994"/>
    <w:rsid w:val="003B6C89"/>
    <w:rsid w:val="003F26D6"/>
    <w:rsid w:val="003F70B7"/>
    <w:rsid w:val="004000C0"/>
    <w:rsid w:val="00414D03"/>
    <w:rsid w:val="004265A3"/>
    <w:rsid w:val="00443B80"/>
    <w:rsid w:val="004552D4"/>
    <w:rsid w:val="004878EF"/>
    <w:rsid w:val="00491F0F"/>
    <w:rsid w:val="004C0CC9"/>
    <w:rsid w:val="004C268C"/>
    <w:rsid w:val="004D177C"/>
    <w:rsid w:val="004D35D1"/>
    <w:rsid w:val="004D4068"/>
    <w:rsid w:val="004F6209"/>
    <w:rsid w:val="004F7756"/>
    <w:rsid w:val="00507C90"/>
    <w:rsid w:val="005270C2"/>
    <w:rsid w:val="00543CE1"/>
    <w:rsid w:val="00543F97"/>
    <w:rsid w:val="005610B5"/>
    <w:rsid w:val="0056282C"/>
    <w:rsid w:val="005A5D7B"/>
    <w:rsid w:val="005C3FC2"/>
    <w:rsid w:val="005D1388"/>
    <w:rsid w:val="005E4E76"/>
    <w:rsid w:val="005F3E7C"/>
    <w:rsid w:val="005F58A0"/>
    <w:rsid w:val="0060095B"/>
    <w:rsid w:val="00601994"/>
    <w:rsid w:val="00603ED5"/>
    <w:rsid w:val="00616DE2"/>
    <w:rsid w:val="00623EF0"/>
    <w:rsid w:val="00695FD7"/>
    <w:rsid w:val="006A204E"/>
    <w:rsid w:val="006C545E"/>
    <w:rsid w:val="006D495C"/>
    <w:rsid w:val="006D6A38"/>
    <w:rsid w:val="006E1827"/>
    <w:rsid w:val="006F36C1"/>
    <w:rsid w:val="00722AA3"/>
    <w:rsid w:val="0074520D"/>
    <w:rsid w:val="007547F5"/>
    <w:rsid w:val="00772FC3"/>
    <w:rsid w:val="007B3EE2"/>
    <w:rsid w:val="007B5C43"/>
    <w:rsid w:val="007D13A5"/>
    <w:rsid w:val="007D2D82"/>
    <w:rsid w:val="007E6406"/>
    <w:rsid w:val="007F7DF3"/>
    <w:rsid w:val="0080787D"/>
    <w:rsid w:val="00813558"/>
    <w:rsid w:val="00822C18"/>
    <w:rsid w:val="00834083"/>
    <w:rsid w:val="008449DB"/>
    <w:rsid w:val="00866631"/>
    <w:rsid w:val="008971A0"/>
    <w:rsid w:val="00904E8B"/>
    <w:rsid w:val="00906AF3"/>
    <w:rsid w:val="0090777D"/>
    <w:rsid w:val="00924667"/>
    <w:rsid w:val="00944E86"/>
    <w:rsid w:val="00956F9A"/>
    <w:rsid w:val="00984D11"/>
    <w:rsid w:val="009A2E89"/>
    <w:rsid w:val="009B2FCE"/>
    <w:rsid w:val="009D4AD2"/>
    <w:rsid w:val="009E2D81"/>
    <w:rsid w:val="009F3B37"/>
    <w:rsid w:val="009F5504"/>
    <w:rsid w:val="009F58CD"/>
    <w:rsid w:val="00A23DD2"/>
    <w:rsid w:val="00A32660"/>
    <w:rsid w:val="00A54EFD"/>
    <w:rsid w:val="00A55A47"/>
    <w:rsid w:val="00A73F95"/>
    <w:rsid w:val="00AA1B27"/>
    <w:rsid w:val="00AC42C4"/>
    <w:rsid w:val="00AD4E65"/>
    <w:rsid w:val="00AE6556"/>
    <w:rsid w:val="00AE711C"/>
    <w:rsid w:val="00AF45DE"/>
    <w:rsid w:val="00B03231"/>
    <w:rsid w:val="00B218CD"/>
    <w:rsid w:val="00B25426"/>
    <w:rsid w:val="00B26205"/>
    <w:rsid w:val="00B42F8D"/>
    <w:rsid w:val="00B5388C"/>
    <w:rsid w:val="00B62C3B"/>
    <w:rsid w:val="00B74FD0"/>
    <w:rsid w:val="00B77BA3"/>
    <w:rsid w:val="00B87512"/>
    <w:rsid w:val="00BC3BA3"/>
    <w:rsid w:val="00BD08B0"/>
    <w:rsid w:val="00BE1C01"/>
    <w:rsid w:val="00BE6F1C"/>
    <w:rsid w:val="00BF77CD"/>
    <w:rsid w:val="00C06217"/>
    <w:rsid w:val="00C201AA"/>
    <w:rsid w:val="00C2211C"/>
    <w:rsid w:val="00C53059"/>
    <w:rsid w:val="00C618EC"/>
    <w:rsid w:val="00C72BCD"/>
    <w:rsid w:val="00C75C81"/>
    <w:rsid w:val="00C769ED"/>
    <w:rsid w:val="00C816BA"/>
    <w:rsid w:val="00C863E8"/>
    <w:rsid w:val="00C920CE"/>
    <w:rsid w:val="00C928F2"/>
    <w:rsid w:val="00CB1DEE"/>
    <w:rsid w:val="00CB348C"/>
    <w:rsid w:val="00CD1890"/>
    <w:rsid w:val="00CD55E0"/>
    <w:rsid w:val="00D07FA7"/>
    <w:rsid w:val="00D2241D"/>
    <w:rsid w:val="00D2611A"/>
    <w:rsid w:val="00D73AD2"/>
    <w:rsid w:val="00DC0BD8"/>
    <w:rsid w:val="00DC5AC6"/>
    <w:rsid w:val="00DE5BE6"/>
    <w:rsid w:val="00E02716"/>
    <w:rsid w:val="00E15467"/>
    <w:rsid w:val="00E176DE"/>
    <w:rsid w:val="00E662AE"/>
    <w:rsid w:val="00E76D22"/>
    <w:rsid w:val="00ED1D87"/>
    <w:rsid w:val="00EE7BCC"/>
    <w:rsid w:val="00EF0EDA"/>
    <w:rsid w:val="00EF62C0"/>
    <w:rsid w:val="00F30BA8"/>
    <w:rsid w:val="00F666E6"/>
    <w:rsid w:val="00F71F70"/>
    <w:rsid w:val="00F7338C"/>
    <w:rsid w:val="00F73E7F"/>
    <w:rsid w:val="00F917DE"/>
    <w:rsid w:val="00FC0A46"/>
    <w:rsid w:val="00FD1046"/>
    <w:rsid w:val="00FE25BC"/>
    <w:rsid w:val="00FE4BC4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3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9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0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5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55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45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23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5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9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83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38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6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35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8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5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6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1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1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64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1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5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5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93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9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4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8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0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2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1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4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1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9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0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2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8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82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0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9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5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7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00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4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85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2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4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93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1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8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17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9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2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6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96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2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7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83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1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7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13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4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9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8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3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56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6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7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70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1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74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84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6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7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1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6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13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7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2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7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3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1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0DF442-40F3-418E-88E0-4E5A6BE25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2012-03-18T12:14:00Z</dcterms:created>
  <dcterms:modified xsi:type="dcterms:W3CDTF">2012-03-18T12:14:00Z</dcterms:modified>
</cp:coreProperties>
</file>