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0BD8" w:rsidRPr="00DC0BD8" w:rsidRDefault="00DC0BD8" w:rsidP="00DC0BD8">
      <w:pPr>
        <w:bidi/>
        <w:jc w:val="both"/>
        <w:rPr>
          <w:rFonts w:ascii="Arial" w:hAnsi="Arial" w:cs="Arial"/>
          <w:sz w:val="28"/>
          <w:szCs w:val="28"/>
          <w:lang w:bidi="fa-IR"/>
        </w:rPr>
      </w:pPr>
      <w:r w:rsidRPr="00DC0BD8">
        <w:rPr>
          <w:rFonts w:ascii="Arial" w:hAnsi="Arial" w:cs="Arial" w:hint="cs"/>
          <w:sz w:val="28"/>
          <w:szCs w:val="28"/>
          <w:rtl/>
          <w:lang w:bidi="fa-IR"/>
        </w:rPr>
        <w:t>دانشمندان</w:t>
      </w:r>
      <w:r w:rsidRPr="00DC0BD8">
        <w:rPr>
          <w:rFonts w:ascii="Arial" w:hAnsi="Arial" w:cs="Arial"/>
          <w:sz w:val="28"/>
          <w:szCs w:val="28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8"/>
          <w:szCs w:val="28"/>
          <w:rtl/>
          <w:lang w:bidi="fa-IR"/>
        </w:rPr>
        <w:t>اسلامی</w:t>
      </w:r>
      <w:r w:rsidRPr="00DC0BD8">
        <w:rPr>
          <w:rFonts w:ascii="Arial" w:hAnsi="Arial" w:cs="Arial"/>
          <w:sz w:val="28"/>
          <w:szCs w:val="28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8"/>
          <w:szCs w:val="28"/>
          <w:rtl/>
          <w:lang w:bidi="fa-IR"/>
        </w:rPr>
        <w:t>و</w:t>
      </w:r>
      <w:r w:rsidRPr="00DC0BD8">
        <w:rPr>
          <w:rFonts w:ascii="Arial" w:hAnsi="Arial" w:cs="Arial"/>
          <w:sz w:val="28"/>
          <w:szCs w:val="28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8"/>
          <w:szCs w:val="28"/>
          <w:rtl/>
          <w:lang w:bidi="fa-IR"/>
        </w:rPr>
        <w:t>مرجعیت</w:t>
      </w:r>
      <w:r w:rsidRPr="00DC0BD8">
        <w:rPr>
          <w:rFonts w:ascii="Arial" w:hAnsi="Arial" w:cs="Arial"/>
          <w:sz w:val="28"/>
          <w:szCs w:val="28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8"/>
          <w:szCs w:val="28"/>
          <w:rtl/>
          <w:lang w:bidi="fa-IR"/>
        </w:rPr>
        <w:t>اهل</w:t>
      </w:r>
      <w:r w:rsidRPr="00DC0BD8">
        <w:rPr>
          <w:rFonts w:ascii="Arial" w:hAnsi="Arial" w:cs="Arial"/>
          <w:sz w:val="28"/>
          <w:szCs w:val="28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8"/>
          <w:szCs w:val="28"/>
          <w:rtl/>
          <w:lang w:bidi="fa-IR"/>
        </w:rPr>
        <w:t>بیت</w:t>
      </w:r>
      <w:r w:rsidRPr="00DC0BD8">
        <w:rPr>
          <w:rFonts w:ascii="Arial" w:hAnsi="Arial" w:cs="Arial"/>
          <w:sz w:val="28"/>
          <w:szCs w:val="28"/>
          <w:rtl/>
          <w:lang w:bidi="fa-IR"/>
        </w:rPr>
        <w:t xml:space="preserve"> (</w:t>
      </w:r>
      <w:r w:rsidRPr="00DC0BD8">
        <w:rPr>
          <w:rFonts w:ascii="Arial" w:hAnsi="Arial" w:cs="Arial" w:hint="cs"/>
          <w:sz w:val="28"/>
          <w:szCs w:val="28"/>
          <w:rtl/>
          <w:lang w:bidi="fa-IR"/>
        </w:rPr>
        <w:t>ع</w:t>
      </w:r>
      <w:r w:rsidRPr="00DC0BD8">
        <w:rPr>
          <w:rFonts w:ascii="Arial" w:hAnsi="Arial" w:cs="Arial"/>
          <w:sz w:val="28"/>
          <w:szCs w:val="28"/>
          <w:rtl/>
          <w:lang w:bidi="fa-IR"/>
        </w:rPr>
        <w:t xml:space="preserve">) </w:t>
      </w:r>
    </w:p>
    <w:p w:rsidR="00DC0BD8" w:rsidRPr="00DC0BD8" w:rsidRDefault="00DC0BD8" w:rsidP="00DC0BD8">
      <w:pPr>
        <w:bidi/>
        <w:jc w:val="both"/>
        <w:rPr>
          <w:rFonts w:ascii="Arial" w:hAnsi="Arial" w:cs="Arial"/>
          <w:sz w:val="28"/>
          <w:szCs w:val="28"/>
          <w:lang w:bidi="fa-IR"/>
        </w:rPr>
      </w:pPr>
      <w:r w:rsidRPr="00DC0BD8">
        <w:rPr>
          <w:rFonts w:ascii="Arial" w:hAnsi="Arial" w:cs="Arial" w:hint="cs"/>
          <w:sz w:val="28"/>
          <w:szCs w:val="28"/>
          <w:rtl/>
          <w:lang w:bidi="fa-IR"/>
        </w:rPr>
        <w:t>بی</w:t>
      </w:r>
      <w:r w:rsidRPr="00DC0BD8">
        <w:rPr>
          <w:rFonts w:ascii="Arial" w:hAnsi="Arial" w:cs="Arial"/>
          <w:sz w:val="28"/>
          <w:szCs w:val="28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8"/>
          <w:szCs w:val="28"/>
          <w:rtl/>
          <w:lang w:bidi="fa-IR"/>
        </w:rPr>
        <w:t>آزارشیرازی،</w:t>
      </w:r>
      <w:r w:rsidRPr="00DC0BD8">
        <w:rPr>
          <w:rFonts w:ascii="Arial" w:hAnsi="Arial" w:cs="Arial"/>
          <w:sz w:val="28"/>
          <w:szCs w:val="28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8"/>
          <w:szCs w:val="28"/>
          <w:rtl/>
          <w:lang w:bidi="fa-IR"/>
        </w:rPr>
        <w:t>عبدالکریم</w:t>
      </w:r>
    </w:p>
    <w:p w:rsidR="00DC0BD8" w:rsidRDefault="00DC0BD8" w:rsidP="00DC0BD8">
      <w:pPr>
        <w:bidi/>
        <w:jc w:val="both"/>
        <w:rPr>
          <w:rFonts w:ascii="Arial" w:hAnsi="Arial" w:cs="Arial" w:hint="cs"/>
          <w:sz w:val="24"/>
          <w:szCs w:val="24"/>
          <w:rtl/>
          <w:lang w:bidi="fa-IR"/>
        </w:rPr>
      </w:pPr>
    </w:p>
    <w:p w:rsidR="00DC0BD8" w:rsidRPr="00DC0BD8" w:rsidRDefault="00DC0BD8" w:rsidP="00DC0BD8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مرجعیت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علمی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اهل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بیت</w:t>
      </w:r>
      <w:r w:rsidRPr="00DC0BD8">
        <w:rPr>
          <w:rFonts w:ascii="Arial" w:hAnsi="Arial" w:cs="Arial"/>
          <w:sz w:val="24"/>
          <w:szCs w:val="24"/>
          <w:rtl/>
          <w:lang w:bidi="fa-IR"/>
        </w:rPr>
        <w:t>(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ع</w:t>
      </w:r>
      <w:r w:rsidRPr="00DC0BD8">
        <w:rPr>
          <w:rFonts w:ascii="Arial" w:hAnsi="Arial" w:cs="Arial"/>
          <w:sz w:val="24"/>
          <w:szCs w:val="24"/>
          <w:rtl/>
          <w:lang w:bidi="fa-IR"/>
        </w:rPr>
        <w:t>)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نقطه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مشترکی‏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مسلمانان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بر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اتفاق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نظر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دارند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مسائل‏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مورد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اختلاف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می‏توان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ارجاع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حل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کرد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.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مرجعیتی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حقایق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قرآن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سنت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نبوی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پرده‏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برمی‏دارد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بخصوص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مسائل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فقهی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شرعی‏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مذاهب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اسلامی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نقطه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آبشخور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مشترک‏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خود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باز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می‏یابد</w:t>
      </w:r>
      <w:r w:rsidRPr="00DC0BD8">
        <w:rPr>
          <w:rFonts w:ascii="Arial" w:hAnsi="Arial" w:cs="Arial"/>
          <w:sz w:val="24"/>
          <w:szCs w:val="24"/>
          <w:rtl/>
          <w:lang w:bidi="fa-IR"/>
        </w:rPr>
        <w:t>.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دکتر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عبد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الکریم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بی‏آزار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شیرازی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نوشته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زیر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سعی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کرده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تقارن‏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بین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مذاهب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مرجعیت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علمی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اهل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بیت</w:t>
      </w:r>
      <w:r w:rsidRPr="00DC0BD8">
        <w:rPr>
          <w:rFonts w:ascii="Arial" w:hAnsi="Arial" w:cs="Arial"/>
          <w:sz w:val="24"/>
          <w:szCs w:val="24"/>
          <w:rtl/>
          <w:lang w:bidi="fa-IR"/>
        </w:rPr>
        <w:t>(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ع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)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باز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نماید</w:t>
      </w:r>
      <w:r w:rsidRPr="00DC0BD8">
        <w:rPr>
          <w:rFonts w:ascii="Arial" w:hAnsi="Arial" w:cs="Arial"/>
          <w:sz w:val="24"/>
          <w:szCs w:val="24"/>
          <w:lang w:bidi="fa-IR"/>
        </w:rPr>
        <w:t>.</w:t>
      </w:r>
    </w:p>
    <w:p w:rsidR="00DC0BD8" w:rsidRPr="00DC0BD8" w:rsidRDefault="00DC0BD8" w:rsidP="00DC0BD8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DC0BD8">
        <w:rPr>
          <w:rFonts w:ascii="Arial" w:hAnsi="Arial" w:cs="Arial" w:hint="cs"/>
          <w:sz w:val="24"/>
          <w:szCs w:val="24"/>
          <w:rtl/>
          <w:lang w:bidi="fa-IR"/>
        </w:rPr>
        <w:t>منظور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DC0BD8">
        <w:rPr>
          <w:rFonts w:ascii="Arial" w:hAnsi="Arial" w:cs="Arial" w:hint="eastAsia"/>
          <w:sz w:val="24"/>
          <w:szCs w:val="24"/>
          <w:rtl/>
          <w:lang w:bidi="fa-IR"/>
        </w:rPr>
        <w:t>«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مرجعیت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علمی</w:t>
      </w:r>
      <w:r w:rsidRPr="00DC0BD8">
        <w:rPr>
          <w:rFonts w:ascii="Arial" w:hAnsi="Arial" w:cs="Arial" w:hint="eastAsia"/>
          <w:sz w:val="24"/>
          <w:szCs w:val="24"/>
          <w:rtl/>
          <w:lang w:bidi="fa-IR"/>
        </w:rPr>
        <w:t>»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،نقطه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مشترکی‏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مسلمانان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بر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اتفاق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نظر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دارند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مسایل‏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مورد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اختلاف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میان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مسلمانان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منتهی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می‏شود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بخصوص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مسایل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اعتقادی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شرعی،مرجعیتی‏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حقایق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قرآن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سنت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نبوی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پرده‏برداری‏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می‏کند</w:t>
      </w:r>
      <w:r w:rsidRPr="00DC0BD8">
        <w:rPr>
          <w:rFonts w:ascii="Arial" w:hAnsi="Arial" w:cs="Arial"/>
          <w:sz w:val="24"/>
          <w:szCs w:val="24"/>
          <w:lang w:bidi="fa-IR"/>
        </w:rPr>
        <w:t>.</w:t>
      </w:r>
    </w:p>
    <w:p w:rsidR="00DC0BD8" w:rsidRPr="00DC0BD8" w:rsidRDefault="00DC0BD8" w:rsidP="00DC0BD8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DC0BD8">
        <w:rPr>
          <w:rFonts w:ascii="Arial" w:hAnsi="Arial" w:cs="Arial" w:hint="cs"/>
          <w:sz w:val="24"/>
          <w:szCs w:val="24"/>
          <w:rtl/>
          <w:lang w:bidi="fa-IR"/>
        </w:rPr>
        <w:t>خداوند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قرآن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کریم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می‏فرماید</w:t>
      </w:r>
      <w:r w:rsidRPr="00DC0BD8">
        <w:rPr>
          <w:rFonts w:ascii="Arial" w:hAnsi="Arial" w:cs="Arial"/>
          <w:sz w:val="24"/>
          <w:szCs w:val="24"/>
          <w:lang w:bidi="fa-IR"/>
        </w:rPr>
        <w:t>:</w:t>
      </w:r>
    </w:p>
    <w:p w:rsidR="00DC0BD8" w:rsidRPr="00DC0BD8" w:rsidRDefault="00DC0BD8" w:rsidP="00DC0BD8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DC0BD8">
        <w:rPr>
          <w:rFonts w:ascii="Arial" w:hAnsi="Arial" w:cs="Arial" w:hint="cs"/>
          <w:sz w:val="24"/>
          <w:szCs w:val="24"/>
          <w:rtl/>
          <w:lang w:bidi="fa-IR"/>
        </w:rPr>
        <w:t>اگر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چیزی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اختلاف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کردید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خدا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پیامبرش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ارجاع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دهید</w:t>
      </w:r>
      <w:r w:rsidRPr="00DC0BD8">
        <w:rPr>
          <w:rFonts w:ascii="Arial" w:hAnsi="Arial" w:cs="Arial"/>
          <w:sz w:val="24"/>
          <w:szCs w:val="24"/>
          <w:rtl/>
          <w:lang w:bidi="fa-IR"/>
        </w:rPr>
        <w:t>.(1</w:t>
      </w:r>
      <w:r w:rsidRPr="00DC0BD8">
        <w:rPr>
          <w:rFonts w:ascii="Arial" w:hAnsi="Arial" w:cs="Arial"/>
          <w:sz w:val="24"/>
          <w:szCs w:val="24"/>
          <w:lang w:bidi="fa-IR"/>
        </w:rPr>
        <w:t>)</w:t>
      </w:r>
    </w:p>
    <w:p w:rsidR="00DC0BD8" w:rsidRPr="00DC0BD8" w:rsidRDefault="00DC0BD8" w:rsidP="00DC0BD8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DC0BD8">
        <w:rPr>
          <w:rFonts w:ascii="Arial" w:hAnsi="Arial" w:cs="Arial" w:hint="cs"/>
          <w:sz w:val="24"/>
          <w:szCs w:val="24"/>
          <w:rtl/>
          <w:lang w:bidi="fa-IR"/>
        </w:rPr>
        <w:t>طبیعی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منظور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رجوع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خدا،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مراجعه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کتاب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خدا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است،و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آنجا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کتاب‏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خدا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بعضی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آیات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نیاز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بیان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دارد،در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کنار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پیامبر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قرار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داده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شده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DC0BD8">
        <w:rPr>
          <w:rFonts w:ascii="Arial" w:hAnsi="Arial" w:cs="Arial"/>
          <w:sz w:val="24"/>
          <w:szCs w:val="24"/>
          <w:lang w:bidi="fa-IR"/>
        </w:rPr>
        <w:t>:</w:t>
      </w:r>
    </w:p>
    <w:p w:rsidR="00DC0BD8" w:rsidRPr="00DC0BD8" w:rsidRDefault="00DC0BD8" w:rsidP="00DC0BD8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DC0BD8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ما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نازل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نکردیم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بر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تو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کتاب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جز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اینکه‏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بیان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کنی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بر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ایشان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آنچه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اختلاف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دارند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DC0BD8">
        <w:rPr>
          <w:rFonts w:ascii="Arial" w:hAnsi="Arial" w:cs="Arial"/>
          <w:sz w:val="24"/>
          <w:szCs w:val="24"/>
          <w:rtl/>
          <w:lang w:bidi="fa-IR"/>
        </w:rPr>
        <w:t>(2</w:t>
      </w:r>
      <w:r w:rsidRPr="00DC0BD8">
        <w:rPr>
          <w:rFonts w:ascii="Arial" w:hAnsi="Arial" w:cs="Arial"/>
          <w:sz w:val="24"/>
          <w:szCs w:val="24"/>
          <w:lang w:bidi="fa-IR"/>
        </w:rPr>
        <w:t>)</w:t>
      </w:r>
    </w:p>
    <w:p w:rsidR="00DC0BD8" w:rsidRPr="00DC0BD8" w:rsidRDefault="00DC0BD8" w:rsidP="00DC0BD8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DC0BD8">
        <w:rPr>
          <w:rFonts w:ascii="Arial" w:hAnsi="Arial" w:cs="Arial" w:hint="cs"/>
          <w:sz w:val="24"/>
          <w:szCs w:val="24"/>
          <w:rtl/>
          <w:lang w:bidi="fa-IR"/>
        </w:rPr>
        <w:t>بر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اساس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آیات،پیامبر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اکرم</w:t>
      </w:r>
      <w:r w:rsidRPr="00DC0BD8">
        <w:rPr>
          <w:rFonts w:ascii="Arial" w:hAnsi="Arial" w:cs="Arial"/>
          <w:sz w:val="24"/>
          <w:szCs w:val="24"/>
          <w:rtl/>
          <w:lang w:bidi="fa-IR"/>
        </w:rPr>
        <w:t>(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ص</w:t>
      </w:r>
      <w:r w:rsidRPr="00DC0BD8">
        <w:rPr>
          <w:rFonts w:ascii="Arial" w:hAnsi="Arial" w:cs="Arial"/>
          <w:sz w:val="24"/>
          <w:szCs w:val="24"/>
          <w:rtl/>
          <w:lang w:bidi="fa-IR"/>
        </w:rPr>
        <w:t>)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عصر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خود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مرجعیت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علمی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مسلمانان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عهده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داشتند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بعد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خود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امام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علی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سایر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اهلبیت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وارث‏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علم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خود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قرار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دادند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فرمودند</w:t>
      </w:r>
      <w:r w:rsidRPr="00DC0BD8">
        <w:rPr>
          <w:rFonts w:ascii="Arial" w:hAnsi="Arial" w:cs="Arial"/>
          <w:sz w:val="24"/>
          <w:szCs w:val="24"/>
          <w:lang w:bidi="fa-IR"/>
        </w:rPr>
        <w:t>:</w:t>
      </w:r>
    </w:p>
    <w:p w:rsidR="00DC0BD8" w:rsidRPr="00DC0BD8" w:rsidRDefault="00DC0BD8" w:rsidP="00DC0BD8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DC0BD8">
        <w:rPr>
          <w:rFonts w:ascii="Arial" w:hAnsi="Arial" w:cs="Arial" w:hint="cs"/>
          <w:sz w:val="24"/>
          <w:szCs w:val="24"/>
          <w:rtl/>
          <w:lang w:bidi="fa-IR"/>
        </w:rPr>
        <w:t>من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دو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شاهین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بزرگ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میان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شما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می‏گذارم‏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تا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وقتی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تمسک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جویید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بعد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من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گمراه‏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نشوید</w:t>
      </w:r>
      <w:r w:rsidRPr="00DC0BD8">
        <w:rPr>
          <w:rFonts w:ascii="Arial" w:hAnsi="Arial" w:cs="Arial"/>
          <w:sz w:val="24"/>
          <w:szCs w:val="24"/>
          <w:rtl/>
          <w:lang w:bidi="fa-IR"/>
        </w:rPr>
        <w:t>: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یکی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بزرگتر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دیگری</w:t>
      </w:r>
      <w:r w:rsidRPr="00DC0BD8">
        <w:rPr>
          <w:rFonts w:ascii="Arial" w:hAnsi="Arial" w:cs="Arial"/>
          <w:sz w:val="24"/>
          <w:szCs w:val="24"/>
          <w:rtl/>
          <w:lang w:bidi="fa-IR"/>
        </w:rPr>
        <w:t>: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کتاب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خدا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ریسمان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امتداد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یافته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آسمان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زمین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عترتم،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یعنی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اهل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بیتم</w:t>
      </w:r>
      <w:r w:rsidRPr="00DC0BD8">
        <w:rPr>
          <w:rFonts w:ascii="Arial" w:hAnsi="Arial" w:cs="Arial"/>
          <w:sz w:val="24"/>
          <w:szCs w:val="24"/>
          <w:rtl/>
          <w:lang w:bidi="fa-IR"/>
        </w:rPr>
        <w:t>.(3</w:t>
      </w:r>
      <w:r w:rsidRPr="00DC0BD8">
        <w:rPr>
          <w:rFonts w:ascii="Arial" w:hAnsi="Arial" w:cs="Arial"/>
          <w:sz w:val="24"/>
          <w:szCs w:val="24"/>
          <w:lang w:bidi="fa-IR"/>
        </w:rPr>
        <w:t>)</w:t>
      </w:r>
    </w:p>
    <w:p w:rsidR="00DC0BD8" w:rsidRPr="00DC0BD8" w:rsidRDefault="00DC0BD8" w:rsidP="00DC0BD8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DC0BD8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حدیث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بیش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33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صحابی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نقل‏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کرده‏اند،در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صحاح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معتبر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اهل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سنت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آمده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DC0BD8">
        <w:rPr>
          <w:rFonts w:ascii="Arial" w:hAnsi="Arial" w:cs="Arial"/>
          <w:sz w:val="24"/>
          <w:szCs w:val="24"/>
          <w:lang w:bidi="fa-IR"/>
        </w:rPr>
        <w:t>.</w:t>
      </w:r>
    </w:p>
    <w:p w:rsidR="00DC0BD8" w:rsidRPr="00DC0BD8" w:rsidRDefault="00DC0BD8" w:rsidP="00DC0BD8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DC0BD8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شیخ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محمد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ابو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زهره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علمای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اهل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سنت‏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است،این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حدیث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دلیل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سند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امامت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اهل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بیت‏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مرجعیت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علمی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فقهی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آنان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می‏داند</w:t>
      </w:r>
      <w:r w:rsidRPr="00DC0BD8">
        <w:rPr>
          <w:rFonts w:ascii="Arial" w:hAnsi="Arial" w:cs="Arial"/>
          <w:sz w:val="24"/>
          <w:szCs w:val="24"/>
          <w:rtl/>
          <w:lang w:bidi="fa-IR"/>
        </w:rPr>
        <w:t>.(4</w:t>
      </w:r>
      <w:r w:rsidRPr="00DC0BD8">
        <w:rPr>
          <w:rFonts w:ascii="Arial" w:hAnsi="Arial" w:cs="Arial"/>
          <w:sz w:val="24"/>
          <w:szCs w:val="24"/>
          <w:lang w:bidi="fa-IR"/>
        </w:rPr>
        <w:t>)</w:t>
      </w:r>
    </w:p>
    <w:p w:rsidR="00DC0BD8" w:rsidRPr="00DC0BD8" w:rsidRDefault="00DC0BD8" w:rsidP="00DC0BD8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DC0BD8">
        <w:rPr>
          <w:rFonts w:ascii="Arial" w:hAnsi="Arial" w:cs="Arial" w:hint="cs"/>
          <w:sz w:val="24"/>
          <w:szCs w:val="24"/>
          <w:rtl/>
          <w:lang w:bidi="fa-IR"/>
        </w:rPr>
        <w:t>دکتر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محمد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عبده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یمانی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عالم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اهل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سنت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نیز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می‏نویسد</w:t>
      </w:r>
      <w:r w:rsidRPr="00DC0BD8">
        <w:rPr>
          <w:rFonts w:ascii="Arial" w:hAnsi="Arial" w:cs="Arial"/>
          <w:sz w:val="24"/>
          <w:szCs w:val="24"/>
          <w:rtl/>
          <w:lang w:bidi="fa-IR"/>
        </w:rPr>
        <w:t>: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حدیث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صحیح</w:t>
      </w:r>
      <w:r w:rsidRPr="00DC0BD8">
        <w:rPr>
          <w:rFonts w:ascii="Arial" w:hAnsi="Arial" w:cs="Arial"/>
          <w:sz w:val="24"/>
          <w:szCs w:val="24"/>
          <w:rtl/>
          <w:lang w:bidi="fa-IR"/>
        </w:rPr>
        <w:t>: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انی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تارک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فیکم‏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الثقلین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کتاب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الله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عترتی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صحاح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اهل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سنت‏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نیز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آمده</w:t>
      </w:r>
      <w:r w:rsidRPr="00DC0BD8">
        <w:rPr>
          <w:rFonts w:ascii="Arial" w:hAnsi="Arial" w:cs="Arial"/>
          <w:sz w:val="24"/>
          <w:szCs w:val="24"/>
          <w:rtl/>
          <w:lang w:bidi="fa-IR"/>
        </w:rPr>
        <w:t>(5)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تأکید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بر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دارد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اهل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بیت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دارای‏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مرجعیت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علمی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مسلمانانند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الگو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اسوه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زنده‏ای‏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هستند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علم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استقامت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تمسک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اسلام</w:t>
      </w:r>
      <w:r>
        <w:rPr>
          <w:rFonts w:ascii="Arial" w:hAnsi="Arial" w:cs="Arial" w:hint="cs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نابی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جدشان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حضرت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محمد</w:t>
      </w:r>
      <w:r w:rsidRPr="00DC0BD8">
        <w:rPr>
          <w:rFonts w:ascii="Arial" w:hAnsi="Arial" w:cs="Arial"/>
          <w:sz w:val="24"/>
          <w:szCs w:val="24"/>
          <w:rtl/>
          <w:lang w:bidi="fa-IR"/>
        </w:rPr>
        <w:t>(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ص</w:t>
      </w:r>
      <w:r w:rsidRPr="00DC0BD8">
        <w:rPr>
          <w:rFonts w:ascii="Arial" w:hAnsi="Arial" w:cs="Arial"/>
          <w:sz w:val="24"/>
          <w:szCs w:val="24"/>
          <w:rtl/>
          <w:lang w:bidi="fa-IR"/>
        </w:rPr>
        <w:t>)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آورده‏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DC0BD8">
        <w:rPr>
          <w:rFonts w:ascii="Arial" w:hAnsi="Arial" w:cs="Arial"/>
          <w:sz w:val="24"/>
          <w:szCs w:val="24"/>
          <w:lang w:bidi="fa-IR"/>
        </w:rPr>
        <w:t>.</w:t>
      </w:r>
    </w:p>
    <w:p w:rsidR="00DC0BD8" w:rsidRPr="00DC0BD8" w:rsidRDefault="00DC0BD8" w:rsidP="00DC0BD8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DC0BD8">
        <w:rPr>
          <w:rFonts w:ascii="Arial" w:hAnsi="Arial" w:cs="Arial" w:hint="cs"/>
          <w:sz w:val="24"/>
          <w:szCs w:val="24"/>
          <w:rtl/>
          <w:lang w:bidi="fa-IR"/>
        </w:rPr>
        <w:t>شیخ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کبیر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محمود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شلتوت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تفسیر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پیرامون‏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اجماع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سنت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عترت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نوشته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DC0BD8">
        <w:rPr>
          <w:rFonts w:ascii="Arial" w:hAnsi="Arial" w:cs="Arial"/>
          <w:sz w:val="24"/>
          <w:szCs w:val="24"/>
          <w:rtl/>
          <w:lang w:bidi="fa-IR"/>
        </w:rPr>
        <w:t>:«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طرق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حدیث‏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ثقلین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متعدد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بعضی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آنها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آمده</w:t>
      </w:r>
      <w:r w:rsidRPr="00DC0BD8">
        <w:rPr>
          <w:rFonts w:ascii="Arial" w:hAnsi="Arial" w:cs="Arial"/>
          <w:sz w:val="24"/>
          <w:szCs w:val="24"/>
          <w:rtl/>
          <w:lang w:bidi="fa-IR"/>
        </w:rPr>
        <w:t>:«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کتاب‏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خدا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عترتم</w:t>
      </w:r>
      <w:r w:rsidRPr="00DC0BD8">
        <w:rPr>
          <w:rFonts w:ascii="Arial" w:hAnsi="Arial" w:cs="Arial" w:hint="eastAsia"/>
          <w:sz w:val="24"/>
          <w:szCs w:val="24"/>
          <w:rtl/>
          <w:lang w:bidi="fa-IR"/>
        </w:rPr>
        <w:t>»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بدون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شک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سنت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همان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چیزی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است‏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پیامبر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عترت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طاهرینش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بر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بوده‏اند</w:t>
      </w:r>
      <w:r w:rsidRPr="00DC0BD8">
        <w:rPr>
          <w:rFonts w:ascii="Arial" w:hAnsi="Arial" w:cs="Arial"/>
          <w:sz w:val="24"/>
          <w:szCs w:val="24"/>
          <w:rtl/>
          <w:lang w:bidi="fa-IR"/>
        </w:rPr>
        <w:t>.(6</w:t>
      </w:r>
      <w:r w:rsidRPr="00DC0BD8">
        <w:rPr>
          <w:rFonts w:ascii="Arial" w:hAnsi="Arial" w:cs="Arial"/>
          <w:sz w:val="24"/>
          <w:szCs w:val="24"/>
          <w:lang w:bidi="fa-IR"/>
        </w:rPr>
        <w:t>)</w:t>
      </w:r>
    </w:p>
    <w:p w:rsidR="00DC0BD8" w:rsidRPr="00DC0BD8" w:rsidRDefault="00DC0BD8" w:rsidP="00DC0BD8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DC0BD8">
        <w:rPr>
          <w:rFonts w:ascii="Arial" w:hAnsi="Arial" w:cs="Arial" w:hint="cs"/>
          <w:sz w:val="24"/>
          <w:szCs w:val="24"/>
          <w:rtl/>
          <w:lang w:bidi="fa-IR"/>
        </w:rPr>
        <w:t>علامه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شهید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مطهری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باره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می‏گوید</w:t>
      </w:r>
      <w:r w:rsidRPr="00DC0BD8">
        <w:rPr>
          <w:rFonts w:ascii="Arial" w:hAnsi="Arial" w:cs="Arial"/>
          <w:sz w:val="24"/>
          <w:szCs w:val="24"/>
          <w:lang w:bidi="fa-IR"/>
        </w:rPr>
        <w:t>:</w:t>
      </w:r>
    </w:p>
    <w:p w:rsidR="00DC0BD8" w:rsidRPr="00DC0BD8" w:rsidRDefault="00DC0BD8" w:rsidP="00DC0BD8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DC0BD8">
        <w:rPr>
          <w:rFonts w:ascii="Arial" w:hAnsi="Arial" w:cs="Arial" w:hint="eastAsia"/>
          <w:sz w:val="24"/>
          <w:szCs w:val="24"/>
          <w:lang w:bidi="fa-IR"/>
        </w:rPr>
        <w:t>«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ایامی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ما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قم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بودیم،اوایلی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بود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که‏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مجله</w:t>
      </w:r>
      <w:r w:rsidRPr="00DC0BD8">
        <w:rPr>
          <w:rFonts w:ascii="Arial" w:hAnsi="Arial" w:cs="Arial" w:hint="eastAsia"/>
          <w:sz w:val="24"/>
          <w:szCs w:val="24"/>
          <w:rtl/>
          <w:lang w:bidi="fa-IR"/>
        </w:rPr>
        <w:t>«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رسالة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الاسلام</w:t>
      </w:r>
      <w:r w:rsidRPr="00DC0BD8">
        <w:rPr>
          <w:rFonts w:ascii="Arial" w:hAnsi="Arial" w:cs="Arial" w:hint="eastAsia"/>
          <w:sz w:val="24"/>
          <w:szCs w:val="24"/>
          <w:rtl/>
          <w:lang w:bidi="fa-IR"/>
        </w:rPr>
        <w:t>»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توسط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دار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التقریب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منتشر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می‏شد،در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آنجا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یکی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علمای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اهل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تسنن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مقاله‏ای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حدیث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شکل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نقل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کرده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بود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پیغمبر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فرمود</w:t>
      </w:r>
      <w:proofErr w:type="gramStart"/>
      <w:r w:rsidRPr="00DC0BD8">
        <w:rPr>
          <w:rFonts w:ascii="Arial" w:hAnsi="Arial" w:cs="Arial"/>
          <w:sz w:val="24"/>
          <w:szCs w:val="24"/>
          <w:rtl/>
          <w:lang w:bidi="fa-IR"/>
        </w:rPr>
        <w:t>:«</w:t>
      </w:r>
      <w:proofErr w:type="gramEnd"/>
      <w:r w:rsidRPr="00DC0BD8">
        <w:rPr>
          <w:rFonts w:ascii="Arial" w:hAnsi="Arial" w:cs="Arial" w:hint="cs"/>
          <w:sz w:val="24"/>
          <w:szCs w:val="24"/>
          <w:rtl/>
          <w:lang w:bidi="fa-IR"/>
        </w:rPr>
        <w:t>انی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تارک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فیکم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الثقلین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کتاب‏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الله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سنتی</w:t>
      </w:r>
      <w:r w:rsidRPr="00DC0BD8">
        <w:rPr>
          <w:rFonts w:ascii="Arial" w:hAnsi="Arial" w:cs="Arial" w:hint="eastAsia"/>
          <w:sz w:val="24"/>
          <w:szCs w:val="24"/>
          <w:lang w:bidi="fa-IR"/>
        </w:rPr>
        <w:t>»</w:t>
      </w:r>
    </w:p>
    <w:p w:rsidR="00DC0BD8" w:rsidRPr="00DC0BD8" w:rsidRDefault="00DC0BD8" w:rsidP="00DC0BD8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DC0BD8">
        <w:rPr>
          <w:rFonts w:ascii="Arial" w:hAnsi="Arial" w:cs="Arial" w:hint="cs"/>
          <w:sz w:val="24"/>
          <w:szCs w:val="24"/>
          <w:rtl/>
          <w:lang w:bidi="fa-IR"/>
        </w:rPr>
        <w:lastRenderedPageBreak/>
        <w:t>مرحوم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آیة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الله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بروجردی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این‏گونه‏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مسایل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بسیار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عاقلانه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فکر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می‏کرد،طلبه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فاضلی‏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نام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آقای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شیخ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قوام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شنوه‏ای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خیلی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اهل‏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تتبع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بود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راهنمایی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کردند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حدیث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کتب‏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اهل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سنت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استخراج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کنند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شاید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بیش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دویست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کتاب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کتب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معتبر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مورد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اعتماد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اهل‏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تسنن،نوشته‏اند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پیغمبر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فرمود</w:t>
      </w:r>
      <w:r w:rsidRPr="00DC0BD8">
        <w:rPr>
          <w:rFonts w:ascii="Arial" w:hAnsi="Arial" w:cs="Arial"/>
          <w:sz w:val="24"/>
          <w:szCs w:val="24"/>
          <w:rtl/>
          <w:lang w:bidi="fa-IR"/>
        </w:rPr>
        <w:t>: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انی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تارک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فیکم‏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الثقلین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کتاب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الله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عترتی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حدیث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مقامات‏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جاهای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متعدد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بوده</w:t>
      </w:r>
      <w:r w:rsidRPr="00DC0BD8">
        <w:rPr>
          <w:rFonts w:ascii="Arial" w:hAnsi="Arial" w:cs="Arial"/>
          <w:sz w:val="24"/>
          <w:szCs w:val="24"/>
          <w:rtl/>
          <w:lang w:bidi="fa-IR"/>
        </w:rPr>
        <w:t>.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البته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منظور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نیست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که‏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پیغمبر</w:t>
      </w:r>
      <w:r w:rsidRPr="00DC0BD8">
        <w:rPr>
          <w:rFonts w:ascii="Arial" w:hAnsi="Arial" w:cs="Arial"/>
          <w:sz w:val="24"/>
          <w:szCs w:val="24"/>
          <w:rtl/>
          <w:lang w:bidi="fa-IR"/>
        </w:rPr>
        <w:t>(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ص</w:t>
      </w:r>
      <w:r w:rsidRPr="00DC0BD8">
        <w:rPr>
          <w:rFonts w:ascii="Arial" w:hAnsi="Arial" w:cs="Arial"/>
          <w:sz w:val="24"/>
          <w:szCs w:val="24"/>
          <w:rtl/>
          <w:lang w:bidi="fa-IR"/>
        </w:rPr>
        <w:t>)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حتی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یک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بار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هم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نگفته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من‏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دو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چیز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میان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شما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می‏گذارم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کتاب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سنت،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چون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منافاتی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نیست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بین</w:t>
      </w:r>
      <w:r w:rsidRPr="00DC0BD8">
        <w:rPr>
          <w:rFonts w:ascii="Arial" w:hAnsi="Arial" w:cs="Arial" w:hint="eastAsia"/>
          <w:sz w:val="24"/>
          <w:szCs w:val="24"/>
          <w:rtl/>
          <w:lang w:bidi="fa-IR"/>
        </w:rPr>
        <w:t>«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کتاب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سنت</w:t>
      </w:r>
      <w:r w:rsidRPr="00DC0BD8">
        <w:rPr>
          <w:rFonts w:ascii="Arial" w:hAnsi="Arial" w:cs="Arial" w:hint="eastAsia"/>
          <w:sz w:val="24"/>
          <w:szCs w:val="24"/>
          <w:rtl/>
          <w:lang w:bidi="fa-IR"/>
        </w:rPr>
        <w:t>»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DC0BD8">
        <w:rPr>
          <w:rFonts w:ascii="Arial" w:hAnsi="Arial" w:cs="Arial" w:hint="eastAsia"/>
          <w:sz w:val="24"/>
          <w:szCs w:val="24"/>
          <w:rtl/>
          <w:lang w:bidi="fa-IR"/>
        </w:rPr>
        <w:t>«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کتاب‏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عترت</w:t>
      </w:r>
      <w:r w:rsidRPr="00DC0BD8">
        <w:rPr>
          <w:rFonts w:ascii="Arial" w:hAnsi="Arial" w:cs="Arial" w:hint="eastAsia"/>
          <w:sz w:val="24"/>
          <w:szCs w:val="24"/>
          <w:rtl/>
          <w:lang w:bidi="fa-IR"/>
        </w:rPr>
        <w:t>»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زیرا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عترت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برای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بیان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سنت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.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صحبت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نیست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ما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سنت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رجوع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کنیم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یا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به‏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عترت</w:t>
      </w:r>
      <w:r w:rsidRPr="00DC0BD8">
        <w:rPr>
          <w:rFonts w:ascii="Arial" w:hAnsi="Arial" w:cs="Arial"/>
          <w:sz w:val="24"/>
          <w:szCs w:val="24"/>
          <w:rtl/>
          <w:lang w:bidi="fa-IR"/>
        </w:rPr>
        <w:t>!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بلکه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عترت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مبین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واقعی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سنت‏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تمام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سنت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نزد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آنهاست،کتاب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الله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عترتی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یعنی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شما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باید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سنت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مرا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عترت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من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تلقی‏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کنید</w:t>
      </w:r>
      <w:r w:rsidRPr="00DC0BD8">
        <w:rPr>
          <w:rFonts w:ascii="Arial" w:hAnsi="Arial" w:cs="Arial"/>
          <w:sz w:val="24"/>
          <w:szCs w:val="24"/>
          <w:rtl/>
          <w:lang w:bidi="fa-IR"/>
        </w:rPr>
        <w:t>.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علاوه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بر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خود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همین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می‏گوییم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پیغمبر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فرمود</w:t>
      </w:r>
      <w:r w:rsidRPr="00DC0BD8">
        <w:rPr>
          <w:rFonts w:ascii="Arial" w:hAnsi="Arial" w:cs="Arial"/>
          <w:sz w:val="24"/>
          <w:szCs w:val="24"/>
          <w:rtl/>
          <w:lang w:bidi="fa-IR"/>
        </w:rPr>
        <w:t>: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انی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تارک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فیکم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الثقلین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کتاب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الله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عترتی‏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سنت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است،چون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حدیث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پیغمبر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DC0BD8">
        <w:rPr>
          <w:rFonts w:ascii="Arial" w:hAnsi="Arial" w:cs="Arial"/>
          <w:sz w:val="24"/>
          <w:szCs w:val="24"/>
          <w:lang w:bidi="fa-IR"/>
        </w:rPr>
        <w:t>.</w:t>
      </w:r>
    </w:p>
    <w:p w:rsidR="00DC0BD8" w:rsidRPr="00DC0BD8" w:rsidRDefault="00DC0BD8" w:rsidP="00DC0BD8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DC0BD8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هر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حال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شخص</w:t>
      </w:r>
      <w:r w:rsidRPr="00DC0BD8">
        <w:rPr>
          <w:rFonts w:ascii="Arial" w:hAnsi="Arial" w:cs="Arial"/>
          <w:sz w:val="24"/>
          <w:szCs w:val="24"/>
          <w:rtl/>
          <w:lang w:bidi="fa-IR"/>
        </w:rPr>
        <w:t>-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حاج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شیخ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قوام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-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رساله‏ای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زمینه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تهیه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کرد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فرستاد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به‏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دار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التقریب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مصر</w:t>
      </w:r>
      <w:r w:rsidRPr="00DC0BD8">
        <w:rPr>
          <w:rFonts w:ascii="Arial" w:hAnsi="Arial" w:cs="Arial"/>
          <w:sz w:val="24"/>
          <w:szCs w:val="24"/>
          <w:rtl/>
          <w:lang w:bidi="fa-IR"/>
        </w:rPr>
        <w:t>.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دار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التقریب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هم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چاپ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پخش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کرد</w:t>
      </w:r>
      <w:r w:rsidRPr="00DC0BD8">
        <w:rPr>
          <w:rFonts w:ascii="Arial" w:hAnsi="Arial" w:cs="Arial"/>
          <w:sz w:val="24"/>
          <w:szCs w:val="24"/>
          <w:rtl/>
          <w:lang w:bidi="fa-IR"/>
        </w:rPr>
        <w:t>.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حالا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اگر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مرحوم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آیت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الله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بروجردی‏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می‏خواست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مثل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دیگران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عمل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کند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جار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جنجال‏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هیاهو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راه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می‏انداخت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اینها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چه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می‏گویند؟</w:t>
      </w:r>
    </w:p>
    <w:p w:rsidR="00DC0BD8" w:rsidRPr="00DC0BD8" w:rsidRDefault="00DC0BD8" w:rsidP="00DC0BD8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DC0BD8">
        <w:rPr>
          <w:rFonts w:ascii="Arial" w:hAnsi="Arial" w:cs="Arial" w:hint="cs"/>
          <w:sz w:val="24"/>
          <w:szCs w:val="24"/>
          <w:rtl/>
          <w:lang w:bidi="fa-IR"/>
        </w:rPr>
        <w:t>می‏خواهند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حقوق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اهل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بیت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بین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ببرند،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این‏ها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سوء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نیت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دارند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DC0BD8">
        <w:rPr>
          <w:rFonts w:ascii="Arial" w:hAnsi="Arial" w:cs="Arial"/>
          <w:sz w:val="24"/>
          <w:szCs w:val="24"/>
          <w:rtl/>
          <w:lang w:bidi="fa-IR"/>
        </w:rPr>
        <w:t>...(7</w:t>
      </w:r>
      <w:r w:rsidRPr="00DC0BD8">
        <w:rPr>
          <w:rFonts w:ascii="Arial" w:hAnsi="Arial" w:cs="Arial"/>
          <w:sz w:val="24"/>
          <w:szCs w:val="24"/>
          <w:lang w:bidi="fa-IR"/>
        </w:rPr>
        <w:t>)</w:t>
      </w:r>
    </w:p>
    <w:p w:rsidR="00DC0BD8" w:rsidRPr="00DC0BD8" w:rsidRDefault="00DC0BD8" w:rsidP="00DC0BD8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DC0BD8">
        <w:rPr>
          <w:rFonts w:ascii="Arial" w:hAnsi="Arial" w:cs="Arial" w:hint="cs"/>
          <w:sz w:val="24"/>
          <w:szCs w:val="24"/>
          <w:rtl/>
          <w:lang w:bidi="fa-IR"/>
        </w:rPr>
        <w:t>علامه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واعظزاده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خراسانی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می‏نویسد</w:t>
      </w:r>
      <w:r w:rsidRPr="00DC0BD8">
        <w:rPr>
          <w:rFonts w:ascii="Arial" w:hAnsi="Arial" w:cs="Arial"/>
          <w:sz w:val="24"/>
          <w:szCs w:val="24"/>
          <w:lang w:bidi="fa-IR"/>
        </w:rPr>
        <w:t>:</w:t>
      </w:r>
    </w:p>
    <w:p w:rsidR="00DC0BD8" w:rsidRPr="00DC0BD8" w:rsidRDefault="00DC0BD8" w:rsidP="00DC0BD8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DC0BD8">
        <w:rPr>
          <w:rFonts w:ascii="Arial" w:hAnsi="Arial" w:cs="Arial" w:hint="cs"/>
          <w:sz w:val="24"/>
          <w:szCs w:val="24"/>
          <w:rtl/>
          <w:lang w:bidi="fa-IR"/>
        </w:rPr>
        <w:t>آیت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الله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العظمی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بروجردی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بر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بودند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که‏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شیعه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عصر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حاضر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باید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بر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مرجعیت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علمی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اهل‏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بیت</w:t>
      </w:r>
      <w:r w:rsidRPr="00DC0BD8">
        <w:rPr>
          <w:rFonts w:ascii="Arial" w:hAnsi="Arial" w:cs="Arial"/>
          <w:sz w:val="24"/>
          <w:szCs w:val="24"/>
          <w:rtl/>
          <w:lang w:bidi="fa-IR"/>
        </w:rPr>
        <w:t>(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ع</w:t>
      </w:r>
      <w:r w:rsidRPr="00DC0BD8">
        <w:rPr>
          <w:rFonts w:ascii="Arial" w:hAnsi="Arial" w:cs="Arial"/>
          <w:sz w:val="24"/>
          <w:szCs w:val="24"/>
          <w:rtl/>
          <w:lang w:bidi="fa-IR"/>
        </w:rPr>
        <w:t>)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تأکید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ورزد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طرح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مسأله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خلافت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امام‏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علی</w:t>
      </w:r>
      <w:r w:rsidRPr="00DC0BD8">
        <w:rPr>
          <w:rFonts w:ascii="Arial" w:hAnsi="Arial" w:cs="Arial"/>
          <w:sz w:val="24"/>
          <w:szCs w:val="24"/>
          <w:rtl/>
          <w:lang w:bidi="fa-IR"/>
        </w:rPr>
        <w:t>(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ع</w:t>
      </w:r>
      <w:r w:rsidRPr="00DC0BD8">
        <w:rPr>
          <w:rFonts w:ascii="Arial" w:hAnsi="Arial" w:cs="Arial"/>
          <w:sz w:val="24"/>
          <w:szCs w:val="24"/>
          <w:rtl/>
          <w:lang w:bidi="fa-IR"/>
        </w:rPr>
        <w:t>)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سکوت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کند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زیرا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امری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است‏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تاریخی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مربوط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گذشته،مسلما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اگر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شیعه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به‏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استناد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حدیث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ثقلین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مرجعیت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علمی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اهل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بیت‏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اکتفا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کند،قادر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خواهد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بود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دشمنی‏های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بیهوده‏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کنار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بزند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همه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مسلمانان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پیرامون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محاسن‏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*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حضرت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علی</w:t>
      </w:r>
      <w:r w:rsidRPr="00DC0BD8">
        <w:rPr>
          <w:rFonts w:ascii="Arial" w:hAnsi="Arial" w:cs="Arial"/>
          <w:sz w:val="24"/>
          <w:szCs w:val="24"/>
          <w:rtl/>
          <w:lang w:bidi="fa-IR"/>
        </w:rPr>
        <w:t>(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ع</w:t>
      </w:r>
      <w:r w:rsidRPr="00DC0BD8">
        <w:rPr>
          <w:rFonts w:ascii="Arial" w:hAnsi="Arial" w:cs="Arial"/>
          <w:sz w:val="24"/>
          <w:szCs w:val="24"/>
          <w:rtl/>
          <w:lang w:bidi="fa-IR"/>
        </w:rPr>
        <w:t>)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برای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صیانت‏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زبان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قرآن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انحراف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اعوجاج،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ابو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اسود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دوئلی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مأمور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کردند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تا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زیر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نظر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حضرت،علم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نحو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وضع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کند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بعدها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ابو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اسود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استفاده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همین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علم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نحو،قرآن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اعراب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گذاری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کرد</w:t>
      </w:r>
      <w:r w:rsidRPr="00DC0BD8">
        <w:rPr>
          <w:rFonts w:ascii="Arial" w:hAnsi="Arial" w:cs="Arial"/>
          <w:sz w:val="24"/>
          <w:szCs w:val="24"/>
          <w:lang w:bidi="fa-IR"/>
        </w:rPr>
        <w:t>.</w:t>
      </w:r>
    </w:p>
    <w:p w:rsidR="00DC0BD8" w:rsidRPr="00DC0BD8" w:rsidRDefault="00DC0BD8" w:rsidP="00DC0BD8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DC0BD8">
        <w:rPr>
          <w:rFonts w:ascii="Arial" w:hAnsi="Arial" w:cs="Arial" w:hint="cs"/>
          <w:sz w:val="24"/>
          <w:szCs w:val="24"/>
          <w:rtl/>
          <w:lang w:bidi="fa-IR"/>
        </w:rPr>
        <w:t>کلام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عترت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فقه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عظمت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اهل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بیت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جمع‏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کند</w:t>
      </w:r>
      <w:r w:rsidRPr="00DC0BD8">
        <w:rPr>
          <w:rFonts w:ascii="Arial" w:hAnsi="Arial" w:cs="Arial"/>
          <w:sz w:val="24"/>
          <w:szCs w:val="24"/>
          <w:rtl/>
          <w:lang w:bidi="fa-IR"/>
        </w:rPr>
        <w:t>.(8</w:t>
      </w:r>
      <w:r w:rsidRPr="00DC0BD8">
        <w:rPr>
          <w:rFonts w:ascii="Arial" w:hAnsi="Arial" w:cs="Arial"/>
          <w:sz w:val="24"/>
          <w:szCs w:val="24"/>
          <w:lang w:bidi="fa-IR"/>
        </w:rPr>
        <w:t>)</w:t>
      </w:r>
    </w:p>
    <w:p w:rsidR="00DC0BD8" w:rsidRPr="00DC0BD8" w:rsidRDefault="00DC0BD8" w:rsidP="00DC0BD8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DC0BD8">
        <w:rPr>
          <w:rFonts w:ascii="Arial" w:hAnsi="Arial" w:cs="Arial" w:hint="cs"/>
          <w:sz w:val="24"/>
          <w:szCs w:val="24"/>
          <w:rtl/>
          <w:lang w:bidi="fa-IR"/>
        </w:rPr>
        <w:t>مرجعیت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علمی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امام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علی</w:t>
      </w:r>
      <w:r w:rsidRPr="00DC0BD8">
        <w:rPr>
          <w:rFonts w:ascii="Arial" w:hAnsi="Arial" w:cs="Arial"/>
          <w:sz w:val="24"/>
          <w:szCs w:val="24"/>
          <w:rtl/>
          <w:lang w:bidi="fa-IR"/>
        </w:rPr>
        <w:t>(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ع</w:t>
      </w:r>
      <w:r w:rsidRPr="00DC0BD8">
        <w:rPr>
          <w:rFonts w:ascii="Arial" w:hAnsi="Arial" w:cs="Arial"/>
          <w:sz w:val="24"/>
          <w:szCs w:val="24"/>
          <w:lang w:bidi="fa-IR"/>
        </w:rPr>
        <w:t>)</w:t>
      </w:r>
    </w:p>
    <w:p w:rsidR="00DC0BD8" w:rsidRPr="00DC0BD8" w:rsidRDefault="00DC0BD8" w:rsidP="00DC0BD8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DC0BD8">
        <w:rPr>
          <w:rFonts w:ascii="Arial" w:hAnsi="Arial" w:cs="Arial" w:hint="cs"/>
          <w:sz w:val="24"/>
          <w:szCs w:val="24"/>
          <w:rtl/>
          <w:lang w:bidi="fa-IR"/>
        </w:rPr>
        <w:t>قال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رسول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الله</w:t>
      </w:r>
      <w:r w:rsidRPr="00DC0BD8">
        <w:rPr>
          <w:rFonts w:ascii="Arial" w:hAnsi="Arial" w:cs="Arial"/>
          <w:sz w:val="24"/>
          <w:szCs w:val="24"/>
          <w:rtl/>
          <w:lang w:bidi="fa-IR"/>
        </w:rPr>
        <w:t>(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ص</w:t>
      </w:r>
      <w:r w:rsidRPr="00DC0BD8">
        <w:rPr>
          <w:rFonts w:ascii="Arial" w:hAnsi="Arial" w:cs="Arial"/>
          <w:sz w:val="24"/>
          <w:szCs w:val="24"/>
          <w:rtl/>
          <w:lang w:bidi="fa-IR"/>
        </w:rPr>
        <w:t>)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لعلی</w:t>
      </w:r>
      <w:r w:rsidRPr="00DC0BD8">
        <w:rPr>
          <w:rFonts w:ascii="Arial" w:hAnsi="Arial" w:cs="Arial"/>
          <w:sz w:val="24"/>
          <w:szCs w:val="24"/>
          <w:rtl/>
          <w:lang w:bidi="fa-IR"/>
        </w:rPr>
        <w:t>(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ع</w:t>
      </w:r>
      <w:r w:rsidRPr="00DC0BD8">
        <w:rPr>
          <w:rFonts w:ascii="Arial" w:hAnsi="Arial" w:cs="Arial"/>
          <w:sz w:val="24"/>
          <w:szCs w:val="24"/>
          <w:rtl/>
          <w:lang w:bidi="fa-IR"/>
        </w:rPr>
        <w:t>):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انت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تبین‏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لامتی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ما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اختلفوا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فیه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بعدی</w:t>
      </w:r>
    </w:p>
    <w:p w:rsidR="00DC0BD8" w:rsidRPr="00DC0BD8" w:rsidRDefault="00DC0BD8" w:rsidP="00DC0BD8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DC0BD8">
        <w:rPr>
          <w:rFonts w:ascii="Arial" w:hAnsi="Arial" w:cs="Arial" w:hint="cs"/>
          <w:sz w:val="24"/>
          <w:szCs w:val="24"/>
          <w:rtl/>
          <w:lang w:bidi="fa-IR"/>
        </w:rPr>
        <w:t>انس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بن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مالک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پیامبر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خدا</w:t>
      </w:r>
      <w:r w:rsidRPr="00DC0BD8">
        <w:rPr>
          <w:rFonts w:ascii="Arial" w:hAnsi="Arial" w:cs="Arial"/>
          <w:sz w:val="24"/>
          <w:szCs w:val="24"/>
          <w:rtl/>
          <w:lang w:bidi="fa-IR"/>
        </w:rPr>
        <w:t>(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ص</w:t>
      </w:r>
      <w:r w:rsidRPr="00DC0BD8">
        <w:rPr>
          <w:rFonts w:ascii="Arial" w:hAnsi="Arial" w:cs="Arial"/>
          <w:sz w:val="24"/>
          <w:szCs w:val="24"/>
          <w:rtl/>
          <w:lang w:bidi="fa-IR"/>
        </w:rPr>
        <w:t>)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نقل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می‏کند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علی</w:t>
      </w:r>
      <w:r w:rsidRPr="00DC0BD8">
        <w:rPr>
          <w:rFonts w:ascii="Arial" w:hAnsi="Arial" w:cs="Arial"/>
          <w:sz w:val="24"/>
          <w:szCs w:val="24"/>
          <w:rtl/>
          <w:lang w:bidi="fa-IR"/>
        </w:rPr>
        <w:t>(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ع</w:t>
      </w:r>
      <w:r w:rsidRPr="00DC0BD8">
        <w:rPr>
          <w:rFonts w:ascii="Arial" w:hAnsi="Arial" w:cs="Arial"/>
          <w:sz w:val="24"/>
          <w:szCs w:val="24"/>
          <w:rtl/>
          <w:lang w:bidi="fa-IR"/>
        </w:rPr>
        <w:t>)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فرمود</w:t>
      </w:r>
      <w:r w:rsidRPr="00DC0BD8">
        <w:rPr>
          <w:rFonts w:ascii="Arial" w:hAnsi="Arial" w:cs="Arial"/>
          <w:sz w:val="24"/>
          <w:szCs w:val="24"/>
          <w:rtl/>
          <w:lang w:bidi="fa-IR"/>
        </w:rPr>
        <w:t>: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تو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بعد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من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بیان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کننده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حل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کننده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اختلافات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برای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امتم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خواهی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بود</w:t>
      </w:r>
      <w:r w:rsidRPr="00DC0BD8">
        <w:rPr>
          <w:rFonts w:ascii="Arial" w:hAnsi="Arial" w:cs="Arial"/>
          <w:sz w:val="24"/>
          <w:szCs w:val="24"/>
          <w:rtl/>
          <w:lang w:bidi="fa-IR"/>
        </w:rPr>
        <w:t>.(9</w:t>
      </w:r>
      <w:r w:rsidRPr="00DC0BD8">
        <w:rPr>
          <w:rFonts w:ascii="Arial" w:hAnsi="Arial" w:cs="Arial"/>
          <w:sz w:val="24"/>
          <w:szCs w:val="24"/>
          <w:lang w:bidi="fa-IR"/>
        </w:rPr>
        <w:t>)</w:t>
      </w:r>
    </w:p>
    <w:p w:rsidR="00DC0BD8" w:rsidRPr="00DC0BD8" w:rsidRDefault="00DC0BD8" w:rsidP="00DC0BD8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DC0BD8">
        <w:rPr>
          <w:rFonts w:ascii="Arial" w:hAnsi="Arial" w:cs="Arial" w:hint="cs"/>
          <w:sz w:val="24"/>
          <w:szCs w:val="24"/>
          <w:rtl/>
          <w:lang w:bidi="fa-IR"/>
        </w:rPr>
        <w:t>یکی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وظایف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مهم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امامت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ولایت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پاسداری‏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قرآن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خزائن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علوم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پیامبر</w:t>
      </w:r>
      <w:r w:rsidRPr="00DC0BD8">
        <w:rPr>
          <w:rFonts w:ascii="Arial" w:hAnsi="Arial" w:cs="Arial"/>
          <w:sz w:val="24"/>
          <w:szCs w:val="24"/>
          <w:rtl/>
          <w:lang w:bidi="fa-IR"/>
        </w:rPr>
        <w:t>(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ص</w:t>
      </w:r>
      <w:r w:rsidRPr="00DC0BD8">
        <w:rPr>
          <w:rFonts w:ascii="Arial" w:hAnsi="Arial" w:cs="Arial"/>
          <w:sz w:val="24"/>
          <w:szCs w:val="24"/>
          <w:rtl/>
          <w:lang w:bidi="fa-IR"/>
        </w:rPr>
        <w:t>)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انتقال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صحیح‏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علماء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دانشمندان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تبیین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اختلافاتی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است‏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میان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امت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پدید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می‏آید؛اهمیت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وظیفه‏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آنگاه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روشن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می‏شود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بدانیم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چه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بسیار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کشورگشایانی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میدانهای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جنگ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بر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کشورهای‏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بزرگ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پیروز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شدند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اما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برابر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فرهنگ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آنان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شکست‏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خوردند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ناچار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خود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ترویج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فرهنگ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ملل‏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مغلوب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پرداختند،چنانکه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مغول‏ها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اینکه‏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بر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مسلمانان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غالب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شدند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اما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برابر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قرآن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اسلام‏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آنچنان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مغلوب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شدند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خود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مسلمان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شدند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مروج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دین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اسلام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گشتند</w:t>
      </w:r>
      <w:r w:rsidRPr="00DC0BD8">
        <w:rPr>
          <w:rFonts w:ascii="Arial" w:hAnsi="Arial" w:cs="Arial"/>
          <w:sz w:val="24"/>
          <w:szCs w:val="24"/>
          <w:lang w:bidi="fa-IR"/>
        </w:rPr>
        <w:t>.</w:t>
      </w:r>
    </w:p>
    <w:p w:rsidR="00DC0BD8" w:rsidRPr="00DC0BD8" w:rsidRDefault="00DC0BD8" w:rsidP="00DC0BD8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DC0BD8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آنجا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انقلاب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اسلامی،انقلابی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دینی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فرهنگی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بود،بیش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مبارزه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مسلحانه،نیاز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به‏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مبارزه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علمی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فرهنگی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داشت</w:t>
      </w:r>
      <w:r w:rsidRPr="00DC0BD8">
        <w:rPr>
          <w:rFonts w:ascii="Arial" w:hAnsi="Arial" w:cs="Arial"/>
          <w:sz w:val="24"/>
          <w:szCs w:val="24"/>
          <w:lang w:bidi="fa-IR"/>
        </w:rPr>
        <w:t>.</w:t>
      </w:r>
    </w:p>
    <w:p w:rsidR="00DC0BD8" w:rsidRPr="00DC0BD8" w:rsidRDefault="00DC0BD8" w:rsidP="00DC0BD8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DC0BD8">
        <w:rPr>
          <w:rFonts w:ascii="Arial" w:hAnsi="Arial" w:cs="Arial" w:hint="cs"/>
          <w:sz w:val="24"/>
          <w:szCs w:val="24"/>
          <w:rtl/>
          <w:lang w:bidi="fa-IR"/>
        </w:rPr>
        <w:t>امام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علی</w:t>
      </w:r>
      <w:r w:rsidRPr="00DC0BD8">
        <w:rPr>
          <w:rFonts w:ascii="Arial" w:hAnsi="Arial" w:cs="Arial"/>
          <w:sz w:val="24"/>
          <w:szCs w:val="24"/>
          <w:rtl/>
          <w:lang w:bidi="fa-IR"/>
        </w:rPr>
        <w:t>(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ع</w:t>
      </w:r>
      <w:r w:rsidRPr="00DC0BD8">
        <w:rPr>
          <w:rFonts w:ascii="Arial" w:hAnsi="Arial" w:cs="Arial"/>
          <w:sz w:val="24"/>
          <w:szCs w:val="24"/>
          <w:rtl/>
          <w:lang w:bidi="fa-IR"/>
        </w:rPr>
        <w:t>)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بعد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رحلت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پیامبر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عالیقدر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اسلام،به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امر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مهم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پرداخت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ابتدا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به‏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جمع‏آوری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قرآن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کتاب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آسمانی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پرداخت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سوگند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خورد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تا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قرآن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ننویسد،ردا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بر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دوش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نیندازد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خانه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خارج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نشود،مگر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برای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خواندن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نماز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(10)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آنگاه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بر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اساس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آنچه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ناسخ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منسوخ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متشابه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ظاهر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باطن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قرآن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پیامبر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اکرم</w:t>
      </w:r>
      <w:r w:rsidRPr="00DC0BD8">
        <w:rPr>
          <w:rFonts w:ascii="Arial" w:hAnsi="Arial" w:cs="Arial"/>
          <w:sz w:val="24"/>
          <w:szCs w:val="24"/>
          <w:rtl/>
          <w:lang w:bidi="fa-IR"/>
        </w:rPr>
        <w:t>(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ص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)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آموخته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بود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تعلیم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تفسیر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پرداخت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شاگردانی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چون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امام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حسن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امام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حسین</w:t>
      </w:r>
      <w:r w:rsidRPr="00DC0BD8">
        <w:rPr>
          <w:rFonts w:ascii="Arial" w:hAnsi="Arial" w:cs="Arial"/>
          <w:sz w:val="24"/>
          <w:szCs w:val="24"/>
          <w:rtl/>
          <w:lang w:bidi="fa-IR"/>
        </w:rPr>
        <w:t>(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ع</w:t>
      </w:r>
      <w:r w:rsidRPr="00DC0BD8">
        <w:rPr>
          <w:rFonts w:ascii="Arial" w:hAnsi="Arial" w:cs="Arial"/>
          <w:sz w:val="24"/>
          <w:szCs w:val="24"/>
          <w:rtl/>
          <w:lang w:bidi="fa-IR"/>
        </w:rPr>
        <w:t>)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ابن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عباس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ابن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مسعود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DC0BD8">
        <w:rPr>
          <w:rFonts w:ascii="Arial" w:hAnsi="Arial" w:cs="Arial"/>
          <w:sz w:val="24"/>
          <w:szCs w:val="24"/>
          <w:rtl/>
          <w:lang w:bidi="fa-IR"/>
        </w:rPr>
        <w:t>...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تربیت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کرد،تا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پاسخگوی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تهاجمات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فرهنگی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lastRenderedPageBreak/>
        <w:t>اشکالات‏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اعتقادی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دانشمندان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کشورهای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فتح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شده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باشند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نیازهای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فقهی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حقوقی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حقوقدانان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برآورند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اصول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اعتقادی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مسائل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فقهی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دیگر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مسائل‏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فرهنگی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اسلام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بهترین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وجه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ملل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تازه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به‏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اسلام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درآمده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تعلیم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دهند</w:t>
      </w:r>
      <w:r w:rsidRPr="00DC0BD8">
        <w:rPr>
          <w:rFonts w:ascii="Arial" w:hAnsi="Arial" w:cs="Arial"/>
          <w:sz w:val="24"/>
          <w:szCs w:val="24"/>
          <w:lang w:bidi="fa-IR"/>
        </w:rPr>
        <w:t>.</w:t>
      </w:r>
    </w:p>
    <w:p w:rsidR="00DC0BD8" w:rsidRPr="00DC0BD8" w:rsidRDefault="00DC0BD8" w:rsidP="00DC0BD8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DC0BD8">
        <w:rPr>
          <w:rFonts w:ascii="Arial" w:hAnsi="Arial" w:cs="Arial" w:hint="cs"/>
          <w:sz w:val="24"/>
          <w:szCs w:val="24"/>
          <w:rtl/>
          <w:lang w:bidi="fa-IR"/>
        </w:rPr>
        <w:t>امام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علی</w:t>
      </w:r>
      <w:r w:rsidRPr="00DC0BD8">
        <w:rPr>
          <w:rFonts w:ascii="Arial" w:hAnsi="Arial" w:cs="Arial"/>
          <w:sz w:val="24"/>
          <w:szCs w:val="24"/>
          <w:rtl/>
          <w:lang w:bidi="fa-IR"/>
        </w:rPr>
        <w:t>(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ع</w:t>
      </w:r>
      <w:r w:rsidRPr="00DC0BD8">
        <w:rPr>
          <w:rFonts w:ascii="Arial" w:hAnsi="Arial" w:cs="Arial"/>
          <w:sz w:val="24"/>
          <w:szCs w:val="24"/>
          <w:rtl/>
          <w:lang w:bidi="fa-IR"/>
        </w:rPr>
        <w:t>)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علم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تفسیر</w:t>
      </w:r>
    </w:p>
    <w:p w:rsidR="00DC0BD8" w:rsidRPr="00DC0BD8" w:rsidRDefault="00DC0BD8" w:rsidP="00DC0BD8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DC0BD8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مراجعه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تفاسیر،معلوم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می‏شود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امام‏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علی</w:t>
      </w:r>
      <w:r w:rsidRPr="00DC0BD8">
        <w:rPr>
          <w:rFonts w:ascii="Arial" w:hAnsi="Arial" w:cs="Arial"/>
          <w:sz w:val="24"/>
          <w:szCs w:val="24"/>
          <w:rtl/>
          <w:lang w:bidi="fa-IR"/>
        </w:rPr>
        <w:t>(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ع</w:t>
      </w:r>
      <w:r w:rsidRPr="00DC0BD8">
        <w:rPr>
          <w:rFonts w:ascii="Arial" w:hAnsi="Arial" w:cs="Arial"/>
          <w:sz w:val="24"/>
          <w:szCs w:val="24"/>
          <w:rtl/>
          <w:lang w:bidi="fa-IR"/>
        </w:rPr>
        <w:t>)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پیشوای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مفسرین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است،چنانکه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سیوطی‏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می‏نویسد</w:t>
      </w:r>
      <w:r w:rsidRPr="00DC0BD8">
        <w:rPr>
          <w:rFonts w:ascii="Arial" w:hAnsi="Arial" w:cs="Arial"/>
          <w:sz w:val="24"/>
          <w:szCs w:val="24"/>
          <w:rtl/>
          <w:lang w:bidi="fa-IR"/>
        </w:rPr>
        <w:t>: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میان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خلفا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همه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بیشتر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علی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ابن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ابیطالب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روایت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شده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DC0BD8">
        <w:rPr>
          <w:rFonts w:ascii="Arial" w:hAnsi="Arial" w:cs="Arial"/>
          <w:sz w:val="24"/>
          <w:szCs w:val="24"/>
          <w:rtl/>
          <w:lang w:bidi="fa-IR"/>
        </w:rPr>
        <w:t>(11)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ابن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عباس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آنهمه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احادیث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تفسیری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دارد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شاگردان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امام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علی</w:t>
      </w:r>
      <w:r w:rsidRPr="00DC0BD8">
        <w:rPr>
          <w:rFonts w:ascii="Arial" w:hAnsi="Arial" w:cs="Arial"/>
          <w:sz w:val="24"/>
          <w:szCs w:val="24"/>
          <w:rtl/>
          <w:lang w:bidi="fa-IR"/>
        </w:rPr>
        <w:t>(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ع</w:t>
      </w:r>
      <w:r w:rsidRPr="00DC0BD8">
        <w:rPr>
          <w:rFonts w:ascii="Arial" w:hAnsi="Arial" w:cs="Arial"/>
          <w:sz w:val="24"/>
          <w:szCs w:val="24"/>
          <w:rtl/>
          <w:lang w:bidi="fa-IR"/>
        </w:rPr>
        <w:t>)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بود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وقتی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او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گفته‏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شد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علم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تو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نسبت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علم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پسر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عمویت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چه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مقدار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است،گفت</w:t>
      </w:r>
      <w:r w:rsidRPr="00DC0BD8">
        <w:rPr>
          <w:rFonts w:ascii="Arial" w:hAnsi="Arial" w:cs="Arial"/>
          <w:sz w:val="24"/>
          <w:szCs w:val="24"/>
          <w:rtl/>
          <w:lang w:bidi="fa-IR"/>
        </w:rPr>
        <w:t>: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مانند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نسبت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قطره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بارانی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برابر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اقیانوس</w:t>
      </w:r>
      <w:r w:rsidRPr="00DC0BD8">
        <w:rPr>
          <w:rFonts w:ascii="Arial" w:hAnsi="Arial" w:cs="Arial"/>
          <w:sz w:val="24"/>
          <w:szCs w:val="24"/>
          <w:rtl/>
          <w:lang w:bidi="fa-IR"/>
        </w:rPr>
        <w:t>.(12</w:t>
      </w:r>
      <w:r w:rsidRPr="00DC0BD8">
        <w:rPr>
          <w:rFonts w:ascii="Arial" w:hAnsi="Arial" w:cs="Arial"/>
          <w:sz w:val="24"/>
          <w:szCs w:val="24"/>
          <w:lang w:bidi="fa-IR"/>
        </w:rPr>
        <w:t>)</w:t>
      </w:r>
    </w:p>
    <w:p w:rsidR="00DC0BD8" w:rsidRPr="00DC0BD8" w:rsidRDefault="00DC0BD8" w:rsidP="00DC0BD8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DC0BD8">
        <w:rPr>
          <w:rFonts w:ascii="Arial" w:hAnsi="Arial" w:cs="Arial" w:hint="cs"/>
          <w:sz w:val="24"/>
          <w:szCs w:val="24"/>
          <w:rtl/>
          <w:lang w:bidi="fa-IR"/>
        </w:rPr>
        <w:t>شاگردان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تفسیری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امام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علی</w:t>
      </w:r>
      <w:r w:rsidRPr="00DC0BD8">
        <w:rPr>
          <w:rFonts w:ascii="Arial" w:hAnsi="Arial" w:cs="Arial"/>
          <w:sz w:val="24"/>
          <w:szCs w:val="24"/>
          <w:rtl/>
          <w:lang w:bidi="fa-IR"/>
        </w:rPr>
        <w:t>(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ع</w:t>
      </w:r>
      <w:r w:rsidRPr="00DC0BD8">
        <w:rPr>
          <w:rFonts w:ascii="Arial" w:hAnsi="Arial" w:cs="Arial"/>
          <w:sz w:val="24"/>
          <w:szCs w:val="24"/>
          <w:rtl/>
          <w:lang w:bidi="fa-IR"/>
        </w:rPr>
        <w:t>)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هر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کدام‏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صاحب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مکتب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تفسیری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مکه،مدینه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کوفه‏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شدند</w:t>
      </w:r>
      <w:r w:rsidRPr="00DC0BD8">
        <w:rPr>
          <w:rFonts w:ascii="Arial" w:hAnsi="Arial" w:cs="Arial"/>
          <w:sz w:val="24"/>
          <w:szCs w:val="24"/>
          <w:lang w:bidi="fa-IR"/>
        </w:rPr>
        <w:t>.</w:t>
      </w:r>
    </w:p>
    <w:p w:rsidR="00DC0BD8" w:rsidRPr="00DC0BD8" w:rsidRDefault="00DC0BD8" w:rsidP="00DC0BD8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DC0BD8">
        <w:rPr>
          <w:rFonts w:ascii="Arial" w:hAnsi="Arial" w:cs="Arial" w:hint="cs"/>
          <w:sz w:val="24"/>
          <w:szCs w:val="24"/>
          <w:rtl/>
          <w:lang w:bidi="fa-IR"/>
        </w:rPr>
        <w:t>امام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علی</w:t>
      </w:r>
      <w:r w:rsidRPr="00DC0BD8">
        <w:rPr>
          <w:rFonts w:ascii="Arial" w:hAnsi="Arial" w:cs="Arial"/>
          <w:sz w:val="24"/>
          <w:szCs w:val="24"/>
          <w:rtl/>
          <w:lang w:bidi="fa-IR"/>
        </w:rPr>
        <w:t>(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ع</w:t>
      </w:r>
      <w:r w:rsidRPr="00DC0BD8">
        <w:rPr>
          <w:rFonts w:ascii="Arial" w:hAnsi="Arial" w:cs="Arial"/>
          <w:sz w:val="24"/>
          <w:szCs w:val="24"/>
          <w:rtl/>
          <w:lang w:bidi="fa-IR"/>
        </w:rPr>
        <w:t>)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واضع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علم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نحو</w:t>
      </w:r>
    </w:p>
    <w:p w:rsidR="00DC0BD8" w:rsidRPr="00DC0BD8" w:rsidRDefault="00DC0BD8" w:rsidP="00DC0BD8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DC0BD8">
        <w:rPr>
          <w:rFonts w:ascii="Arial" w:hAnsi="Arial" w:cs="Arial" w:hint="cs"/>
          <w:sz w:val="24"/>
          <w:szCs w:val="24"/>
          <w:rtl/>
          <w:lang w:bidi="fa-IR"/>
        </w:rPr>
        <w:t>حضرت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علی</w:t>
      </w:r>
      <w:r w:rsidRPr="00DC0BD8">
        <w:rPr>
          <w:rFonts w:ascii="Arial" w:hAnsi="Arial" w:cs="Arial"/>
          <w:sz w:val="24"/>
          <w:szCs w:val="24"/>
          <w:rtl/>
          <w:lang w:bidi="fa-IR"/>
        </w:rPr>
        <w:t>(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ع</w:t>
      </w:r>
      <w:r w:rsidRPr="00DC0BD8">
        <w:rPr>
          <w:rFonts w:ascii="Arial" w:hAnsi="Arial" w:cs="Arial"/>
          <w:sz w:val="24"/>
          <w:szCs w:val="24"/>
          <w:rtl/>
          <w:lang w:bidi="fa-IR"/>
        </w:rPr>
        <w:t>)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برای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صیانت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زبان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قرآن‏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انحراف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اعوجاج،ابو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اسود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دوئلی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مأمور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ساختند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تا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زیر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نظر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حضرت،علم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نحو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وضع‏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کند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بعدها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ابو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اسود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استفاده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همین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علم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نحو،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قرآن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اعراب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گذاری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کرد</w:t>
      </w:r>
      <w:r w:rsidRPr="00DC0BD8">
        <w:rPr>
          <w:rFonts w:ascii="Arial" w:hAnsi="Arial" w:cs="Arial"/>
          <w:sz w:val="24"/>
          <w:szCs w:val="24"/>
          <w:rtl/>
          <w:lang w:bidi="fa-IR"/>
        </w:rPr>
        <w:t>.(13</w:t>
      </w:r>
      <w:r w:rsidRPr="00DC0BD8">
        <w:rPr>
          <w:rFonts w:ascii="Arial" w:hAnsi="Arial" w:cs="Arial"/>
          <w:sz w:val="24"/>
          <w:szCs w:val="24"/>
          <w:lang w:bidi="fa-IR"/>
        </w:rPr>
        <w:t>)</w:t>
      </w:r>
    </w:p>
    <w:p w:rsidR="00DC0BD8" w:rsidRPr="00DC0BD8" w:rsidRDefault="00DC0BD8" w:rsidP="00DC0BD8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DC0BD8">
        <w:rPr>
          <w:rFonts w:ascii="Arial" w:hAnsi="Arial" w:cs="Arial" w:hint="cs"/>
          <w:sz w:val="24"/>
          <w:szCs w:val="24"/>
          <w:rtl/>
          <w:lang w:bidi="fa-IR"/>
        </w:rPr>
        <w:t>امام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علی</w:t>
      </w:r>
      <w:r w:rsidRPr="00DC0BD8">
        <w:rPr>
          <w:rFonts w:ascii="Arial" w:hAnsi="Arial" w:cs="Arial"/>
          <w:sz w:val="24"/>
          <w:szCs w:val="24"/>
          <w:rtl/>
          <w:lang w:bidi="fa-IR"/>
        </w:rPr>
        <w:t>(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ع</w:t>
      </w:r>
      <w:r w:rsidRPr="00DC0BD8">
        <w:rPr>
          <w:rFonts w:ascii="Arial" w:hAnsi="Arial" w:cs="Arial"/>
          <w:sz w:val="24"/>
          <w:szCs w:val="24"/>
          <w:rtl/>
          <w:lang w:bidi="fa-IR"/>
        </w:rPr>
        <w:t>)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علم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قرائت</w:t>
      </w:r>
    </w:p>
    <w:p w:rsidR="00DC0BD8" w:rsidRPr="00DC0BD8" w:rsidRDefault="00DC0BD8" w:rsidP="00DC0BD8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DC0BD8">
        <w:rPr>
          <w:rFonts w:ascii="Arial" w:hAnsi="Arial" w:cs="Arial" w:hint="cs"/>
          <w:sz w:val="24"/>
          <w:szCs w:val="24"/>
          <w:rtl/>
          <w:lang w:bidi="fa-IR"/>
        </w:rPr>
        <w:t>استادان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علم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قرائت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مانند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ابو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عمر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عاصم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بن‏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ابو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عبد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الرحمن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سلمی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فارسی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مراجعه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می‏کنند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که‏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وی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قرائت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قرآن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امام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علی</w:t>
      </w:r>
      <w:r w:rsidRPr="00DC0BD8">
        <w:rPr>
          <w:rFonts w:ascii="Arial" w:hAnsi="Arial" w:cs="Arial"/>
          <w:sz w:val="24"/>
          <w:szCs w:val="24"/>
          <w:rtl/>
          <w:lang w:bidi="fa-IR"/>
        </w:rPr>
        <w:t>(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ع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)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آموخته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DC0BD8">
        <w:rPr>
          <w:rFonts w:ascii="Arial" w:hAnsi="Arial" w:cs="Arial"/>
          <w:sz w:val="24"/>
          <w:szCs w:val="24"/>
          <w:rtl/>
          <w:lang w:bidi="fa-IR"/>
        </w:rPr>
        <w:t>.(14</w:t>
      </w:r>
      <w:r w:rsidRPr="00DC0BD8">
        <w:rPr>
          <w:rFonts w:ascii="Arial" w:hAnsi="Arial" w:cs="Arial"/>
          <w:sz w:val="24"/>
          <w:szCs w:val="24"/>
          <w:lang w:bidi="fa-IR"/>
        </w:rPr>
        <w:t>)</w:t>
      </w:r>
    </w:p>
    <w:p w:rsidR="00DC0BD8" w:rsidRPr="00DC0BD8" w:rsidRDefault="00DC0BD8" w:rsidP="00DC0BD8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DC0BD8">
        <w:rPr>
          <w:rFonts w:ascii="Arial" w:hAnsi="Arial" w:cs="Arial" w:hint="cs"/>
          <w:sz w:val="24"/>
          <w:szCs w:val="24"/>
          <w:rtl/>
          <w:lang w:bidi="fa-IR"/>
        </w:rPr>
        <w:t>امام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علی</w:t>
      </w:r>
      <w:r w:rsidRPr="00DC0BD8">
        <w:rPr>
          <w:rFonts w:ascii="Arial" w:hAnsi="Arial" w:cs="Arial"/>
          <w:sz w:val="24"/>
          <w:szCs w:val="24"/>
          <w:rtl/>
          <w:lang w:bidi="fa-IR"/>
        </w:rPr>
        <w:t>(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ع</w:t>
      </w:r>
      <w:r w:rsidRPr="00DC0BD8">
        <w:rPr>
          <w:rFonts w:ascii="Arial" w:hAnsi="Arial" w:cs="Arial"/>
          <w:sz w:val="24"/>
          <w:szCs w:val="24"/>
          <w:rtl/>
          <w:lang w:bidi="fa-IR"/>
        </w:rPr>
        <w:t>)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علم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کلام</w:t>
      </w:r>
    </w:p>
    <w:p w:rsidR="00DC0BD8" w:rsidRPr="00DC0BD8" w:rsidRDefault="00DC0BD8" w:rsidP="00DC0BD8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DC0BD8">
        <w:rPr>
          <w:rFonts w:ascii="Arial" w:hAnsi="Arial" w:cs="Arial" w:hint="cs"/>
          <w:sz w:val="24"/>
          <w:szCs w:val="24"/>
          <w:rtl/>
          <w:lang w:bidi="fa-IR"/>
        </w:rPr>
        <w:t>ابن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ابی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الحدید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مقدمه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شرح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نهج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البلاغه‏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می‏نویسد</w:t>
      </w:r>
      <w:r w:rsidRPr="00DC0BD8">
        <w:rPr>
          <w:rFonts w:ascii="Arial" w:hAnsi="Arial" w:cs="Arial"/>
          <w:sz w:val="24"/>
          <w:szCs w:val="24"/>
          <w:rtl/>
          <w:lang w:bidi="fa-IR"/>
        </w:rPr>
        <w:t>: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علم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کلام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اعتقادات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اشرف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علوم‏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کلام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امام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علی</w:t>
      </w:r>
      <w:r w:rsidRPr="00DC0BD8">
        <w:rPr>
          <w:rFonts w:ascii="Arial" w:hAnsi="Arial" w:cs="Arial"/>
          <w:sz w:val="24"/>
          <w:szCs w:val="24"/>
          <w:rtl/>
          <w:lang w:bidi="fa-IR"/>
        </w:rPr>
        <w:t>(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ع</w:t>
      </w:r>
      <w:r w:rsidRPr="00DC0BD8">
        <w:rPr>
          <w:rFonts w:ascii="Arial" w:hAnsi="Arial" w:cs="Arial"/>
          <w:sz w:val="24"/>
          <w:szCs w:val="24"/>
          <w:rtl/>
          <w:lang w:bidi="fa-IR"/>
        </w:rPr>
        <w:t>)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اقتباس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شده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.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اربلی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کشف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الغمه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می‏نویسد</w:t>
      </w:r>
      <w:r w:rsidRPr="00DC0BD8">
        <w:rPr>
          <w:rFonts w:ascii="Arial" w:hAnsi="Arial" w:cs="Arial"/>
          <w:sz w:val="24"/>
          <w:szCs w:val="24"/>
          <w:rtl/>
          <w:lang w:bidi="fa-IR"/>
        </w:rPr>
        <w:t>: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پیشوایان</w:t>
      </w:r>
      <w:r>
        <w:rPr>
          <w:rFonts w:ascii="Arial" w:hAnsi="Arial" w:cs="Arial" w:hint="cs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مکتبهای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کلامی،یعنی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اشاعره،معتزله،شیعه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خوارج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همه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خود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منسوب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حضرت‏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می‏دانند</w:t>
      </w:r>
      <w:r w:rsidRPr="00DC0BD8">
        <w:rPr>
          <w:rFonts w:ascii="Arial" w:hAnsi="Arial" w:cs="Arial"/>
          <w:sz w:val="24"/>
          <w:szCs w:val="24"/>
          <w:rtl/>
          <w:lang w:bidi="fa-IR"/>
        </w:rPr>
        <w:t>.(15</w:t>
      </w:r>
      <w:r w:rsidRPr="00DC0BD8">
        <w:rPr>
          <w:rFonts w:ascii="Arial" w:hAnsi="Arial" w:cs="Arial"/>
          <w:sz w:val="24"/>
          <w:szCs w:val="24"/>
          <w:lang w:bidi="fa-IR"/>
        </w:rPr>
        <w:t>)</w:t>
      </w:r>
    </w:p>
    <w:p w:rsidR="00DC0BD8" w:rsidRPr="00DC0BD8" w:rsidRDefault="00DC0BD8" w:rsidP="00DC0BD8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DC0BD8">
        <w:rPr>
          <w:rFonts w:ascii="Arial" w:hAnsi="Arial" w:cs="Arial" w:hint="cs"/>
          <w:sz w:val="24"/>
          <w:szCs w:val="24"/>
          <w:rtl/>
          <w:lang w:bidi="fa-IR"/>
        </w:rPr>
        <w:t>امام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علی</w:t>
      </w:r>
      <w:r w:rsidRPr="00DC0BD8">
        <w:rPr>
          <w:rFonts w:ascii="Arial" w:hAnsi="Arial" w:cs="Arial"/>
          <w:sz w:val="24"/>
          <w:szCs w:val="24"/>
          <w:rtl/>
          <w:lang w:bidi="fa-IR"/>
        </w:rPr>
        <w:t>(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ع</w:t>
      </w:r>
      <w:r w:rsidRPr="00DC0BD8">
        <w:rPr>
          <w:rFonts w:ascii="Arial" w:hAnsi="Arial" w:cs="Arial"/>
          <w:sz w:val="24"/>
          <w:szCs w:val="24"/>
          <w:rtl/>
          <w:lang w:bidi="fa-IR"/>
        </w:rPr>
        <w:t>)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علم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فقه</w:t>
      </w:r>
    </w:p>
    <w:p w:rsidR="00DC0BD8" w:rsidRPr="00DC0BD8" w:rsidRDefault="00DC0BD8" w:rsidP="00DC0BD8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DC0BD8">
        <w:rPr>
          <w:rFonts w:ascii="Arial" w:hAnsi="Arial" w:cs="Arial" w:hint="cs"/>
          <w:sz w:val="24"/>
          <w:szCs w:val="24"/>
          <w:rtl/>
          <w:lang w:bidi="fa-IR"/>
        </w:rPr>
        <w:t>گذشته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فقهای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امامیه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فقه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خود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امام‏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علی</w:t>
      </w:r>
      <w:r w:rsidRPr="00DC0BD8">
        <w:rPr>
          <w:rFonts w:ascii="Arial" w:hAnsi="Arial" w:cs="Arial"/>
          <w:sz w:val="24"/>
          <w:szCs w:val="24"/>
          <w:rtl/>
          <w:lang w:bidi="fa-IR"/>
        </w:rPr>
        <w:t>(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ع</w:t>
      </w:r>
      <w:r w:rsidRPr="00DC0BD8">
        <w:rPr>
          <w:rFonts w:ascii="Arial" w:hAnsi="Arial" w:cs="Arial"/>
          <w:sz w:val="24"/>
          <w:szCs w:val="24"/>
          <w:rtl/>
          <w:lang w:bidi="fa-IR"/>
        </w:rPr>
        <w:t>)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دارند،احمد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حنبل،فقه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شافعی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شافعی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محمد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بن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حسن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مالک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آموخت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محمد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بن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حسن،فقه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ابو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حنیفه،و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مالک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ابو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حنیفه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فقه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امام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جعفر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صادق،آموخته‏اند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فقه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امام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صادق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جدش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علی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بن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ابیطالب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منتهی‏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می‏شود</w:t>
      </w:r>
      <w:r w:rsidRPr="00DC0BD8">
        <w:rPr>
          <w:rFonts w:ascii="Arial" w:hAnsi="Arial" w:cs="Arial"/>
          <w:sz w:val="24"/>
          <w:szCs w:val="24"/>
          <w:rtl/>
          <w:lang w:bidi="fa-IR"/>
        </w:rPr>
        <w:t>.(16</w:t>
      </w:r>
      <w:r w:rsidRPr="00DC0BD8">
        <w:rPr>
          <w:rFonts w:ascii="Arial" w:hAnsi="Arial" w:cs="Arial"/>
          <w:sz w:val="24"/>
          <w:szCs w:val="24"/>
          <w:lang w:bidi="fa-IR"/>
        </w:rPr>
        <w:t>)</w:t>
      </w:r>
    </w:p>
    <w:p w:rsidR="00DC0BD8" w:rsidRPr="00DC0BD8" w:rsidRDefault="00DC0BD8" w:rsidP="00DC0BD8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DC0BD8">
        <w:rPr>
          <w:rFonts w:ascii="Arial" w:hAnsi="Arial" w:cs="Arial" w:hint="cs"/>
          <w:sz w:val="24"/>
          <w:szCs w:val="24"/>
          <w:rtl/>
          <w:lang w:bidi="fa-IR"/>
        </w:rPr>
        <w:t>امام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علی</w:t>
      </w:r>
      <w:r w:rsidRPr="00DC0BD8">
        <w:rPr>
          <w:rFonts w:ascii="Arial" w:hAnsi="Arial" w:cs="Arial"/>
          <w:sz w:val="24"/>
          <w:szCs w:val="24"/>
          <w:rtl/>
          <w:lang w:bidi="fa-IR"/>
        </w:rPr>
        <w:t>(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ع</w:t>
      </w:r>
      <w:r w:rsidRPr="00DC0BD8">
        <w:rPr>
          <w:rFonts w:ascii="Arial" w:hAnsi="Arial" w:cs="Arial"/>
          <w:sz w:val="24"/>
          <w:szCs w:val="24"/>
          <w:rtl/>
          <w:lang w:bidi="fa-IR"/>
        </w:rPr>
        <w:t>)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بلاغت</w:t>
      </w:r>
    </w:p>
    <w:p w:rsidR="00DC0BD8" w:rsidRPr="00DC0BD8" w:rsidRDefault="00DC0BD8" w:rsidP="00DC0BD8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DC0BD8">
        <w:rPr>
          <w:rFonts w:ascii="Arial" w:hAnsi="Arial" w:cs="Arial" w:hint="cs"/>
          <w:sz w:val="24"/>
          <w:szCs w:val="24"/>
          <w:rtl/>
          <w:lang w:bidi="fa-IR"/>
        </w:rPr>
        <w:t>امام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علی</w:t>
      </w:r>
      <w:r w:rsidRPr="00DC0BD8">
        <w:rPr>
          <w:rFonts w:ascii="Arial" w:hAnsi="Arial" w:cs="Arial"/>
          <w:sz w:val="24"/>
          <w:szCs w:val="24"/>
          <w:rtl/>
          <w:lang w:bidi="fa-IR"/>
        </w:rPr>
        <w:t>(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ع</w:t>
      </w:r>
      <w:r w:rsidRPr="00DC0BD8">
        <w:rPr>
          <w:rFonts w:ascii="Arial" w:hAnsi="Arial" w:cs="Arial"/>
          <w:sz w:val="24"/>
          <w:szCs w:val="24"/>
          <w:rtl/>
          <w:lang w:bidi="fa-IR"/>
        </w:rPr>
        <w:t>)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تدوین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کتاب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نهج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البلاغه،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پیشوای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فصیحان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سرور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بلیغان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گردید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آن‏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گنج‏هایی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حکمت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آیین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حکومت‏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کشورداری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برای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همه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اعصار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خود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باقی‏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گذاشت</w:t>
      </w:r>
      <w:r w:rsidRPr="00DC0BD8">
        <w:rPr>
          <w:rFonts w:ascii="Arial" w:hAnsi="Arial" w:cs="Arial"/>
          <w:sz w:val="24"/>
          <w:szCs w:val="24"/>
          <w:lang w:bidi="fa-IR"/>
        </w:rPr>
        <w:t>.</w:t>
      </w:r>
    </w:p>
    <w:p w:rsidR="00DC0BD8" w:rsidRPr="00DC0BD8" w:rsidRDefault="00DC0BD8" w:rsidP="00DC0BD8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DC0BD8">
        <w:rPr>
          <w:rFonts w:ascii="Arial" w:hAnsi="Arial" w:cs="Arial" w:hint="cs"/>
          <w:sz w:val="24"/>
          <w:szCs w:val="24"/>
          <w:rtl/>
          <w:lang w:bidi="fa-IR"/>
        </w:rPr>
        <w:t>امام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علی</w:t>
      </w:r>
      <w:r w:rsidRPr="00DC0BD8">
        <w:rPr>
          <w:rFonts w:ascii="Arial" w:hAnsi="Arial" w:cs="Arial"/>
          <w:sz w:val="24"/>
          <w:szCs w:val="24"/>
          <w:rtl/>
          <w:lang w:bidi="fa-IR"/>
        </w:rPr>
        <w:t>(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ع</w:t>
      </w:r>
      <w:r w:rsidRPr="00DC0BD8">
        <w:rPr>
          <w:rFonts w:ascii="Arial" w:hAnsi="Arial" w:cs="Arial"/>
          <w:sz w:val="24"/>
          <w:szCs w:val="24"/>
          <w:rtl/>
          <w:lang w:bidi="fa-IR"/>
        </w:rPr>
        <w:t>)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علم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حقیقت</w:t>
      </w:r>
      <w:r w:rsidRPr="00DC0BD8">
        <w:rPr>
          <w:rFonts w:ascii="Arial" w:hAnsi="Arial" w:cs="Arial"/>
          <w:sz w:val="24"/>
          <w:szCs w:val="24"/>
          <w:rtl/>
          <w:lang w:bidi="fa-IR"/>
        </w:rPr>
        <w:t>(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علم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باطن</w:t>
      </w:r>
      <w:r w:rsidRPr="00DC0BD8">
        <w:rPr>
          <w:rFonts w:ascii="Arial" w:hAnsi="Arial" w:cs="Arial"/>
          <w:sz w:val="24"/>
          <w:szCs w:val="24"/>
          <w:lang w:bidi="fa-IR"/>
        </w:rPr>
        <w:t>)</w:t>
      </w:r>
    </w:p>
    <w:p w:rsidR="00DC0BD8" w:rsidRPr="00DC0BD8" w:rsidRDefault="00DC0BD8" w:rsidP="00DC0BD8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DC0BD8">
        <w:rPr>
          <w:rFonts w:ascii="Arial" w:hAnsi="Arial" w:cs="Arial" w:hint="cs"/>
          <w:sz w:val="24"/>
          <w:szCs w:val="24"/>
          <w:rtl/>
          <w:lang w:bidi="fa-IR"/>
        </w:rPr>
        <w:t>دکتر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ابو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الوفا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غنیمی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تفتازانی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استاد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دانشگاه‏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قاهره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شیخ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طریقت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مقدمه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خود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بر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کتاب‏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«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وسایل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الشیعه</w:t>
      </w:r>
      <w:r w:rsidRPr="00DC0BD8">
        <w:rPr>
          <w:rFonts w:ascii="Arial" w:hAnsi="Arial" w:cs="Arial" w:hint="eastAsia"/>
          <w:sz w:val="24"/>
          <w:szCs w:val="24"/>
          <w:rtl/>
          <w:lang w:bidi="fa-IR"/>
        </w:rPr>
        <w:t>»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می‏نویسد</w:t>
      </w:r>
      <w:r w:rsidRPr="00DC0BD8">
        <w:rPr>
          <w:rFonts w:ascii="Arial" w:hAnsi="Arial" w:cs="Arial"/>
          <w:sz w:val="24"/>
          <w:szCs w:val="24"/>
          <w:rtl/>
          <w:lang w:bidi="fa-IR"/>
        </w:rPr>
        <w:t>:«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مشایخ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اصحاب‏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طریقت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مانند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رفاعی،بدوی،دسوقی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گیلانی‏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اجله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علمای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اهل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سنت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اسناد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طریقت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خود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ائمه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اهل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بیت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طریق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آنها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امام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علی</w:t>
      </w:r>
      <w:r w:rsidRPr="00DC0BD8">
        <w:rPr>
          <w:rFonts w:ascii="Arial" w:hAnsi="Arial" w:cs="Arial"/>
          <w:sz w:val="24"/>
          <w:szCs w:val="24"/>
          <w:rtl/>
          <w:lang w:bidi="fa-IR"/>
        </w:rPr>
        <w:t>(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ع</w:t>
      </w:r>
      <w:r w:rsidRPr="00DC0BD8">
        <w:rPr>
          <w:rFonts w:ascii="Arial" w:hAnsi="Arial" w:cs="Arial"/>
          <w:sz w:val="24"/>
          <w:szCs w:val="24"/>
          <w:rtl/>
          <w:lang w:bidi="fa-IR"/>
        </w:rPr>
        <w:t>)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او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پیامبر</w:t>
      </w:r>
      <w:r w:rsidRPr="00DC0BD8">
        <w:rPr>
          <w:rFonts w:ascii="Arial" w:hAnsi="Arial" w:cs="Arial"/>
          <w:sz w:val="24"/>
          <w:szCs w:val="24"/>
          <w:rtl/>
          <w:lang w:bidi="fa-IR"/>
        </w:rPr>
        <w:t>(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ص</w:t>
      </w:r>
      <w:r w:rsidRPr="00DC0BD8">
        <w:rPr>
          <w:rFonts w:ascii="Arial" w:hAnsi="Arial" w:cs="Arial"/>
          <w:sz w:val="24"/>
          <w:szCs w:val="24"/>
          <w:rtl/>
          <w:lang w:bidi="fa-IR"/>
        </w:rPr>
        <w:t>)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استناد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می‏کنند،زیرا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پیامبر</w:t>
      </w:r>
      <w:r w:rsidRPr="00DC0BD8">
        <w:rPr>
          <w:rFonts w:ascii="Arial" w:hAnsi="Arial" w:cs="Arial"/>
          <w:sz w:val="24"/>
          <w:szCs w:val="24"/>
          <w:rtl/>
          <w:lang w:bidi="fa-IR"/>
        </w:rPr>
        <w:t>(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ص</w:t>
      </w:r>
      <w:r w:rsidRPr="00DC0BD8">
        <w:rPr>
          <w:rFonts w:ascii="Arial" w:hAnsi="Arial" w:cs="Arial"/>
          <w:sz w:val="24"/>
          <w:szCs w:val="24"/>
          <w:rtl/>
          <w:lang w:bidi="fa-IR"/>
        </w:rPr>
        <w:t>)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فرمودند</w:t>
      </w:r>
      <w:r w:rsidRPr="00DC0BD8">
        <w:rPr>
          <w:rFonts w:ascii="Arial" w:hAnsi="Arial" w:cs="Arial"/>
          <w:sz w:val="24"/>
          <w:szCs w:val="24"/>
          <w:rtl/>
          <w:lang w:bidi="fa-IR"/>
        </w:rPr>
        <w:t>: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انا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مدینه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العلم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علی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بابها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نزد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عرفا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خصوصیتی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علم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حقیقت،علم‏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مکاشفه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علم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باطن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بجز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امام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علی</w:t>
      </w:r>
      <w:r w:rsidRPr="00DC0BD8">
        <w:rPr>
          <w:rFonts w:ascii="Arial" w:hAnsi="Arial" w:cs="Arial"/>
          <w:sz w:val="24"/>
          <w:szCs w:val="24"/>
          <w:rtl/>
          <w:lang w:bidi="fa-IR"/>
        </w:rPr>
        <w:t>(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ع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)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کسی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واجد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خصوصیت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نیست</w:t>
      </w:r>
      <w:r w:rsidRPr="00DC0BD8">
        <w:rPr>
          <w:rFonts w:ascii="Arial" w:hAnsi="Arial" w:cs="Arial"/>
          <w:sz w:val="24"/>
          <w:szCs w:val="24"/>
          <w:lang w:bidi="fa-IR"/>
        </w:rPr>
        <w:t>.</w:t>
      </w:r>
    </w:p>
    <w:p w:rsidR="00DC0BD8" w:rsidRPr="00DC0BD8" w:rsidRDefault="00DC0BD8" w:rsidP="00DC0BD8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DC0BD8">
        <w:rPr>
          <w:rFonts w:ascii="Arial" w:hAnsi="Arial" w:cs="Arial" w:hint="cs"/>
          <w:sz w:val="24"/>
          <w:szCs w:val="24"/>
          <w:rtl/>
          <w:lang w:bidi="fa-IR"/>
        </w:rPr>
        <w:lastRenderedPageBreak/>
        <w:t>در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اکثر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کتب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اهل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سنت،شواهد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فراوانی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برای‏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خصوصیت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امام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علی</w:t>
      </w:r>
      <w:r w:rsidRPr="00DC0BD8">
        <w:rPr>
          <w:rFonts w:ascii="Arial" w:hAnsi="Arial" w:cs="Arial"/>
          <w:sz w:val="24"/>
          <w:szCs w:val="24"/>
          <w:rtl/>
          <w:lang w:bidi="fa-IR"/>
        </w:rPr>
        <w:t>(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ع</w:t>
      </w:r>
      <w:r w:rsidRPr="00DC0BD8">
        <w:rPr>
          <w:rFonts w:ascii="Arial" w:hAnsi="Arial" w:cs="Arial"/>
          <w:sz w:val="24"/>
          <w:szCs w:val="24"/>
          <w:rtl/>
          <w:lang w:bidi="fa-IR"/>
        </w:rPr>
        <w:t>)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علم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وجود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دارد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.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عنوان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نمونه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عمر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هنگام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استلام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حجر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اظهار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داشت</w:t>
      </w:r>
      <w:r w:rsidRPr="00DC0BD8">
        <w:rPr>
          <w:rFonts w:ascii="Arial" w:hAnsi="Arial" w:cs="Arial"/>
          <w:sz w:val="24"/>
          <w:szCs w:val="24"/>
          <w:rtl/>
          <w:lang w:bidi="fa-IR"/>
        </w:rPr>
        <w:t>: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می‏دانم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تو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سنگی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سود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زیانی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نداری،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اگر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ندیده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بودم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پیغمبر</w:t>
      </w:r>
      <w:r w:rsidRPr="00DC0BD8">
        <w:rPr>
          <w:rFonts w:ascii="Arial" w:hAnsi="Arial" w:cs="Arial"/>
          <w:sz w:val="24"/>
          <w:szCs w:val="24"/>
          <w:rtl/>
          <w:lang w:bidi="fa-IR"/>
        </w:rPr>
        <w:t>(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ص</w:t>
      </w:r>
      <w:r w:rsidRPr="00DC0BD8">
        <w:rPr>
          <w:rFonts w:ascii="Arial" w:hAnsi="Arial" w:cs="Arial"/>
          <w:sz w:val="24"/>
          <w:szCs w:val="24"/>
          <w:rtl/>
          <w:lang w:bidi="fa-IR"/>
        </w:rPr>
        <w:t>)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تو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می‏بوسد،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نمی‏بوسیدمت</w:t>
      </w:r>
      <w:r w:rsidRPr="00DC0BD8">
        <w:rPr>
          <w:rFonts w:ascii="Arial" w:hAnsi="Arial" w:cs="Arial"/>
          <w:sz w:val="24"/>
          <w:szCs w:val="24"/>
          <w:rtl/>
          <w:lang w:bidi="fa-IR"/>
        </w:rPr>
        <w:t>.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علی</w:t>
      </w:r>
      <w:r w:rsidRPr="00DC0BD8">
        <w:rPr>
          <w:rFonts w:ascii="Arial" w:hAnsi="Arial" w:cs="Arial"/>
          <w:sz w:val="24"/>
          <w:szCs w:val="24"/>
          <w:rtl/>
          <w:lang w:bidi="fa-IR"/>
        </w:rPr>
        <w:t>(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ع</w:t>
      </w:r>
      <w:r w:rsidRPr="00DC0BD8">
        <w:rPr>
          <w:rFonts w:ascii="Arial" w:hAnsi="Arial" w:cs="Arial"/>
          <w:sz w:val="24"/>
          <w:szCs w:val="24"/>
          <w:rtl/>
          <w:lang w:bidi="fa-IR"/>
        </w:rPr>
        <w:t>)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گفت</w:t>
      </w:r>
      <w:r w:rsidRPr="00DC0BD8">
        <w:rPr>
          <w:rFonts w:ascii="Arial" w:hAnsi="Arial" w:cs="Arial"/>
          <w:sz w:val="24"/>
          <w:szCs w:val="24"/>
          <w:rtl/>
          <w:lang w:bidi="fa-IR"/>
        </w:rPr>
        <w:t>: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او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هم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سود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می‏رساند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هم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زیان،خداوند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پیمان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عالم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ذر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سنگ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ودیعت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نهاد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سنگ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قیامت‏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سود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کسانی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وفای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عهد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کردند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گواهی‏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دهد،عمر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چون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بشنید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گفت</w:t>
      </w:r>
      <w:r w:rsidRPr="00DC0BD8">
        <w:rPr>
          <w:rFonts w:ascii="Arial" w:hAnsi="Arial" w:cs="Arial"/>
          <w:sz w:val="24"/>
          <w:szCs w:val="24"/>
          <w:lang w:bidi="fa-IR"/>
        </w:rPr>
        <w:t>:</w:t>
      </w:r>
    </w:p>
    <w:p w:rsidR="00DC0BD8" w:rsidRPr="00DC0BD8" w:rsidRDefault="00DC0BD8" w:rsidP="00DC0BD8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DC0BD8">
        <w:rPr>
          <w:rFonts w:ascii="Arial" w:hAnsi="Arial" w:cs="Arial" w:hint="cs"/>
          <w:sz w:val="24"/>
          <w:szCs w:val="24"/>
          <w:rtl/>
          <w:lang w:bidi="fa-IR"/>
        </w:rPr>
        <w:t>خدا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مرا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سرزمینی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تو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آنجا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نباشی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زنده‏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نگذارد</w:t>
      </w:r>
    </w:p>
    <w:p w:rsidR="00DC0BD8" w:rsidRPr="00DC0BD8" w:rsidRDefault="00DC0BD8" w:rsidP="00DC0BD8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DC0BD8">
        <w:rPr>
          <w:rFonts w:ascii="Arial" w:hAnsi="Arial" w:cs="Arial" w:hint="cs"/>
          <w:sz w:val="24"/>
          <w:szCs w:val="24"/>
          <w:rtl/>
          <w:lang w:bidi="fa-IR"/>
        </w:rPr>
        <w:t>ای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ابا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الحسن</w:t>
      </w:r>
      <w:r w:rsidRPr="00DC0BD8">
        <w:rPr>
          <w:rFonts w:ascii="Arial" w:hAnsi="Arial" w:cs="Arial"/>
          <w:sz w:val="24"/>
          <w:szCs w:val="24"/>
          <w:rtl/>
          <w:lang w:bidi="fa-IR"/>
        </w:rPr>
        <w:t>!(17</w:t>
      </w:r>
      <w:r w:rsidRPr="00DC0BD8">
        <w:rPr>
          <w:rFonts w:ascii="Arial" w:hAnsi="Arial" w:cs="Arial"/>
          <w:sz w:val="24"/>
          <w:szCs w:val="24"/>
          <w:lang w:bidi="fa-IR"/>
        </w:rPr>
        <w:t>)</w:t>
      </w:r>
    </w:p>
    <w:p w:rsidR="00DC0BD8" w:rsidRPr="00DC0BD8" w:rsidRDefault="00DC0BD8" w:rsidP="00DC0BD8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DC0BD8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روایت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نشانگر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آنست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امامت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مرجعیت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علمی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امام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علی</w:t>
      </w:r>
      <w:r w:rsidRPr="00DC0BD8">
        <w:rPr>
          <w:rFonts w:ascii="Arial" w:hAnsi="Arial" w:cs="Arial"/>
          <w:sz w:val="24"/>
          <w:szCs w:val="24"/>
          <w:rtl/>
          <w:lang w:bidi="fa-IR"/>
        </w:rPr>
        <w:t>(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ع</w:t>
      </w:r>
      <w:r w:rsidRPr="00DC0BD8">
        <w:rPr>
          <w:rFonts w:ascii="Arial" w:hAnsi="Arial" w:cs="Arial"/>
          <w:sz w:val="24"/>
          <w:szCs w:val="24"/>
          <w:rtl/>
          <w:lang w:bidi="fa-IR"/>
        </w:rPr>
        <w:t>)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حتی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برای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خلفا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کاملا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شناخته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شده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مورد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قبولشان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بوده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DC0BD8">
        <w:rPr>
          <w:rFonts w:ascii="Arial" w:hAnsi="Arial" w:cs="Arial"/>
          <w:sz w:val="24"/>
          <w:szCs w:val="24"/>
          <w:lang w:bidi="fa-IR"/>
        </w:rPr>
        <w:t>.</w:t>
      </w:r>
    </w:p>
    <w:p w:rsidR="00DC0BD8" w:rsidRPr="00DC0BD8" w:rsidRDefault="00DC0BD8" w:rsidP="00DC0BD8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DC0BD8">
        <w:rPr>
          <w:rFonts w:ascii="Arial" w:hAnsi="Arial" w:cs="Arial" w:hint="cs"/>
          <w:sz w:val="24"/>
          <w:szCs w:val="24"/>
          <w:rtl/>
          <w:lang w:bidi="fa-IR"/>
        </w:rPr>
        <w:t>سرچشمه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علوم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اهل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بیت</w:t>
      </w:r>
      <w:r w:rsidRPr="00DC0BD8">
        <w:rPr>
          <w:rFonts w:ascii="Arial" w:hAnsi="Arial" w:cs="Arial"/>
          <w:sz w:val="24"/>
          <w:szCs w:val="24"/>
          <w:rtl/>
          <w:lang w:bidi="fa-IR"/>
        </w:rPr>
        <w:t>(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ع</w:t>
      </w:r>
      <w:r w:rsidRPr="00DC0BD8">
        <w:rPr>
          <w:rFonts w:ascii="Arial" w:hAnsi="Arial" w:cs="Arial"/>
          <w:sz w:val="24"/>
          <w:szCs w:val="24"/>
          <w:lang w:bidi="fa-IR"/>
        </w:rPr>
        <w:t>)</w:t>
      </w:r>
    </w:p>
    <w:p w:rsidR="00DC0BD8" w:rsidRPr="00DC0BD8" w:rsidRDefault="00DC0BD8" w:rsidP="00DC0BD8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DC0BD8">
        <w:rPr>
          <w:rFonts w:ascii="Arial" w:hAnsi="Arial" w:cs="Arial" w:hint="cs"/>
          <w:sz w:val="24"/>
          <w:szCs w:val="24"/>
          <w:rtl/>
          <w:lang w:bidi="fa-IR"/>
        </w:rPr>
        <w:t>سرچشمه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علوم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اهل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بیت</w:t>
      </w:r>
      <w:r w:rsidRPr="00DC0BD8">
        <w:rPr>
          <w:rFonts w:ascii="Arial" w:hAnsi="Arial" w:cs="Arial"/>
          <w:sz w:val="24"/>
          <w:szCs w:val="24"/>
          <w:rtl/>
          <w:lang w:bidi="fa-IR"/>
        </w:rPr>
        <w:t>(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ع</w:t>
      </w:r>
      <w:r w:rsidRPr="00DC0BD8">
        <w:rPr>
          <w:rFonts w:ascii="Arial" w:hAnsi="Arial" w:cs="Arial"/>
          <w:sz w:val="24"/>
          <w:szCs w:val="24"/>
          <w:rtl/>
          <w:lang w:bidi="fa-IR"/>
        </w:rPr>
        <w:t>)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عبارت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است‏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DC0BD8">
        <w:rPr>
          <w:rFonts w:ascii="Arial" w:hAnsi="Arial" w:cs="Arial"/>
          <w:sz w:val="24"/>
          <w:szCs w:val="24"/>
          <w:lang w:bidi="fa-IR"/>
        </w:rPr>
        <w:t>:</w:t>
      </w:r>
    </w:p>
    <w:p w:rsidR="00DC0BD8" w:rsidRPr="00DC0BD8" w:rsidRDefault="00DC0BD8" w:rsidP="00DC0BD8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proofErr w:type="gramStart"/>
      <w:r w:rsidRPr="00DC0BD8">
        <w:rPr>
          <w:rFonts w:ascii="Arial" w:hAnsi="Arial" w:cs="Arial"/>
          <w:sz w:val="24"/>
          <w:szCs w:val="24"/>
          <w:lang w:bidi="fa-IR"/>
        </w:rPr>
        <w:t>1-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قرآن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کریم،بر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اساس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روایات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بسیار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اهل‏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بیت،اهل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الذکر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متخصص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قرآن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بلکه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امام‏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المفسرین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بودند</w:t>
      </w:r>
      <w:r w:rsidRPr="00DC0BD8">
        <w:rPr>
          <w:rFonts w:ascii="Arial" w:hAnsi="Arial" w:cs="Arial"/>
          <w:sz w:val="24"/>
          <w:szCs w:val="24"/>
          <w:lang w:bidi="fa-IR"/>
        </w:rPr>
        <w:t>.</w:t>
      </w:r>
      <w:proofErr w:type="gramEnd"/>
    </w:p>
    <w:p w:rsidR="00DC0BD8" w:rsidRPr="00DC0BD8" w:rsidRDefault="00DC0BD8" w:rsidP="00DC0BD8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DC0BD8">
        <w:rPr>
          <w:rFonts w:ascii="Arial" w:hAnsi="Arial" w:cs="Arial"/>
          <w:sz w:val="24"/>
          <w:szCs w:val="24"/>
          <w:lang w:bidi="fa-IR"/>
        </w:rPr>
        <w:t>*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امام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proofErr w:type="gramStart"/>
      <w:r w:rsidRPr="00DC0BD8">
        <w:rPr>
          <w:rFonts w:ascii="Arial" w:hAnsi="Arial" w:cs="Arial" w:hint="cs"/>
          <w:sz w:val="24"/>
          <w:szCs w:val="24"/>
          <w:rtl/>
          <w:lang w:bidi="fa-IR"/>
        </w:rPr>
        <w:t>علی</w:t>
      </w:r>
      <w:r w:rsidRPr="00DC0BD8">
        <w:rPr>
          <w:rFonts w:ascii="Arial" w:hAnsi="Arial" w:cs="Arial"/>
          <w:sz w:val="24"/>
          <w:szCs w:val="24"/>
          <w:rtl/>
          <w:lang w:bidi="fa-IR"/>
        </w:rPr>
        <w:t>(</w:t>
      </w:r>
      <w:proofErr w:type="gramEnd"/>
      <w:r w:rsidRPr="00DC0BD8">
        <w:rPr>
          <w:rFonts w:ascii="Arial" w:hAnsi="Arial" w:cs="Arial" w:hint="cs"/>
          <w:sz w:val="24"/>
          <w:szCs w:val="24"/>
          <w:rtl/>
          <w:lang w:bidi="fa-IR"/>
        </w:rPr>
        <w:t>ع</w:t>
      </w:r>
      <w:r w:rsidRPr="00DC0BD8">
        <w:rPr>
          <w:rFonts w:ascii="Arial" w:hAnsi="Arial" w:cs="Arial"/>
          <w:sz w:val="24"/>
          <w:szCs w:val="24"/>
          <w:rtl/>
          <w:lang w:bidi="fa-IR"/>
        </w:rPr>
        <w:t>)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نهج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البلاغه،گنج‏هایی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حکمت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آیین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حکومت‏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کشورداری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برای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همه‏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اعصار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خود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باقی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گذاشت</w:t>
      </w:r>
      <w:r w:rsidRPr="00DC0BD8">
        <w:rPr>
          <w:rFonts w:ascii="Arial" w:hAnsi="Arial" w:cs="Arial"/>
          <w:sz w:val="24"/>
          <w:szCs w:val="24"/>
          <w:lang w:bidi="fa-IR"/>
        </w:rPr>
        <w:t>.</w:t>
      </w:r>
    </w:p>
    <w:p w:rsidR="00DC0BD8" w:rsidRPr="00DC0BD8" w:rsidRDefault="00DC0BD8" w:rsidP="00DC0BD8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DC0BD8">
        <w:rPr>
          <w:rFonts w:ascii="Arial" w:hAnsi="Arial" w:cs="Arial"/>
          <w:sz w:val="24"/>
          <w:szCs w:val="24"/>
          <w:lang w:bidi="fa-IR"/>
        </w:rPr>
        <w:t>2-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پیامبر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proofErr w:type="gramStart"/>
      <w:r w:rsidRPr="00DC0BD8">
        <w:rPr>
          <w:rFonts w:ascii="Arial" w:hAnsi="Arial" w:cs="Arial" w:hint="cs"/>
          <w:sz w:val="24"/>
          <w:szCs w:val="24"/>
          <w:rtl/>
          <w:lang w:bidi="fa-IR"/>
        </w:rPr>
        <w:t>اکرم</w:t>
      </w:r>
      <w:r w:rsidRPr="00DC0BD8">
        <w:rPr>
          <w:rFonts w:ascii="Arial" w:hAnsi="Arial" w:cs="Arial"/>
          <w:sz w:val="24"/>
          <w:szCs w:val="24"/>
          <w:rtl/>
          <w:lang w:bidi="fa-IR"/>
        </w:rPr>
        <w:t>(</w:t>
      </w:r>
      <w:proofErr w:type="gramEnd"/>
      <w:r w:rsidRPr="00DC0BD8">
        <w:rPr>
          <w:rFonts w:ascii="Arial" w:hAnsi="Arial" w:cs="Arial" w:hint="cs"/>
          <w:sz w:val="24"/>
          <w:szCs w:val="24"/>
          <w:rtl/>
          <w:lang w:bidi="fa-IR"/>
        </w:rPr>
        <w:t>ص</w:t>
      </w:r>
      <w:r w:rsidRPr="00DC0BD8">
        <w:rPr>
          <w:rFonts w:ascii="Arial" w:hAnsi="Arial" w:cs="Arial"/>
          <w:sz w:val="24"/>
          <w:szCs w:val="24"/>
          <w:rtl/>
          <w:lang w:bidi="fa-IR"/>
        </w:rPr>
        <w:t>)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چنانکه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خود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فرمودند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: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انا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مدینة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العلم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علی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بابها</w:t>
      </w:r>
    </w:p>
    <w:p w:rsidR="00DC0BD8" w:rsidRPr="00DC0BD8" w:rsidRDefault="00DC0BD8" w:rsidP="00DC0BD8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DC0BD8">
        <w:rPr>
          <w:rFonts w:ascii="Arial" w:hAnsi="Arial" w:cs="Arial"/>
          <w:sz w:val="24"/>
          <w:szCs w:val="24"/>
          <w:lang w:bidi="fa-IR"/>
        </w:rPr>
        <w:t>3-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امام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پیشین</w:t>
      </w:r>
    </w:p>
    <w:p w:rsidR="00DC0BD8" w:rsidRPr="00DC0BD8" w:rsidRDefault="00DC0BD8" w:rsidP="00DC0BD8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DC0BD8">
        <w:rPr>
          <w:rFonts w:ascii="Arial" w:hAnsi="Arial" w:cs="Arial"/>
          <w:sz w:val="24"/>
          <w:szCs w:val="24"/>
          <w:lang w:bidi="fa-IR"/>
        </w:rPr>
        <w:t>4-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آگاهی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تجارب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شخصی</w:t>
      </w:r>
    </w:p>
    <w:p w:rsidR="00DC0BD8" w:rsidRPr="00DC0BD8" w:rsidRDefault="00DC0BD8" w:rsidP="00DC0BD8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DC0BD8">
        <w:rPr>
          <w:rFonts w:ascii="Arial" w:hAnsi="Arial" w:cs="Arial" w:hint="cs"/>
          <w:sz w:val="24"/>
          <w:szCs w:val="24"/>
          <w:rtl/>
          <w:lang w:bidi="fa-IR"/>
        </w:rPr>
        <w:t>مرجعیت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علمی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امام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علی</w:t>
      </w:r>
      <w:r w:rsidRPr="00DC0BD8">
        <w:rPr>
          <w:rFonts w:ascii="Arial" w:hAnsi="Arial" w:cs="Arial"/>
          <w:sz w:val="24"/>
          <w:szCs w:val="24"/>
          <w:rtl/>
          <w:lang w:bidi="fa-IR"/>
        </w:rPr>
        <w:t>(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ع</w:t>
      </w:r>
      <w:r w:rsidRPr="00DC0BD8">
        <w:rPr>
          <w:rFonts w:ascii="Arial" w:hAnsi="Arial" w:cs="Arial"/>
          <w:sz w:val="24"/>
          <w:szCs w:val="24"/>
          <w:rtl/>
          <w:lang w:bidi="fa-IR"/>
        </w:rPr>
        <w:t>)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میان‏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اصحاب</w:t>
      </w:r>
    </w:p>
    <w:p w:rsidR="00DC0BD8" w:rsidRPr="00DC0BD8" w:rsidRDefault="00DC0BD8" w:rsidP="00DC0BD8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DC0BD8">
        <w:rPr>
          <w:rFonts w:ascii="Arial" w:hAnsi="Arial" w:cs="Arial" w:hint="cs"/>
          <w:sz w:val="24"/>
          <w:szCs w:val="24"/>
          <w:rtl/>
          <w:lang w:bidi="fa-IR"/>
        </w:rPr>
        <w:t>فاسئلوا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اهل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الذکر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ان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کنتم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لا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تعلمون</w:t>
      </w:r>
      <w:r w:rsidRPr="00DC0BD8">
        <w:rPr>
          <w:rFonts w:ascii="Arial" w:hAnsi="Arial" w:cs="Arial"/>
          <w:sz w:val="24"/>
          <w:szCs w:val="24"/>
          <w:rtl/>
          <w:lang w:bidi="fa-IR"/>
        </w:rPr>
        <w:t>(18) (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متخصص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قرآن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بپرسید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اگر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نمی‏دانید</w:t>
      </w:r>
      <w:r w:rsidRPr="00DC0BD8">
        <w:rPr>
          <w:rFonts w:ascii="Arial" w:hAnsi="Arial" w:cs="Arial"/>
          <w:sz w:val="24"/>
          <w:szCs w:val="24"/>
          <w:lang w:bidi="fa-IR"/>
        </w:rPr>
        <w:t>.)</w:t>
      </w:r>
    </w:p>
    <w:p w:rsidR="00DC0BD8" w:rsidRPr="00DC0BD8" w:rsidRDefault="00DC0BD8" w:rsidP="00DC0BD8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DC0BD8">
        <w:rPr>
          <w:rFonts w:ascii="Arial" w:hAnsi="Arial" w:cs="Arial" w:hint="cs"/>
          <w:sz w:val="24"/>
          <w:szCs w:val="24"/>
          <w:rtl/>
          <w:lang w:bidi="fa-IR"/>
        </w:rPr>
        <w:t>ابن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جریر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طبری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تفسیر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خود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می‏نویسد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: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چون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آیه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نازل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شد،علی</w:t>
      </w:r>
      <w:r w:rsidRPr="00DC0BD8">
        <w:rPr>
          <w:rFonts w:ascii="Arial" w:hAnsi="Arial" w:cs="Arial"/>
          <w:sz w:val="24"/>
          <w:szCs w:val="24"/>
          <w:rtl/>
          <w:lang w:bidi="fa-IR"/>
        </w:rPr>
        <w:t>(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ع</w:t>
      </w:r>
      <w:r w:rsidRPr="00DC0BD8">
        <w:rPr>
          <w:rFonts w:ascii="Arial" w:hAnsi="Arial" w:cs="Arial"/>
          <w:sz w:val="24"/>
          <w:szCs w:val="24"/>
          <w:rtl/>
          <w:lang w:bidi="fa-IR"/>
        </w:rPr>
        <w:t>)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گفت</w:t>
      </w:r>
      <w:r w:rsidRPr="00DC0BD8">
        <w:rPr>
          <w:rFonts w:ascii="Arial" w:hAnsi="Arial" w:cs="Arial"/>
          <w:sz w:val="24"/>
          <w:szCs w:val="24"/>
          <w:rtl/>
          <w:lang w:bidi="fa-IR"/>
        </w:rPr>
        <w:t>: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ما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اهل‏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الذکر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هستیم</w:t>
      </w:r>
      <w:r w:rsidRPr="00DC0BD8">
        <w:rPr>
          <w:rFonts w:ascii="Arial" w:hAnsi="Arial" w:cs="Arial"/>
          <w:sz w:val="24"/>
          <w:szCs w:val="24"/>
          <w:rtl/>
          <w:lang w:bidi="fa-IR"/>
        </w:rPr>
        <w:t>.(19</w:t>
      </w:r>
      <w:r w:rsidRPr="00DC0BD8">
        <w:rPr>
          <w:rFonts w:ascii="Arial" w:hAnsi="Arial" w:cs="Arial"/>
          <w:sz w:val="24"/>
          <w:szCs w:val="24"/>
          <w:lang w:bidi="fa-IR"/>
        </w:rPr>
        <w:t>)</w:t>
      </w:r>
    </w:p>
    <w:p w:rsidR="00DC0BD8" w:rsidRPr="00DC0BD8" w:rsidRDefault="00DC0BD8" w:rsidP="00DC0BD8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DC0BD8">
        <w:rPr>
          <w:rFonts w:ascii="Arial" w:hAnsi="Arial" w:cs="Arial" w:hint="cs"/>
          <w:sz w:val="24"/>
          <w:szCs w:val="24"/>
          <w:rtl/>
          <w:lang w:bidi="fa-IR"/>
        </w:rPr>
        <w:t>ابن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قیم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می‏نویسد</w:t>
      </w:r>
      <w:r w:rsidRPr="00DC0BD8">
        <w:rPr>
          <w:rFonts w:ascii="Arial" w:hAnsi="Arial" w:cs="Arial"/>
          <w:sz w:val="24"/>
          <w:szCs w:val="24"/>
          <w:rtl/>
          <w:lang w:bidi="fa-IR"/>
        </w:rPr>
        <w:t>: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اصحاب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کبار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علی</w:t>
      </w:r>
      <w:r w:rsidRPr="00DC0BD8">
        <w:rPr>
          <w:rFonts w:ascii="Arial" w:hAnsi="Arial" w:cs="Arial"/>
          <w:sz w:val="24"/>
          <w:szCs w:val="24"/>
          <w:rtl/>
          <w:lang w:bidi="fa-IR"/>
        </w:rPr>
        <w:t>(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ع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)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عنوان،اهل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الذکر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متخصص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قرآن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استفاده‏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می‏کردند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همواره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مشکلات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خود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او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می‏پرسیدند</w:t>
      </w:r>
      <w:r w:rsidRPr="00DC0BD8">
        <w:rPr>
          <w:rFonts w:ascii="Arial" w:hAnsi="Arial" w:cs="Arial"/>
          <w:sz w:val="24"/>
          <w:szCs w:val="24"/>
          <w:rtl/>
          <w:lang w:bidi="fa-IR"/>
        </w:rPr>
        <w:t>(20)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ابن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اعثم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ابو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بکر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خلیفه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اول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نقل‏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می‏کند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گفت</w:t>
      </w:r>
      <w:r w:rsidRPr="00DC0BD8">
        <w:rPr>
          <w:rFonts w:ascii="Arial" w:hAnsi="Arial" w:cs="Arial"/>
          <w:sz w:val="24"/>
          <w:szCs w:val="24"/>
          <w:rtl/>
          <w:lang w:bidi="fa-IR"/>
        </w:rPr>
        <w:t>: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ای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مسلمانان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علی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وارث‏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علم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پیامبر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است،هر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راستی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او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شک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کند،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منافق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DC0BD8">
        <w:rPr>
          <w:rFonts w:ascii="Arial" w:hAnsi="Arial" w:cs="Arial"/>
          <w:sz w:val="24"/>
          <w:szCs w:val="24"/>
          <w:rtl/>
          <w:lang w:bidi="fa-IR"/>
        </w:rPr>
        <w:t>.(21)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خلیفه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دوم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معمولا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نظر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آن‏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حضرت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بر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نظر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سایر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صحابه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مقدم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می‏داشت‏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طوری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دستور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داده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بود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تا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وقتی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علی</w:t>
      </w:r>
      <w:r w:rsidRPr="00DC0BD8">
        <w:rPr>
          <w:rFonts w:ascii="Arial" w:hAnsi="Arial" w:cs="Arial"/>
          <w:sz w:val="24"/>
          <w:szCs w:val="24"/>
          <w:rtl/>
          <w:lang w:bidi="fa-IR"/>
        </w:rPr>
        <w:t>(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ع</w:t>
      </w:r>
      <w:r w:rsidRPr="00DC0BD8">
        <w:rPr>
          <w:rFonts w:ascii="Arial" w:hAnsi="Arial" w:cs="Arial"/>
          <w:sz w:val="24"/>
          <w:szCs w:val="24"/>
          <w:rtl/>
          <w:lang w:bidi="fa-IR"/>
        </w:rPr>
        <w:t>)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مسجد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کسی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حق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فتوی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ندارد،یا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جلسات‏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شوری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نظر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نهایی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امام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علی</w:t>
      </w:r>
      <w:r w:rsidRPr="00DC0BD8">
        <w:rPr>
          <w:rFonts w:ascii="Arial" w:hAnsi="Arial" w:cs="Arial"/>
          <w:sz w:val="24"/>
          <w:szCs w:val="24"/>
          <w:rtl/>
          <w:lang w:bidi="fa-IR"/>
        </w:rPr>
        <w:t>(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ع</w:t>
      </w:r>
      <w:r w:rsidRPr="00DC0BD8">
        <w:rPr>
          <w:rFonts w:ascii="Arial" w:hAnsi="Arial" w:cs="Arial"/>
          <w:sz w:val="24"/>
          <w:szCs w:val="24"/>
          <w:rtl/>
          <w:lang w:bidi="fa-IR"/>
        </w:rPr>
        <w:t>)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می‏خواست‏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اظهار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می‏داشت</w:t>
      </w:r>
      <w:r w:rsidRPr="00DC0BD8">
        <w:rPr>
          <w:rFonts w:ascii="Arial" w:hAnsi="Arial" w:cs="Arial"/>
          <w:sz w:val="24"/>
          <w:szCs w:val="24"/>
          <w:rtl/>
          <w:lang w:bidi="fa-IR"/>
        </w:rPr>
        <w:t>: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بگو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تو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اعلم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افضل‏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صحابه‏ای</w:t>
      </w:r>
      <w:r w:rsidRPr="00DC0BD8">
        <w:rPr>
          <w:rFonts w:ascii="Arial" w:hAnsi="Arial" w:cs="Arial"/>
          <w:sz w:val="24"/>
          <w:szCs w:val="24"/>
          <w:rtl/>
          <w:lang w:bidi="fa-IR"/>
        </w:rPr>
        <w:t>.(22</w:t>
      </w:r>
      <w:r w:rsidRPr="00DC0BD8">
        <w:rPr>
          <w:rFonts w:ascii="Arial" w:hAnsi="Arial" w:cs="Arial"/>
          <w:sz w:val="24"/>
          <w:szCs w:val="24"/>
          <w:lang w:bidi="fa-IR"/>
        </w:rPr>
        <w:t>)</w:t>
      </w:r>
    </w:p>
    <w:p w:rsidR="00DC0BD8" w:rsidRPr="00DC0BD8" w:rsidRDefault="00DC0BD8" w:rsidP="00DC0BD8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DC0BD8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هر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مسأله‏ای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خلفا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صحابه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فقهای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شام‏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عراق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دچار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مشکل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می‏شدند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امام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علی</w:t>
      </w:r>
      <w:r w:rsidRPr="00DC0BD8">
        <w:rPr>
          <w:rFonts w:ascii="Arial" w:hAnsi="Arial" w:cs="Arial"/>
          <w:sz w:val="24"/>
          <w:szCs w:val="24"/>
          <w:rtl/>
          <w:lang w:bidi="fa-IR"/>
        </w:rPr>
        <w:t>(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ع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)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مراجعه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می‏کردند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چه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بسیار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قضایایی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صحابه‏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خلفا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فتوی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می‏دادند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اما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چون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مخالف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نظر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امام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علی</w:t>
      </w:r>
      <w:r w:rsidRPr="00DC0BD8">
        <w:rPr>
          <w:rFonts w:ascii="Arial" w:hAnsi="Arial" w:cs="Arial"/>
          <w:sz w:val="24"/>
          <w:szCs w:val="24"/>
          <w:rtl/>
          <w:lang w:bidi="fa-IR"/>
        </w:rPr>
        <w:t>(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ع</w:t>
      </w:r>
      <w:r w:rsidRPr="00DC0BD8">
        <w:rPr>
          <w:rFonts w:ascii="Arial" w:hAnsi="Arial" w:cs="Arial"/>
          <w:sz w:val="24"/>
          <w:szCs w:val="24"/>
          <w:rtl/>
          <w:lang w:bidi="fa-IR"/>
        </w:rPr>
        <w:t>)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می‏یافتند،فورا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نظر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آن‏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حضرت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برمی‏گشتند</w:t>
      </w:r>
      <w:r w:rsidRPr="00DC0BD8">
        <w:rPr>
          <w:rFonts w:ascii="Arial" w:hAnsi="Arial" w:cs="Arial"/>
          <w:sz w:val="24"/>
          <w:szCs w:val="24"/>
          <w:rtl/>
          <w:lang w:bidi="fa-IR"/>
        </w:rPr>
        <w:t>.(23</w:t>
      </w:r>
      <w:r w:rsidRPr="00DC0BD8">
        <w:rPr>
          <w:rFonts w:ascii="Arial" w:hAnsi="Arial" w:cs="Arial"/>
          <w:sz w:val="24"/>
          <w:szCs w:val="24"/>
          <w:lang w:bidi="fa-IR"/>
        </w:rPr>
        <w:t>)</w:t>
      </w:r>
    </w:p>
    <w:p w:rsidR="00DC0BD8" w:rsidRPr="00DC0BD8" w:rsidRDefault="00DC0BD8" w:rsidP="00DC0BD8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DC0BD8">
        <w:rPr>
          <w:rFonts w:ascii="Arial" w:hAnsi="Arial" w:cs="Arial" w:hint="cs"/>
          <w:sz w:val="24"/>
          <w:szCs w:val="24"/>
          <w:rtl/>
          <w:lang w:bidi="fa-IR"/>
        </w:rPr>
        <w:t>قدامه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مقدسی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کتابش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المغنی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عبد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الله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بن‏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عباس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نقل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می‏کند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می‏گفت</w:t>
      </w:r>
      <w:r w:rsidRPr="00DC0BD8">
        <w:rPr>
          <w:rFonts w:ascii="Arial" w:hAnsi="Arial" w:cs="Arial"/>
          <w:sz w:val="24"/>
          <w:szCs w:val="24"/>
          <w:rtl/>
          <w:lang w:bidi="fa-IR"/>
        </w:rPr>
        <w:t>: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اذا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ثبت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لنا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عن‏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علی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قول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لم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نعده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الی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غیره</w:t>
      </w:r>
    </w:p>
    <w:p w:rsidR="00DC0BD8" w:rsidRPr="00DC0BD8" w:rsidRDefault="00DC0BD8" w:rsidP="00DC0BD8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DC0BD8">
        <w:rPr>
          <w:rFonts w:ascii="Arial" w:hAnsi="Arial" w:cs="Arial" w:hint="cs"/>
          <w:sz w:val="24"/>
          <w:szCs w:val="24"/>
          <w:rtl/>
          <w:lang w:bidi="fa-IR"/>
        </w:rPr>
        <w:t>هرگاه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بر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ایمان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گفته‏ای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علی</w:t>
      </w:r>
      <w:r w:rsidRPr="00DC0BD8">
        <w:rPr>
          <w:rFonts w:ascii="Arial" w:hAnsi="Arial" w:cs="Arial"/>
          <w:sz w:val="24"/>
          <w:szCs w:val="24"/>
          <w:rtl/>
          <w:lang w:bidi="fa-IR"/>
        </w:rPr>
        <w:t>(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ع</w:t>
      </w:r>
      <w:r w:rsidRPr="00DC0BD8">
        <w:rPr>
          <w:rFonts w:ascii="Arial" w:hAnsi="Arial" w:cs="Arial"/>
          <w:sz w:val="24"/>
          <w:szCs w:val="24"/>
          <w:rtl/>
          <w:lang w:bidi="fa-IR"/>
        </w:rPr>
        <w:t>)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ثابت‏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می‏شد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دیگری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برنمی‏گرداندیم</w:t>
      </w:r>
      <w:r w:rsidRPr="00DC0BD8">
        <w:rPr>
          <w:rFonts w:ascii="Arial" w:hAnsi="Arial" w:cs="Arial"/>
          <w:sz w:val="24"/>
          <w:szCs w:val="24"/>
          <w:rtl/>
          <w:lang w:bidi="fa-IR"/>
        </w:rPr>
        <w:t>.(24</w:t>
      </w:r>
      <w:r w:rsidRPr="00DC0BD8">
        <w:rPr>
          <w:rFonts w:ascii="Arial" w:hAnsi="Arial" w:cs="Arial"/>
          <w:sz w:val="24"/>
          <w:szCs w:val="24"/>
          <w:lang w:bidi="fa-IR"/>
        </w:rPr>
        <w:t>)</w:t>
      </w:r>
    </w:p>
    <w:p w:rsidR="00DC0BD8" w:rsidRPr="00DC0BD8" w:rsidRDefault="00DC0BD8" w:rsidP="00DC0BD8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DC0BD8">
        <w:rPr>
          <w:rFonts w:ascii="Arial" w:hAnsi="Arial" w:cs="Arial" w:hint="cs"/>
          <w:sz w:val="24"/>
          <w:szCs w:val="24"/>
          <w:rtl/>
          <w:lang w:bidi="fa-IR"/>
        </w:rPr>
        <w:t>مرجعیت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علمی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اهل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بیت</w:t>
      </w:r>
      <w:r w:rsidRPr="00DC0BD8">
        <w:rPr>
          <w:rFonts w:ascii="Arial" w:hAnsi="Arial" w:cs="Arial"/>
          <w:sz w:val="24"/>
          <w:szCs w:val="24"/>
          <w:rtl/>
          <w:lang w:bidi="fa-IR"/>
        </w:rPr>
        <w:t>(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ع</w:t>
      </w:r>
      <w:r w:rsidRPr="00DC0BD8">
        <w:rPr>
          <w:rFonts w:ascii="Arial" w:hAnsi="Arial" w:cs="Arial"/>
          <w:sz w:val="24"/>
          <w:szCs w:val="24"/>
          <w:rtl/>
          <w:lang w:bidi="fa-IR"/>
        </w:rPr>
        <w:t>)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میان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مذاهب‏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فقهی</w:t>
      </w:r>
    </w:p>
    <w:p w:rsidR="00DC0BD8" w:rsidRPr="00DC0BD8" w:rsidRDefault="00DC0BD8" w:rsidP="00DC0BD8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DC0BD8">
        <w:rPr>
          <w:rFonts w:ascii="Arial" w:hAnsi="Arial" w:cs="Arial" w:hint="cs"/>
          <w:sz w:val="24"/>
          <w:szCs w:val="24"/>
          <w:rtl/>
          <w:lang w:bidi="fa-IR"/>
        </w:rPr>
        <w:lastRenderedPageBreak/>
        <w:t>روایات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امام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علی</w:t>
      </w:r>
      <w:r w:rsidRPr="00DC0BD8">
        <w:rPr>
          <w:rFonts w:ascii="Arial" w:hAnsi="Arial" w:cs="Arial"/>
          <w:sz w:val="24"/>
          <w:szCs w:val="24"/>
          <w:rtl/>
          <w:lang w:bidi="fa-IR"/>
        </w:rPr>
        <w:t>(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ع</w:t>
      </w:r>
      <w:r w:rsidRPr="00DC0BD8">
        <w:rPr>
          <w:rFonts w:ascii="Arial" w:hAnsi="Arial" w:cs="Arial"/>
          <w:sz w:val="24"/>
          <w:szCs w:val="24"/>
          <w:rtl/>
          <w:lang w:bidi="fa-IR"/>
        </w:rPr>
        <w:t>)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پنج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طریق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نقل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شده‏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DC0BD8">
        <w:rPr>
          <w:rFonts w:ascii="Arial" w:hAnsi="Arial" w:cs="Arial"/>
          <w:sz w:val="24"/>
          <w:szCs w:val="24"/>
          <w:lang w:bidi="fa-IR"/>
        </w:rPr>
        <w:t>:</w:t>
      </w:r>
    </w:p>
    <w:p w:rsidR="00DC0BD8" w:rsidRPr="00DC0BD8" w:rsidRDefault="00DC0BD8" w:rsidP="00DC0BD8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DC0BD8">
        <w:rPr>
          <w:rFonts w:ascii="Arial" w:hAnsi="Arial" w:cs="Arial"/>
          <w:sz w:val="24"/>
          <w:szCs w:val="24"/>
          <w:lang w:bidi="fa-IR"/>
        </w:rPr>
        <w:t>1-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طریق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محدثین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اهل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سنت</w:t>
      </w:r>
    </w:p>
    <w:p w:rsidR="00DC0BD8" w:rsidRPr="00DC0BD8" w:rsidRDefault="00DC0BD8" w:rsidP="00DC0BD8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DC0BD8">
        <w:rPr>
          <w:rFonts w:ascii="Arial" w:hAnsi="Arial" w:cs="Arial"/>
          <w:sz w:val="24"/>
          <w:szCs w:val="24"/>
          <w:lang w:bidi="fa-IR"/>
        </w:rPr>
        <w:t>2-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طریق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proofErr w:type="gramStart"/>
      <w:r w:rsidRPr="00DC0BD8">
        <w:rPr>
          <w:rFonts w:ascii="Arial" w:hAnsi="Arial" w:cs="Arial" w:hint="cs"/>
          <w:sz w:val="24"/>
          <w:szCs w:val="24"/>
          <w:rtl/>
          <w:lang w:bidi="fa-IR"/>
        </w:rPr>
        <w:t>ائمه</w:t>
      </w:r>
      <w:r w:rsidRPr="00DC0BD8">
        <w:rPr>
          <w:rFonts w:ascii="Arial" w:hAnsi="Arial" w:cs="Arial"/>
          <w:sz w:val="24"/>
          <w:szCs w:val="24"/>
          <w:rtl/>
          <w:lang w:bidi="fa-IR"/>
        </w:rPr>
        <w:t>(</w:t>
      </w:r>
      <w:proofErr w:type="gramEnd"/>
      <w:r w:rsidRPr="00DC0BD8">
        <w:rPr>
          <w:rFonts w:ascii="Arial" w:hAnsi="Arial" w:cs="Arial" w:hint="cs"/>
          <w:sz w:val="24"/>
          <w:szCs w:val="24"/>
          <w:rtl/>
          <w:lang w:bidi="fa-IR"/>
        </w:rPr>
        <w:t>ع</w:t>
      </w:r>
      <w:r w:rsidRPr="00DC0BD8">
        <w:rPr>
          <w:rFonts w:ascii="Arial" w:hAnsi="Arial" w:cs="Arial"/>
          <w:sz w:val="24"/>
          <w:szCs w:val="24"/>
          <w:lang w:bidi="fa-IR"/>
        </w:rPr>
        <w:t>)</w:t>
      </w:r>
    </w:p>
    <w:p w:rsidR="00DC0BD8" w:rsidRPr="00DC0BD8" w:rsidRDefault="00DC0BD8" w:rsidP="00DC0BD8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DC0BD8">
        <w:rPr>
          <w:rFonts w:ascii="Arial" w:hAnsi="Arial" w:cs="Arial"/>
          <w:sz w:val="24"/>
          <w:szCs w:val="24"/>
          <w:lang w:bidi="fa-IR"/>
        </w:rPr>
        <w:t>3-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طریق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روایات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شیعه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proofErr w:type="gramStart"/>
      <w:r w:rsidRPr="00DC0BD8">
        <w:rPr>
          <w:rFonts w:ascii="Arial" w:hAnsi="Arial" w:cs="Arial" w:hint="cs"/>
          <w:sz w:val="24"/>
          <w:szCs w:val="24"/>
          <w:rtl/>
          <w:lang w:bidi="fa-IR"/>
        </w:rPr>
        <w:t>امامی</w:t>
      </w:r>
      <w:r w:rsidRPr="00DC0BD8">
        <w:rPr>
          <w:rFonts w:ascii="Arial" w:hAnsi="Arial" w:cs="Arial"/>
          <w:sz w:val="24"/>
          <w:szCs w:val="24"/>
          <w:rtl/>
          <w:lang w:bidi="fa-IR"/>
        </w:rPr>
        <w:t>(</w:t>
      </w:r>
      <w:proofErr w:type="gramEnd"/>
      <w:r w:rsidRPr="00DC0BD8">
        <w:rPr>
          <w:rFonts w:ascii="Arial" w:hAnsi="Arial" w:cs="Arial" w:hint="cs"/>
          <w:sz w:val="24"/>
          <w:szCs w:val="24"/>
          <w:rtl/>
          <w:lang w:bidi="fa-IR"/>
        </w:rPr>
        <w:t>مانند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کتب‏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اربعه</w:t>
      </w:r>
      <w:r w:rsidRPr="00DC0BD8">
        <w:rPr>
          <w:rFonts w:ascii="Arial" w:hAnsi="Arial" w:cs="Arial"/>
          <w:sz w:val="24"/>
          <w:szCs w:val="24"/>
          <w:lang w:bidi="fa-IR"/>
        </w:rPr>
        <w:t>)</w:t>
      </w:r>
    </w:p>
    <w:p w:rsidR="00DC0BD8" w:rsidRPr="00DC0BD8" w:rsidRDefault="00DC0BD8" w:rsidP="00DC0BD8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DC0BD8">
        <w:rPr>
          <w:rFonts w:ascii="Arial" w:hAnsi="Arial" w:cs="Arial"/>
          <w:sz w:val="24"/>
          <w:szCs w:val="24"/>
          <w:lang w:bidi="fa-IR"/>
        </w:rPr>
        <w:t>4-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طریق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زید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بن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proofErr w:type="gramStart"/>
      <w:r w:rsidRPr="00DC0BD8">
        <w:rPr>
          <w:rFonts w:ascii="Arial" w:hAnsi="Arial" w:cs="Arial" w:hint="cs"/>
          <w:sz w:val="24"/>
          <w:szCs w:val="24"/>
          <w:rtl/>
          <w:lang w:bidi="fa-IR"/>
        </w:rPr>
        <w:t>علی</w:t>
      </w:r>
      <w:r w:rsidRPr="00DC0BD8">
        <w:rPr>
          <w:rFonts w:ascii="Arial" w:hAnsi="Arial" w:cs="Arial"/>
          <w:sz w:val="24"/>
          <w:szCs w:val="24"/>
          <w:rtl/>
          <w:lang w:bidi="fa-IR"/>
        </w:rPr>
        <w:t>(</w:t>
      </w:r>
      <w:proofErr w:type="gramEnd"/>
      <w:r w:rsidRPr="00DC0BD8">
        <w:rPr>
          <w:rFonts w:ascii="Arial" w:hAnsi="Arial" w:cs="Arial" w:hint="cs"/>
          <w:sz w:val="24"/>
          <w:szCs w:val="24"/>
          <w:rtl/>
          <w:lang w:bidi="fa-IR"/>
        </w:rPr>
        <w:t>ع</w:t>
      </w:r>
      <w:r w:rsidRPr="00DC0BD8">
        <w:rPr>
          <w:rFonts w:ascii="Arial" w:hAnsi="Arial" w:cs="Arial"/>
          <w:sz w:val="24"/>
          <w:szCs w:val="24"/>
          <w:rtl/>
          <w:lang w:bidi="fa-IR"/>
        </w:rPr>
        <w:t>)(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کتابهای‏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المجموع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الفقهی،مسند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زید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امالی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البحر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الزخار</w:t>
      </w:r>
      <w:r w:rsidRPr="00DC0BD8">
        <w:rPr>
          <w:rFonts w:ascii="Arial" w:hAnsi="Arial" w:cs="Arial"/>
          <w:sz w:val="24"/>
          <w:szCs w:val="24"/>
          <w:lang w:bidi="fa-IR"/>
        </w:rPr>
        <w:t>)</w:t>
      </w:r>
    </w:p>
    <w:p w:rsidR="00DC0BD8" w:rsidRPr="00DC0BD8" w:rsidRDefault="00DC0BD8" w:rsidP="00DC0BD8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DC0BD8">
        <w:rPr>
          <w:rFonts w:ascii="Arial" w:hAnsi="Arial" w:cs="Arial"/>
          <w:sz w:val="24"/>
          <w:szCs w:val="24"/>
          <w:lang w:bidi="fa-IR"/>
        </w:rPr>
        <w:t>5-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طریق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proofErr w:type="gramStart"/>
      <w:r w:rsidRPr="00DC0BD8">
        <w:rPr>
          <w:rFonts w:ascii="Arial" w:hAnsi="Arial" w:cs="Arial" w:hint="cs"/>
          <w:sz w:val="24"/>
          <w:szCs w:val="24"/>
          <w:rtl/>
          <w:lang w:bidi="fa-IR"/>
        </w:rPr>
        <w:t>اسماعیلیه</w:t>
      </w:r>
      <w:r w:rsidRPr="00DC0BD8">
        <w:rPr>
          <w:rFonts w:ascii="Arial" w:hAnsi="Arial" w:cs="Arial"/>
          <w:sz w:val="24"/>
          <w:szCs w:val="24"/>
          <w:rtl/>
          <w:lang w:bidi="fa-IR"/>
        </w:rPr>
        <w:t>(</w:t>
      </w:r>
      <w:proofErr w:type="gramEnd"/>
      <w:r w:rsidRPr="00DC0BD8">
        <w:rPr>
          <w:rFonts w:ascii="Arial" w:hAnsi="Arial" w:cs="Arial" w:hint="cs"/>
          <w:sz w:val="24"/>
          <w:szCs w:val="24"/>
          <w:rtl/>
          <w:lang w:bidi="fa-IR"/>
        </w:rPr>
        <w:t>مانند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کتاب‏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دعائم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الاسلام،قاضی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نعمان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مصری</w:t>
      </w:r>
      <w:r w:rsidRPr="00DC0BD8">
        <w:rPr>
          <w:rFonts w:ascii="Arial" w:hAnsi="Arial" w:cs="Arial"/>
          <w:sz w:val="24"/>
          <w:szCs w:val="24"/>
          <w:lang w:bidi="fa-IR"/>
        </w:rPr>
        <w:t>)</w:t>
      </w:r>
    </w:p>
    <w:p w:rsidR="00DC0BD8" w:rsidRPr="00DC0BD8" w:rsidRDefault="00DC0BD8" w:rsidP="00DC0BD8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DC0BD8">
        <w:rPr>
          <w:rFonts w:ascii="Arial" w:hAnsi="Arial" w:cs="Arial" w:hint="cs"/>
          <w:sz w:val="24"/>
          <w:szCs w:val="24"/>
          <w:rtl/>
          <w:lang w:bidi="fa-IR"/>
        </w:rPr>
        <w:t>مراجعه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استناد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پیشوایان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فقهای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مذاهب‏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اهل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سنت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آنقدر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زیاد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اخیرا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دکتر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محمد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رواس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قلعه‏جی،روایاتی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فقهای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مذاهب‏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اربعه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دیگران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آنها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استناد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جسته‏اند،به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صورت‏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دایرة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المعارفی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نام</w:t>
      </w:r>
      <w:r w:rsidRPr="00DC0BD8">
        <w:rPr>
          <w:rFonts w:ascii="Arial" w:hAnsi="Arial" w:cs="Arial" w:hint="eastAsia"/>
          <w:sz w:val="24"/>
          <w:szCs w:val="24"/>
          <w:rtl/>
          <w:lang w:bidi="fa-IR"/>
        </w:rPr>
        <w:t>«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موسوعه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فقه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الامام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علی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بن‏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ابیطالب</w:t>
      </w:r>
      <w:r w:rsidRPr="00DC0BD8">
        <w:rPr>
          <w:rFonts w:ascii="Arial" w:hAnsi="Arial" w:cs="Arial" w:hint="eastAsia"/>
          <w:sz w:val="24"/>
          <w:szCs w:val="24"/>
          <w:rtl/>
          <w:lang w:bidi="fa-IR"/>
        </w:rPr>
        <w:t>»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جمع‏آوری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کرده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است،</w:t>
      </w:r>
      <w:r w:rsidRPr="00DC0BD8">
        <w:rPr>
          <w:rFonts w:ascii="Arial" w:hAnsi="Arial" w:cs="Arial"/>
          <w:sz w:val="24"/>
          <w:szCs w:val="24"/>
          <w:rtl/>
          <w:lang w:bidi="fa-IR"/>
        </w:rPr>
        <w:t>(25)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علامه‏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واعظزاده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ده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هزار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حدیث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ائمه</w:t>
      </w:r>
      <w:r w:rsidRPr="00DC0BD8">
        <w:rPr>
          <w:rFonts w:ascii="Arial" w:hAnsi="Arial" w:cs="Arial"/>
          <w:sz w:val="24"/>
          <w:szCs w:val="24"/>
          <w:rtl/>
          <w:lang w:bidi="fa-IR"/>
        </w:rPr>
        <w:t>(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ع</w:t>
      </w:r>
      <w:r w:rsidRPr="00DC0BD8">
        <w:rPr>
          <w:rFonts w:ascii="Arial" w:hAnsi="Arial" w:cs="Arial"/>
          <w:sz w:val="24"/>
          <w:szCs w:val="24"/>
          <w:rtl/>
          <w:lang w:bidi="fa-IR"/>
        </w:rPr>
        <w:t>)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25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کتاب‏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معتبر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اهل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سنت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گرد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آورده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DC0BD8">
        <w:rPr>
          <w:rFonts w:ascii="Arial" w:hAnsi="Arial" w:cs="Arial"/>
          <w:sz w:val="24"/>
          <w:szCs w:val="24"/>
          <w:lang w:bidi="fa-IR"/>
        </w:rPr>
        <w:t>.</w:t>
      </w:r>
    </w:p>
    <w:p w:rsidR="00DC0BD8" w:rsidRPr="00DC0BD8" w:rsidRDefault="00DC0BD8" w:rsidP="00DC0BD8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DC0BD8">
        <w:rPr>
          <w:rFonts w:ascii="Arial" w:hAnsi="Arial" w:cs="Arial" w:hint="cs"/>
          <w:sz w:val="24"/>
          <w:szCs w:val="24"/>
          <w:rtl/>
          <w:lang w:bidi="fa-IR"/>
        </w:rPr>
        <w:t>ابن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ندیم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می‏نویسد</w:t>
      </w:r>
      <w:r w:rsidRPr="00DC0BD8">
        <w:rPr>
          <w:rFonts w:ascii="Arial" w:hAnsi="Arial" w:cs="Arial"/>
          <w:sz w:val="24"/>
          <w:szCs w:val="24"/>
          <w:rtl/>
          <w:lang w:bidi="fa-IR"/>
        </w:rPr>
        <w:t>: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روزی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شخصی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امام‏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شافعی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سئوالی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کرد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او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هم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جوابش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داد</w:t>
      </w:r>
      <w:r w:rsidRPr="00DC0BD8">
        <w:rPr>
          <w:rFonts w:ascii="Arial" w:hAnsi="Arial" w:cs="Arial"/>
          <w:sz w:val="24"/>
          <w:szCs w:val="24"/>
          <w:rtl/>
          <w:lang w:bidi="fa-IR"/>
        </w:rPr>
        <w:t>.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آن‏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شخص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اظهار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داشت</w:t>
      </w:r>
      <w:r w:rsidRPr="00DC0BD8">
        <w:rPr>
          <w:rFonts w:ascii="Arial" w:hAnsi="Arial" w:cs="Arial"/>
          <w:sz w:val="24"/>
          <w:szCs w:val="24"/>
          <w:rtl/>
          <w:lang w:bidi="fa-IR"/>
        </w:rPr>
        <w:t>: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جواب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تو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بر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خلاف‏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گفته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علی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بن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ابیطالب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DC0BD8">
        <w:rPr>
          <w:rFonts w:ascii="Arial" w:hAnsi="Arial" w:cs="Arial"/>
          <w:sz w:val="24"/>
          <w:szCs w:val="24"/>
          <w:rtl/>
          <w:lang w:bidi="fa-IR"/>
        </w:rPr>
        <w:t>.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امام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شافعی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وی‏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گفت</w:t>
      </w:r>
      <w:r w:rsidRPr="00DC0BD8">
        <w:rPr>
          <w:rFonts w:ascii="Arial" w:hAnsi="Arial" w:cs="Arial"/>
          <w:sz w:val="24"/>
          <w:szCs w:val="24"/>
          <w:rtl/>
          <w:lang w:bidi="fa-IR"/>
        </w:rPr>
        <w:t>: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اگر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ثابت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کنی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علی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بن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ابیطالب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چنین‏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گفته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من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صورت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خود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بر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خاک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می‏گذارم‏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اعتراف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خطای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خود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نموده،از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گفته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خود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به‏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گفته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او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برمی‏گردم</w:t>
      </w:r>
      <w:r w:rsidRPr="00DC0BD8">
        <w:rPr>
          <w:rFonts w:ascii="Arial" w:hAnsi="Arial" w:cs="Arial"/>
          <w:sz w:val="24"/>
          <w:szCs w:val="24"/>
          <w:rtl/>
          <w:lang w:bidi="fa-IR"/>
        </w:rPr>
        <w:t>.(26</w:t>
      </w:r>
      <w:r w:rsidRPr="00DC0BD8">
        <w:rPr>
          <w:rFonts w:ascii="Arial" w:hAnsi="Arial" w:cs="Arial"/>
          <w:sz w:val="24"/>
          <w:szCs w:val="24"/>
          <w:lang w:bidi="fa-IR"/>
        </w:rPr>
        <w:t>)</w:t>
      </w:r>
    </w:p>
    <w:p w:rsidR="00DC0BD8" w:rsidRPr="00DC0BD8" w:rsidRDefault="00DC0BD8" w:rsidP="00DC0BD8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DC0BD8">
        <w:rPr>
          <w:rFonts w:ascii="Arial" w:hAnsi="Arial" w:cs="Arial" w:hint="cs"/>
          <w:sz w:val="24"/>
          <w:szCs w:val="24"/>
          <w:rtl/>
          <w:lang w:bidi="fa-IR"/>
        </w:rPr>
        <w:t>فخر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رازی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جلد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اول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تفسیر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خود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مسایل‏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فقهی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استنباط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شده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سوره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فاتحه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درباره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جهر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به‏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بسم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الله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نماز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می‏نویسد</w:t>
      </w:r>
      <w:r w:rsidRPr="00DC0BD8">
        <w:rPr>
          <w:rFonts w:ascii="Arial" w:hAnsi="Arial" w:cs="Arial"/>
          <w:sz w:val="24"/>
          <w:szCs w:val="24"/>
          <w:lang w:bidi="fa-IR"/>
        </w:rPr>
        <w:t>:</w:t>
      </w:r>
    </w:p>
    <w:p w:rsidR="00DC0BD8" w:rsidRPr="00DC0BD8" w:rsidRDefault="00DC0BD8" w:rsidP="00DC0BD8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DC0BD8">
        <w:rPr>
          <w:rFonts w:ascii="Arial" w:hAnsi="Arial" w:cs="Arial" w:hint="cs"/>
          <w:sz w:val="24"/>
          <w:szCs w:val="24"/>
          <w:rtl/>
          <w:lang w:bidi="fa-IR"/>
        </w:rPr>
        <w:t>دلیل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پنجم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بر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اینکه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بسم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الله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سنت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است،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اینکه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تواتر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امام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علی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ثابت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شده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که‏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بسم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الله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بلند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می‏خواندند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کسی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دینش‏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علی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بن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ابیطالب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اقتدا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کند،هدایت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یافته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است‏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دلیل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بر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پیامبر</w:t>
      </w:r>
      <w:r w:rsidRPr="00DC0BD8">
        <w:rPr>
          <w:rFonts w:ascii="Arial" w:hAnsi="Arial" w:cs="Arial"/>
          <w:sz w:val="24"/>
          <w:szCs w:val="24"/>
          <w:rtl/>
          <w:lang w:bidi="fa-IR"/>
        </w:rPr>
        <w:t>(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ص</w:t>
      </w:r>
      <w:r w:rsidRPr="00DC0BD8">
        <w:rPr>
          <w:rFonts w:ascii="Arial" w:hAnsi="Arial" w:cs="Arial"/>
          <w:sz w:val="24"/>
          <w:szCs w:val="24"/>
          <w:rtl/>
          <w:lang w:bidi="fa-IR"/>
        </w:rPr>
        <w:t>)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درباره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علی‏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فرمودند</w:t>
      </w:r>
      <w:r w:rsidRPr="00DC0BD8">
        <w:rPr>
          <w:rFonts w:ascii="Arial" w:hAnsi="Arial" w:cs="Arial"/>
          <w:sz w:val="24"/>
          <w:szCs w:val="24"/>
          <w:lang w:bidi="fa-IR"/>
        </w:rPr>
        <w:t>:</w:t>
      </w:r>
    </w:p>
    <w:p w:rsidR="00DC0BD8" w:rsidRPr="00DC0BD8" w:rsidRDefault="00DC0BD8" w:rsidP="00DC0BD8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DC0BD8">
        <w:rPr>
          <w:rFonts w:ascii="Arial" w:hAnsi="Arial" w:cs="Arial" w:hint="cs"/>
          <w:sz w:val="24"/>
          <w:szCs w:val="24"/>
          <w:rtl/>
          <w:lang w:bidi="fa-IR"/>
        </w:rPr>
        <w:t>خدایا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حق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علی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جاری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گردان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هر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کجا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جاری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DC0BD8">
        <w:rPr>
          <w:rFonts w:ascii="Arial" w:hAnsi="Arial" w:cs="Arial"/>
          <w:sz w:val="24"/>
          <w:szCs w:val="24"/>
          <w:rtl/>
          <w:lang w:bidi="fa-IR"/>
        </w:rPr>
        <w:t>(27).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قسمت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دیگر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می‏گوید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: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ما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هر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چیز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شک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کنیم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امر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شک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نخواهیم‏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کرد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هرگاه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تعارض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واقع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شده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میان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قول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انس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ابن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مفضل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بین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قول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علی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بن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ابیطالب</w:t>
      </w:r>
      <w:r w:rsidRPr="00DC0BD8">
        <w:rPr>
          <w:rFonts w:ascii="Arial" w:hAnsi="Arial" w:cs="Arial"/>
          <w:sz w:val="24"/>
          <w:szCs w:val="24"/>
          <w:rtl/>
          <w:lang w:bidi="fa-IR"/>
        </w:rPr>
        <w:t>(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ع</w:t>
      </w:r>
      <w:r w:rsidRPr="00DC0BD8">
        <w:rPr>
          <w:rFonts w:ascii="Arial" w:hAnsi="Arial" w:cs="Arial"/>
          <w:sz w:val="24"/>
          <w:szCs w:val="24"/>
          <w:rtl/>
          <w:lang w:bidi="fa-IR"/>
        </w:rPr>
        <w:t>)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،عمل‏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بن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قول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علی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اولی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زیرا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او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رسول</w:t>
      </w:r>
      <w:r w:rsidRPr="00DC0BD8">
        <w:rPr>
          <w:rFonts w:ascii="Arial" w:hAnsi="Arial" w:cs="Arial"/>
          <w:sz w:val="24"/>
          <w:szCs w:val="24"/>
          <w:rtl/>
          <w:lang w:bidi="fa-IR"/>
        </w:rPr>
        <w:t>(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ص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)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نزدیکتر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بود</w:t>
      </w:r>
      <w:r w:rsidRPr="00DC0BD8">
        <w:rPr>
          <w:rFonts w:ascii="Arial" w:hAnsi="Arial" w:cs="Arial"/>
          <w:sz w:val="24"/>
          <w:szCs w:val="24"/>
          <w:rtl/>
          <w:lang w:bidi="fa-IR"/>
        </w:rPr>
        <w:t>.»(28</w:t>
      </w:r>
      <w:r w:rsidRPr="00DC0BD8">
        <w:rPr>
          <w:rFonts w:ascii="Arial" w:hAnsi="Arial" w:cs="Arial"/>
          <w:sz w:val="24"/>
          <w:szCs w:val="24"/>
          <w:lang w:bidi="fa-IR"/>
        </w:rPr>
        <w:t>)</w:t>
      </w:r>
    </w:p>
    <w:p w:rsidR="00DC0BD8" w:rsidRPr="00DC0BD8" w:rsidRDefault="00DC0BD8" w:rsidP="00DC0BD8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DC0BD8">
        <w:rPr>
          <w:rFonts w:ascii="Arial" w:hAnsi="Arial" w:cs="Arial" w:hint="cs"/>
          <w:sz w:val="24"/>
          <w:szCs w:val="24"/>
          <w:rtl/>
          <w:lang w:bidi="fa-IR"/>
        </w:rPr>
        <w:t>بعضی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فقهای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عالیقدر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کردستان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سلسله‏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اجازات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خود،توسط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قطب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الدین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رازی،علامه‏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شیرازی،و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کاتب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قزوینی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فخر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رازی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حجت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الاسلام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محمد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غزالی،و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شیخ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ابو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طالب‏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مکی،و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معروف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کرخی</w:t>
      </w:r>
      <w:r w:rsidRPr="00DC0BD8">
        <w:rPr>
          <w:rFonts w:ascii="Arial" w:hAnsi="Arial" w:cs="Arial"/>
          <w:sz w:val="24"/>
          <w:szCs w:val="24"/>
          <w:rtl/>
          <w:lang w:bidi="fa-IR"/>
        </w:rPr>
        <w:t>(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رحمة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الله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علیهم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)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اینچنین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امام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رضا</w:t>
      </w:r>
      <w:r w:rsidRPr="00DC0BD8">
        <w:rPr>
          <w:rFonts w:ascii="Arial" w:hAnsi="Arial" w:cs="Arial"/>
          <w:sz w:val="24"/>
          <w:szCs w:val="24"/>
          <w:rtl/>
          <w:lang w:bidi="fa-IR"/>
        </w:rPr>
        <w:t>(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ع</w:t>
      </w:r>
      <w:r w:rsidRPr="00DC0BD8">
        <w:rPr>
          <w:rFonts w:ascii="Arial" w:hAnsi="Arial" w:cs="Arial"/>
          <w:sz w:val="24"/>
          <w:szCs w:val="24"/>
          <w:rtl/>
          <w:lang w:bidi="fa-IR"/>
        </w:rPr>
        <w:t>)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ایشان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امام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علی</w:t>
      </w:r>
      <w:r w:rsidRPr="00DC0BD8">
        <w:rPr>
          <w:rFonts w:ascii="Arial" w:hAnsi="Arial" w:cs="Arial"/>
          <w:sz w:val="24"/>
          <w:szCs w:val="24"/>
          <w:rtl/>
          <w:lang w:bidi="fa-IR"/>
        </w:rPr>
        <w:t>(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ع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)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باب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علم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پیامبر</w:t>
      </w:r>
      <w:r w:rsidRPr="00DC0BD8">
        <w:rPr>
          <w:rFonts w:ascii="Arial" w:hAnsi="Arial" w:cs="Arial"/>
          <w:sz w:val="24"/>
          <w:szCs w:val="24"/>
          <w:rtl/>
          <w:lang w:bidi="fa-IR"/>
        </w:rPr>
        <w:t>(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ص</w:t>
      </w:r>
      <w:r w:rsidRPr="00DC0BD8">
        <w:rPr>
          <w:rFonts w:ascii="Arial" w:hAnsi="Arial" w:cs="Arial"/>
          <w:sz w:val="24"/>
          <w:szCs w:val="24"/>
          <w:rtl/>
          <w:lang w:bidi="fa-IR"/>
        </w:rPr>
        <w:t>)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منتقل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می‏شوند</w:t>
      </w:r>
      <w:r w:rsidRPr="00DC0BD8">
        <w:rPr>
          <w:rFonts w:ascii="Arial" w:hAnsi="Arial" w:cs="Arial"/>
          <w:sz w:val="24"/>
          <w:szCs w:val="24"/>
          <w:lang w:bidi="fa-IR"/>
        </w:rPr>
        <w:t>:</w:t>
      </w:r>
    </w:p>
    <w:p w:rsidR="00DC0BD8" w:rsidRPr="00DC0BD8" w:rsidRDefault="00DC0BD8" w:rsidP="00DC0BD8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DC0BD8">
        <w:rPr>
          <w:rFonts w:ascii="Arial" w:hAnsi="Arial" w:cs="Arial" w:hint="eastAsia"/>
          <w:sz w:val="24"/>
          <w:szCs w:val="24"/>
          <w:lang w:bidi="fa-IR"/>
        </w:rPr>
        <w:t>«</w:t>
      </w:r>
      <w:r w:rsidRPr="00DC0BD8">
        <w:rPr>
          <w:rFonts w:ascii="Arial" w:hAnsi="Arial" w:cs="Arial"/>
          <w:sz w:val="24"/>
          <w:szCs w:val="24"/>
          <w:lang w:bidi="fa-IR"/>
        </w:rPr>
        <w:t>...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عن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المرتضی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الامام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علی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proofErr w:type="gramStart"/>
      <w:r w:rsidRPr="00DC0BD8">
        <w:rPr>
          <w:rFonts w:ascii="Arial" w:hAnsi="Arial" w:cs="Arial" w:hint="cs"/>
          <w:sz w:val="24"/>
          <w:szCs w:val="24"/>
          <w:rtl/>
          <w:lang w:bidi="fa-IR"/>
        </w:rPr>
        <w:t>لرضا</w:t>
      </w:r>
      <w:r w:rsidRPr="00DC0BD8">
        <w:rPr>
          <w:rFonts w:ascii="Arial" w:hAnsi="Arial" w:cs="Arial"/>
          <w:sz w:val="24"/>
          <w:szCs w:val="24"/>
          <w:rtl/>
          <w:lang w:bidi="fa-IR"/>
        </w:rPr>
        <w:t>(</w:t>
      </w:r>
      <w:proofErr w:type="gramEnd"/>
      <w:r w:rsidRPr="00DC0BD8">
        <w:rPr>
          <w:rFonts w:ascii="Arial" w:hAnsi="Arial" w:cs="Arial" w:hint="cs"/>
          <w:sz w:val="24"/>
          <w:szCs w:val="24"/>
          <w:rtl/>
          <w:lang w:bidi="fa-IR"/>
        </w:rPr>
        <w:t>ع</w:t>
      </w:r>
      <w:r w:rsidRPr="00DC0BD8">
        <w:rPr>
          <w:rFonts w:ascii="Arial" w:hAnsi="Arial" w:cs="Arial"/>
          <w:sz w:val="24"/>
          <w:szCs w:val="24"/>
          <w:rtl/>
          <w:lang w:bidi="fa-IR"/>
        </w:rPr>
        <w:t>)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عن‏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والده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غره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جیاه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الاعظم،الامام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موسی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الکاظم</w:t>
      </w:r>
      <w:r w:rsidRPr="00DC0BD8">
        <w:rPr>
          <w:rFonts w:ascii="Arial" w:hAnsi="Arial" w:cs="Arial"/>
          <w:sz w:val="24"/>
          <w:szCs w:val="24"/>
          <w:rtl/>
          <w:lang w:bidi="fa-IR"/>
        </w:rPr>
        <w:t>(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ع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)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عن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والده،رئیس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الطرائق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مجمع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البحرین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سیدنا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الامام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المجتبی،سیدنا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الامام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الحسن</w:t>
      </w:r>
      <w:r w:rsidRPr="00DC0BD8">
        <w:rPr>
          <w:rFonts w:ascii="Arial" w:hAnsi="Arial" w:cs="Arial"/>
          <w:sz w:val="24"/>
          <w:szCs w:val="24"/>
          <w:rtl/>
          <w:lang w:bidi="fa-IR"/>
        </w:rPr>
        <w:t>(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ع</w:t>
      </w:r>
      <w:r w:rsidRPr="00DC0BD8">
        <w:rPr>
          <w:rFonts w:ascii="Arial" w:hAnsi="Arial" w:cs="Arial"/>
          <w:sz w:val="24"/>
          <w:szCs w:val="24"/>
          <w:rtl/>
          <w:lang w:bidi="fa-IR"/>
        </w:rPr>
        <w:t>)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عن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والده‏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منبع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الولایة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حجة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الله،سیدنا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الامام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علی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الحیدر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علیه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آلات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التحیة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السلام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هو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کرم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الله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وجهه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قد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اخذ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العلوم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المعارف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من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بحار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علوم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سید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الاولین‏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الآخرین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منبع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الصدق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الصفا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سیدنا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ابی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القاسم‏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محمد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المصطفی</w:t>
      </w:r>
      <w:r w:rsidRPr="00DC0BD8">
        <w:rPr>
          <w:rFonts w:ascii="Arial" w:hAnsi="Arial" w:cs="Arial"/>
          <w:sz w:val="24"/>
          <w:szCs w:val="24"/>
          <w:rtl/>
          <w:lang w:bidi="fa-IR"/>
        </w:rPr>
        <w:t>(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ص</w:t>
      </w:r>
      <w:r w:rsidRPr="00DC0BD8">
        <w:rPr>
          <w:rFonts w:ascii="Arial" w:hAnsi="Arial" w:cs="Arial"/>
          <w:sz w:val="24"/>
          <w:szCs w:val="24"/>
          <w:lang w:bidi="fa-IR"/>
        </w:rPr>
        <w:t>)...</w:t>
      </w:r>
    </w:p>
    <w:p w:rsidR="00DC0BD8" w:rsidRPr="00DC0BD8" w:rsidRDefault="00DC0BD8" w:rsidP="00DC0BD8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DC0BD8">
        <w:rPr>
          <w:rFonts w:ascii="Arial" w:hAnsi="Arial" w:cs="Arial" w:hint="cs"/>
          <w:sz w:val="24"/>
          <w:szCs w:val="24"/>
          <w:rtl/>
          <w:lang w:bidi="fa-IR"/>
        </w:rPr>
        <w:t>حنفیان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مقابل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مالکیان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حنبلیان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اظهار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می‏دارند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مکتب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ما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شهر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پیامبر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نشأت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گرفته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مذهب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حنفی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کوفه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دور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احادیث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نبوی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بوده‏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است،پاسخ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می‏دهند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کوفه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پایتخت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امام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علی‏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DC0BD8">
        <w:rPr>
          <w:rFonts w:ascii="Arial" w:hAnsi="Arial" w:cs="Arial"/>
          <w:sz w:val="24"/>
          <w:szCs w:val="24"/>
          <w:lang w:bidi="fa-IR"/>
        </w:rPr>
        <w:t>.</w:t>
      </w:r>
    </w:p>
    <w:p w:rsidR="00DC0BD8" w:rsidRPr="00DC0BD8" w:rsidRDefault="00DC0BD8" w:rsidP="00DC0BD8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DC0BD8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میان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فقهای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احناف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هرگاه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امر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دائر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میان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قول‏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ابو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حنیفه،و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دو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شاگردش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ابو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یوسف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محمد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شود،قول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استاد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مقدم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مگر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اینکه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قول‏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شاگردان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مستند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روایت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امام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علی</w:t>
      </w:r>
      <w:r w:rsidRPr="00DC0BD8">
        <w:rPr>
          <w:rFonts w:ascii="Arial" w:hAnsi="Arial" w:cs="Arial"/>
          <w:sz w:val="24"/>
          <w:szCs w:val="24"/>
          <w:rtl/>
          <w:lang w:bidi="fa-IR"/>
        </w:rPr>
        <w:t>(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ع</w:t>
      </w:r>
      <w:r w:rsidRPr="00DC0BD8">
        <w:rPr>
          <w:rFonts w:ascii="Arial" w:hAnsi="Arial" w:cs="Arial"/>
          <w:sz w:val="24"/>
          <w:szCs w:val="24"/>
          <w:rtl/>
          <w:lang w:bidi="fa-IR"/>
        </w:rPr>
        <w:t>)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باشد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که‏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صورت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قول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مستند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امام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علی</w:t>
      </w:r>
      <w:r w:rsidRPr="00DC0BD8">
        <w:rPr>
          <w:rFonts w:ascii="Arial" w:hAnsi="Arial" w:cs="Arial"/>
          <w:sz w:val="24"/>
          <w:szCs w:val="24"/>
          <w:rtl/>
          <w:lang w:bidi="fa-IR"/>
        </w:rPr>
        <w:t>(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ع</w:t>
      </w:r>
      <w:r w:rsidRPr="00DC0BD8">
        <w:rPr>
          <w:rFonts w:ascii="Arial" w:hAnsi="Arial" w:cs="Arial"/>
          <w:sz w:val="24"/>
          <w:szCs w:val="24"/>
          <w:rtl/>
          <w:lang w:bidi="fa-IR"/>
        </w:rPr>
        <w:t>)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مقدم‏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DC0BD8">
        <w:rPr>
          <w:rFonts w:ascii="Arial" w:hAnsi="Arial" w:cs="Arial"/>
          <w:sz w:val="24"/>
          <w:szCs w:val="24"/>
          <w:rtl/>
          <w:lang w:bidi="fa-IR"/>
        </w:rPr>
        <w:t>.(29</w:t>
      </w:r>
      <w:r w:rsidRPr="00DC0BD8">
        <w:rPr>
          <w:rFonts w:ascii="Arial" w:hAnsi="Arial" w:cs="Arial"/>
          <w:sz w:val="24"/>
          <w:szCs w:val="24"/>
          <w:lang w:bidi="fa-IR"/>
        </w:rPr>
        <w:t>)</w:t>
      </w:r>
    </w:p>
    <w:p w:rsidR="00DC0BD8" w:rsidRPr="00DC0BD8" w:rsidRDefault="00DC0BD8" w:rsidP="00DC0BD8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DC0BD8">
        <w:rPr>
          <w:rFonts w:ascii="Arial" w:hAnsi="Arial" w:cs="Arial" w:hint="cs"/>
          <w:sz w:val="24"/>
          <w:szCs w:val="24"/>
          <w:rtl/>
          <w:lang w:bidi="fa-IR"/>
        </w:rPr>
        <w:lastRenderedPageBreak/>
        <w:t>همچنین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بعضی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فتاوای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حنیفان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استناد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قول،یا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روایت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امام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علی</w:t>
      </w:r>
      <w:r w:rsidRPr="00DC0BD8">
        <w:rPr>
          <w:rFonts w:ascii="Arial" w:hAnsi="Arial" w:cs="Arial"/>
          <w:sz w:val="24"/>
          <w:szCs w:val="24"/>
          <w:rtl/>
          <w:lang w:bidi="fa-IR"/>
        </w:rPr>
        <w:t>(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ع</w:t>
      </w:r>
      <w:r w:rsidRPr="00DC0BD8">
        <w:rPr>
          <w:rFonts w:ascii="Arial" w:hAnsi="Arial" w:cs="Arial"/>
          <w:sz w:val="24"/>
          <w:szCs w:val="24"/>
          <w:rtl/>
          <w:lang w:bidi="fa-IR"/>
        </w:rPr>
        <w:t>)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عنوان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نمونه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مسئله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قرائت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حمد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استناد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قول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امام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علی</w:t>
      </w:r>
      <w:r w:rsidRPr="00DC0BD8">
        <w:rPr>
          <w:rFonts w:ascii="Arial" w:hAnsi="Arial" w:cs="Arial"/>
          <w:sz w:val="24"/>
          <w:szCs w:val="24"/>
          <w:rtl/>
          <w:lang w:bidi="fa-IR"/>
        </w:rPr>
        <w:t>(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ع</w:t>
      </w:r>
      <w:r w:rsidRPr="00DC0BD8">
        <w:rPr>
          <w:rFonts w:ascii="Arial" w:hAnsi="Arial" w:cs="Arial"/>
          <w:sz w:val="24"/>
          <w:szCs w:val="24"/>
          <w:rtl/>
          <w:lang w:bidi="fa-IR"/>
        </w:rPr>
        <w:t>)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آنرا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فقط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دو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رکعت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اول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واجب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می‏دانند</w:t>
      </w:r>
      <w:r w:rsidRPr="00DC0BD8">
        <w:rPr>
          <w:rFonts w:ascii="Arial" w:hAnsi="Arial" w:cs="Arial"/>
          <w:sz w:val="24"/>
          <w:szCs w:val="24"/>
          <w:rtl/>
          <w:lang w:bidi="fa-IR"/>
        </w:rPr>
        <w:t>.(30</w:t>
      </w:r>
      <w:r w:rsidRPr="00DC0BD8">
        <w:rPr>
          <w:rFonts w:ascii="Arial" w:hAnsi="Arial" w:cs="Arial"/>
          <w:sz w:val="24"/>
          <w:szCs w:val="24"/>
          <w:lang w:bidi="fa-IR"/>
        </w:rPr>
        <w:t>)</w:t>
      </w:r>
    </w:p>
    <w:p w:rsidR="00DC0BD8" w:rsidRPr="00DC0BD8" w:rsidRDefault="00DC0BD8" w:rsidP="00DC0BD8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DC0BD8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مذهب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مالک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طبق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مذهب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اهل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بیت‏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دست‏باز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نماز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می‏خوانند،و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وقتی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مالک‏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پیشوای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مالکیان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گفته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شد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چرا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بر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خلاف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آنهمه‏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روایات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دست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باز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خواندن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نماز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فتوی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داده،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</w:p>
    <w:p w:rsidR="00DC0BD8" w:rsidRPr="00DC0BD8" w:rsidRDefault="00DC0BD8" w:rsidP="00DC0BD8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DC0BD8">
        <w:rPr>
          <w:rFonts w:ascii="Arial" w:hAnsi="Arial" w:cs="Arial" w:hint="cs"/>
          <w:sz w:val="24"/>
          <w:szCs w:val="24"/>
          <w:rtl/>
          <w:lang w:bidi="fa-IR"/>
        </w:rPr>
        <w:t>پاسخ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داد</w:t>
      </w:r>
      <w:r w:rsidRPr="00DC0BD8">
        <w:rPr>
          <w:rFonts w:ascii="Arial" w:hAnsi="Arial" w:cs="Arial"/>
          <w:sz w:val="24"/>
          <w:szCs w:val="24"/>
          <w:rtl/>
          <w:lang w:bidi="fa-IR"/>
        </w:rPr>
        <w:t>: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چون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دیدم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علمای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اهل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بیت</w:t>
      </w:r>
      <w:r w:rsidRPr="00DC0BD8">
        <w:rPr>
          <w:rFonts w:ascii="Arial" w:hAnsi="Arial" w:cs="Arial"/>
          <w:sz w:val="24"/>
          <w:szCs w:val="24"/>
          <w:rtl/>
          <w:lang w:bidi="fa-IR"/>
        </w:rPr>
        <w:t>(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ع</w:t>
      </w:r>
      <w:r w:rsidRPr="00DC0BD8">
        <w:rPr>
          <w:rFonts w:ascii="Arial" w:hAnsi="Arial" w:cs="Arial"/>
          <w:sz w:val="24"/>
          <w:szCs w:val="24"/>
          <w:rtl/>
          <w:lang w:bidi="fa-IR"/>
        </w:rPr>
        <w:t>)(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یعنی‏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امام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باقر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امام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صادق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علیهما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السلام</w:t>
      </w:r>
      <w:r w:rsidRPr="00DC0BD8">
        <w:rPr>
          <w:rFonts w:ascii="Arial" w:hAnsi="Arial" w:cs="Arial"/>
          <w:sz w:val="24"/>
          <w:szCs w:val="24"/>
          <w:rtl/>
          <w:lang w:bidi="fa-IR"/>
        </w:rPr>
        <w:t>)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دست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باز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نماز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می‏خوانند</w:t>
      </w:r>
      <w:r w:rsidRPr="00DC0BD8">
        <w:rPr>
          <w:rFonts w:ascii="Arial" w:hAnsi="Arial" w:cs="Arial"/>
          <w:sz w:val="24"/>
          <w:szCs w:val="24"/>
          <w:lang w:bidi="fa-IR"/>
        </w:rPr>
        <w:t>.</w:t>
      </w:r>
    </w:p>
    <w:p w:rsidR="00DC0BD8" w:rsidRPr="00DC0BD8" w:rsidRDefault="00DC0BD8" w:rsidP="00DC0BD8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DC0BD8">
        <w:rPr>
          <w:rFonts w:ascii="Arial" w:hAnsi="Arial" w:cs="Arial" w:hint="cs"/>
          <w:sz w:val="24"/>
          <w:szCs w:val="24"/>
          <w:rtl/>
          <w:lang w:bidi="fa-IR"/>
        </w:rPr>
        <w:t>احمد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حنبل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مسند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خود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فصلی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امام‏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علی</w:t>
      </w:r>
      <w:r w:rsidRPr="00DC0BD8">
        <w:rPr>
          <w:rFonts w:ascii="Arial" w:hAnsi="Arial" w:cs="Arial"/>
          <w:sz w:val="24"/>
          <w:szCs w:val="24"/>
          <w:rtl/>
          <w:lang w:bidi="fa-IR"/>
        </w:rPr>
        <w:t>(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ع</w:t>
      </w:r>
      <w:r w:rsidRPr="00DC0BD8">
        <w:rPr>
          <w:rFonts w:ascii="Arial" w:hAnsi="Arial" w:cs="Arial"/>
          <w:sz w:val="24"/>
          <w:szCs w:val="24"/>
          <w:rtl/>
          <w:lang w:bidi="fa-IR"/>
        </w:rPr>
        <w:t>)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اختصاص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داده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نزدیک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سه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هزار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حدیث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حضرت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نقل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می‏کند</w:t>
      </w:r>
      <w:r w:rsidRPr="00DC0BD8">
        <w:rPr>
          <w:rFonts w:ascii="Arial" w:hAnsi="Arial" w:cs="Arial"/>
          <w:sz w:val="24"/>
          <w:szCs w:val="24"/>
          <w:lang w:bidi="fa-IR"/>
        </w:rPr>
        <w:t>.</w:t>
      </w:r>
    </w:p>
    <w:p w:rsidR="00DC0BD8" w:rsidRPr="00DC0BD8" w:rsidRDefault="00DC0BD8" w:rsidP="00DC0BD8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DC0BD8">
        <w:rPr>
          <w:rFonts w:ascii="Arial" w:hAnsi="Arial" w:cs="Arial" w:hint="cs"/>
          <w:sz w:val="24"/>
          <w:szCs w:val="24"/>
          <w:rtl/>
          <w:lang w:bidi="fa-IR"/>
        </w:rPr>
        <w:t>ابن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عساکر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تاریخ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خود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درباره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زندگانی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امام‏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سجاد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ابی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حازم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نقل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می‏کند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می‏گفت</w:t>
      </w:r>
      <w:r w:rsidRPr="00DC0BD8">
        <w:rPr>
          <w:rFonts w:ascii="Arial" w:hAnsi="Arial" w:cs="Arial"/>
          <w:sz w:val="24"/>
          <w:szCs w:val="24"/>
          <w:lang w:bidi="fa-IR"/>
        </w:rPr>
        <w:t>:</w:t>
      </w:r>
    </w:p>
    <w:p w:rsidR="00DC0BD8" w:rsidRPr="00DC0BD8" w:rsidRDefault="00DC0BD8" w:rsidP="00DC0BD8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DC0BD8">
        <w:rPr>
          <w:rFonts w:ascii="Arial" w:hAnsi="Arial" w:cs="Arial" w:hint="cs"/>
          <w:sz w:val="24"/>
          <w:szCs w:val="24"/>
          <w:rtl/>
          <w:lang w:bidi="fa-IR"/>
        </w:rPr>
        <w:t>هیچ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هاشمی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فضیلت‏تر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علی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بن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الحسین‏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هیچ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کسی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فقیه‏تر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او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ندیدم</w:t>
      </w:r>
      <w:r w:rsidRPr="00DC0BD8">
        <w:rPr>
          <w:rFonts w:ascii="Arial" w:hAnsi="Arial" w:cs="Arial"/>
          <w:sz w:val="24"/>
          <w:szCs w:val="24"/>
          <w:rtl/>
          <w:lang w:bidi="fa-IR"/>
        </w:rPr>
        <w:t>.(31</w:t>
      </w:r>
      <w:r w:rsidRPr="00DC0BD8">
        <w:rPr>
          <w:rFonts w:ascii="Arial" w:hAnsi="Arial" w:cs="Arial"/>
          <w:sz w:val="24"/>
          <w:szCs w:val="24"/>
          <w:lang w:bidi="fa-IR"/>
        </w:rPr>
        <w:t>)</w:t>
      </w:r>
    </w:p>
    <w:p w:rsidR="00DC0BD8" w:rsidRPr="00DC0BD8" w:rsidRDefault="00DC0BD8" w:rsidP="00DC0BD8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DC0BD8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شافعی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پیشوای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شافعیان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می‏گفت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: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علی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بن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الحسین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فقیه‏ترین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اهلبیت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DC0BD8">
        <w:rPr>
          <w:rFonts w:ascii="Arial" w:hAnsi="Arial" w:cs="Arial"/>
          <w:sz w:val="24"/>
          <w:szCs w:val="24"/>
          <w:rtl/>
          <w:lang w:bidi="fa-IR"/>
        </w:rPr>
        <w:t>.(32</w:t>
      </w:r>
      <w:r w:rsidRPr="00DC0BD8">
        <w:rPr>
          <w:rFonts w:ascii="Arial" w:hAnsi="Arial" w:cs="Arial"/>
          <w:sz w:val="24"/>
          <w:szCs w:val="24"/>
          <w:lang w:bidi="fa-IR"/>
        </w:rPr>
        <w:t>)</w:t>
      </w:r>
    </w:p>
    <w:p w:rsidR="00DC0BD8" w:rsidRPr="00DC0BD8" w:rsidRDefault="00DC0BD8" w:rsidP="00DC0BD8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DC0BD8">
        <w:rPr>
          <w:rFonts w:ascii="Arial" w:hAnsi="Arial" w:cs="Arial" w:hint="cs"/>
          <w:sz w:val="24"/>
          <w:szCs w:val="24"/>
          <w:rtl/>
          <w:lang w:bidi="fa-IR"/>
        </w:rPr>
        <w:t>عبد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الله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بن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عطا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می‏گفت</w:t>
      </w:r>
      <w:r w:rsidRPr="00DC0BD8">
        <w:rPr>
          <w:rFonts w:ascii="Arial" w:hAnsi="Arial" w:cs="Arial"/>
          <w:sz w:val="24"/>
          <w:szCs w:val="24"/>
          <w:rtl/>
          <w:lang w:bidi="fa-IR"/>
        </w:rPr>
        <w:t>: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من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علماء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نزد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هیچ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کس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نظر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علمی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کوچکتر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ندیدم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جز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برابر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امام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باقر،حکم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بن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عتبه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دیدم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همه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جلالتی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که‏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میان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قوم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خود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داشت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همچون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کودکی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بر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معلمش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بود</w:t>
      </w:r>
      <w:r w:rsidRPr="00DC0BD8">
        <w:rPr>
          <w:rFonts w:ascii="Arial" w:hAnsi="Arial" w:cs="Arial"/>
          <w:sz w:val="24"/>
          <w:szCs w:val="24"/>
          <w:rtl/>
          <w:lang w:bidi="fa-IR"/>
        </w:rPr>
        <w:t>.(33</w:t>
      </w:r>
      <w:r w:rsidRPr="00DC0BD8">
        <w:rPr>
          <w:rFonts w:ascii="Arial" w:hAnsi="Arial" w:cs="Arial"/>
          <w:sz w:val="24"/>
          <w:szCs w:val="24"/>
          <w:lang w:bidi="fa-IR"/>
        </w:rPr>
        <w:t>)</w:t>
      </w:r>
    </w:p>
    <w:p w:rsidR="00DC0BD8" w:rsidRPr="00DC0BD8" w:rsidRDefault="00DC0BD8" w:rsidP="00DC0BD8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DC0BD8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ابو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حنیفه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پیشوای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حنفیان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می‏گفت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: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هیچ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کس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فقیه‏تر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جعفر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بن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محمد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الصادق‏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ندیدم</w:t>
      </w:r>
      <w:r w:rsidRPr="00DC0BD8">
        <w:rPr>
          <w:rFonts w:ascii="Arial" w:hAnsi="Arial" w:cs="Arial"/>
          <w:sz w:val="24"/>
          <w:szCs w:val="24"/>
          <w:rtl/>
          <w:lang w:bidi="fa-IR"/>
        </w:rPr>
        <w:t>.(34</w:t>
      </w:r>
      <w:r w:rsidRPr="00DC0BD8">
        <w:rPr>
          <w:rFonts w:ascii="Arial" w:hAnsi="Arial" w:cs="Arial"/>
          <w:sz w:val="24"/>
          <w:szCs w:val="24"/>
          <w:lang w:bidi="fa-IR"/>
        </w:rPr>
        <w:t>)</w:t>
      </w:r>
    </w:p>
    <w:p w:rsidR="00DC0BD8" w:rsidRPr="00DC0BD8" w:rsidRDefault="00DC0BD8" w:rsidP="00DC0BD8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DC0BD8">
        <w:rPr>
          <w:rFonts w:ascii="Arial" w:hAnsi="Arial" w:cs="Arial" w:hint="cs"/>
          <w:sz w:val="24"/>
          <w:szCs w:val="24"/>
          <w:rtl/>
          <w:lang w:bidi="fa-IR"/>
        </w:rPr>
        <w:t>مالک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پیشوای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مالکیان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شاگرد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امام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صادق</w:t>
      </w:r>
      <w:r w:rsidRPr="00DC0BD8">
        <w:rPr>
          <w:rFonts w:ascii="Arial" w:hAnsi="Arial" w:cs="Arial"/>
          <w:sz w:val="24"/>
          <w:szCs w:val="24"/>
          <w:rtl/>
          <w:lang w:bidi="fa-IR"/>
        </w:rPr>
        <w:t>(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ع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)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می‏گوید</w:t>
      </w:r>
      <w:r w:rsidRPr="00DC0BD8">
        <w:rPr>
          <w:rFonts w:ascii="Arial" w:hAnsi="Arial" w:cs="Arial"/>
          <w:sz w:val="24"/>
          <w:szCs w:val="24"/>
          <w:rtl/>
          <w:lang w:bidi="fa-IR"/>
        </w:rPr>
        <w:t>:«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مدتی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نزد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جعفر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بن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محمد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می‏رفت‏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او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جز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سه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حالت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ندیدم</w:t>
      </w:r>
      <w:r w:rsidRPr="00DC0BD8">
        <w:rPr>
          <w:rFonts w:ascii="Arial" w:hAnsi="Arial" w:cs="Arial"/>
          <w:sz w:val="24"/>
          <w:szCs w:val="24"/>
          <w:rtl/>
          <w:lang w:bidi="fa-IR"/>
        </w:rPr>
        <w:t>: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یا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نماز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می‏خواند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یا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حالت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روزه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بود،یا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قرآن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تلاوت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می‏کرد،هیچ‏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چشمی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هیچ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گوشی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هیچ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قلبی،عالم‏تر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عابدتر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پرهیزگارتر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جعفر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بن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محمد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ندیده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و</w:t>
      </w:r>
      <w:r>
        <w:rPr>
          <w:rFonts w:ascii="Arial" w:hAnsi="Arial" w:cs="Arial" w:hint="cs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نشنیده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فکرش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خطور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نکرده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DC0BD8">
        <w:rPr>
          <w:rFonts w:ascii="Arial" w:hAnsi="Arial" w:cs="Arial" w:hint="eastAsia"/>
          <w:sz w:val="24"/>
          <w:szCs w:val="24"/>
          <w:rtl/>
          <w:lang w:bidi="fa-IR"/>
        </w:rPr>
        <w:t>»</w:t>
      </w:r>
      <w:r w:rsidRPr="00DC0BD8">
        <w:rPr>
          <w:rFonts w:ascii="Arial" w:hAnsi="Arial" w:cs="Arial"/>
          <w:sz w:val="24"/>
          <w:szCs w:val="24"/>
          <w:rtl/>
          <w:lang w:bidi="fa-IR"/>
        </w:rPr>
        <w:t>.(35</w:t>
      </w:r>
      <w:r w:rsidRPr="00DC0BD8">
        <w:rPr>
          <w:rFonts w:ascii="Arial" w:hAnsi="Arial" w:cs="Arial"/>
          <w:sz w:val="24"/>
          <w:szCs w:val="24"/>
          <w:lang w:bidi="fa-IR"/>
        </w:rPr>
        <w:t>)</w:t>
      </w:r>
    </w:p>
    <w:p w:rsidR="00DC0BD8" w:rsidRPr="00DC0BD8" w:rsidRDefault="00DC0BD8" w:rsidP="00DC0BD8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DC0BD8">
        <w:rPr>
          <w:rFonts w:ascii="Arial" w:hAnsi="Arial" w:cs="Arial" w:hint="cs"/>
          <w:sz w:val="24"/>
          <w:szCs w:val="24"/>
          <w:rtl/>
          <w:lang w:bidi="fa-IR"/>
        </w:rPr>
        <w:t>مرجعیت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علمی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خاندان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علوی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مذاهب‏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اسلامی</w:t>
      </w:r>
    </w:p>
    <w:p w:rsidR="00DC0BD8" w:rsidRPr="00DC0BD8" w:rsidRDefault="00DC0BD8" w:rsidP="00DC0BD8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DC0BD8">
        <w:rPr>
          <w:rFonts w:ascii="Arial" w:hAnsi="Arial" w:cs="Arial" w:hint="cs"/>
          <w:sz w:val="24"/>
          <w:szCs w:val="24"/>
          <w:rtl/>
          <w:lang w:bidi="fa-IR"/>
        </w:rPr>
        <w:t>مرجعیت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علمی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خاندان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علوی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نه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تنها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مذهب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شیعه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امامی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شیعه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زیدی،بلکه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میان‏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سایر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مذاهب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اسلامی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بسیار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زیاد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عنوان‏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مثال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میان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مفسرین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سید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محمود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آلوسی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صاحب‏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تفسیر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روح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المعانی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بغداد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سید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محمد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رشید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رضا،صاحب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تفسیر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المنار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مصر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سید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محمد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بن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علوی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مالکی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حسنی،مؤلف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بیش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بیست‏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کتاب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مذهب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مالکی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مکه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سید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عبد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القادر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حسنی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گیلانی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مؤسس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سلسله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قادریه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هند،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افغانستان،عراق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تا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آفریقا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میلیونها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پیرو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دارد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شاه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نعمت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الله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ولی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مؤسس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نعمت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اللهی،و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سید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احمد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بدوی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حسینی،رئیس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سلسله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بدویه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طنطا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سایر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شهرهای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مصر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سودان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غیره،همچنین‏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سید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احمد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بن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علی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رفاعی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مؤسس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سلسله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رفاعیه‏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عراق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مصر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افریقا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سید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احمد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بن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علی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حنفی‏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مصری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رئیس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سلسله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شعرانیه،و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سید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محمد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عثمان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میرغنی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مالکی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صاحب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تفسیر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تاج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التفاسیر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سید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منصور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علی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ناصف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الحسینی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صاحب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کتاب‏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التاج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الجامع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للاصول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فی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احادیث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الرسول</w:t>
      </w:r>
      <w:r w:rsidRPr="00DC0BD8">
        <w:rPr>
          <w:rFonts w:ascii="Arial" w:hAnsi="Arial" w:cs="Arial"/>
          <w:sz w:val="24"/>
          <w:szCs w:val="24"/>
          <w:rtl/>
          <w:lang w:bidi="fa-IR"/>
        </w:rPr>
        <w:t>(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ص</w:t>
      </w:r>
      <w:r w:rsidRPr="00DC0BD8">
        <w:rPr>
          <w:rFonts w:ascii="Arial" w:hAnsi="Arial" w:cs="Arial"/>
          <w:sz w:val="24"/>
          <w:szCs w:val="24"/>
          <w:rtl/>
          <w:lang w:bidi="fa-IR"/>
        </w:rPr>
        <w:t>)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که‏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یکی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بهترین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مجموعه‏های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حدیثی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اهل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سنت‏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یا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سید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ابو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الحسن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ندوی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صاحب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کتاب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ماذا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خسر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العالم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بانحطاط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المسلمین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دکتر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سید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محمد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طنطاوی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شیخ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جامع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الازهر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همه</w:t>
      </w:r>
      <w:r w:rsidRPr="00DC0BD8">
        <w:rPr>
          <w:rFonts w:ascii="Arial" w:hAnsi="Arial" w:cs="Arial"/>
          <w:sz w:val="24"/>
          <w:szCs w:val="24"/>
          <w:rtl/>
          <w:lang w:bidi="fa-IR"/>
        </w:rPr>
        <w:t>...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همه‏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خاندان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علوی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هستند</w:t>
      </w:r>
      <w:r w:rsidRPr="00DC0BD8">
        <w:rPr>
          <w:rFonts w:ascii="Arial" w:hAnsi="Arial" w:cs="Arial"/>
          <w:sz w:val="24"/>
          <w:szCs w:val="24"/>
          <w:lang w:bidi="fa-IR"/>
        </w:rPr>
        <w:t>.</w:t>
      </w:r>
    </w:p>
    <w:p w:rsidR="00DC0BD8" w:rsidRPr="00DC0BD8" w:rsidRDefault="00DC0BD8" w:rsidP="00DC0BD8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DC0BD8">
        <w:rPr>
          <w:rFonts w:ascii="Arial" w:hAnsi="Arial" w:cs="Arial" w:hint="cs"/>
          <w:sz w:val="24"/>
          <w:szCs w:val="24"/>
          <w:rtl/>
          <w:lang w:bidi="fa-IR"/>
        </w:rPr>
        <w:t>مرجعیت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علمی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نوادگان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امام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حسن</w:t>
      </w:r>
      <w:r w:rsidRPr="00DC0BD8">
        <w:rPr>
          <w:rFonts w:ascii="Arial" w:hAnsi="Arial" w:cs="Arial"/>
          <w:sz w:val="24"/>
          <w:szCs w:val="24"/>
          <w:rtl/>
          <w:lang w:bidi="fa-IR"/>
        </w:rPr>
        <w:t>(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ع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)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یمن</w:t>
      </w:r>
    </w:p>
    <w:p w:rsidR="00DC0BD8" w:rsidRPr="00DC0BD8" w:rsidRDefault="00DC0BD8" w:rsidP="00DC0BD8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DC0BD8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هنگام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امام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علی</w:t>
      </w:r>
      <w:r w:rsidRPr="00DC0BD8">
        <w:rPr>
          <w:rFonts w:ascii="Arial" w:hAnsi="Arial" w:cs="Arial"/>
          <w:sz w:val="24"/>
          <w:szCs w:val="24"/>
          <w:rtl/>
          <w:lang w:bidi="fa-IR"/>
        </w:rPr>
        <w:t>(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ع</w:t>
      </w:r>
      <w:r w:rsidRPr="00DC0BD8">
        <w:rPr>
          <w:rFonts w:ascii="Arial" w:hAnsi="Arial" w:cs="Arial"/>
          <w:sz w:val="24"/>
          <w:szCs w:val="24"/>
          <w:rtl/>
          <w:lang w:bidi="fa-IR"/>
        </w:rPr>
        <w:t>)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سوی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پیامبر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به‏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یمن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عزیمت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کردند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مرجعیت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علمی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امور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قضایی‏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مسلمانان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یمن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عهده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گرفته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تعالیم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آن‏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حضرت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مدت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اقامتشان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یمن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موجب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پیدایش‏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مکتب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فقهی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یمن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گردید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مهاجرت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نوادگان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آن‏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حضرت،مرجعیت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علمی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خاندان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گسترش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یافت‏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تاکنون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همچنان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ادامه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دارد</w:t>
      </w:r>
      <w:r w:rsidRPr="00DC0BD8">
        <w:rPr>
          <w:rFonts w:ascii="Arial" w:hAnsi="Arial" w:cs="Arial"/>
          <w:sz w:val="24"/>
          <w:szCs w:val="24"/>
          <w:lang w:bidi="fa-IR"/>
        </w:rPr>
        <w:t>.</w:t>
      </w:r>
    </w:p>
    <w:p w:rsidR="00DC0BD8" w:rsidRPr="00DC0BD8" w:rsidRDefault="00DC0BD8" w:rsidP="00DC0BD8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DC0BD8">
        <w:rPr>
          <w:rFonts w:ascii="Arial" w:hAnsi="Arial" w:cs="Arial" w:hint="cs"/>
          <w:sz w:val="24"/>
          <w:szCs w:val="24"/>
          <w:rtl/>
          <w:lang w:bidi="fa-IR"/>
        </w:rPr>
        <w:t>فرزندان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امام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علی</w:t>
      </w:r>
      <w:r w:rsidRPr="00DC0BD8">
        <w:rPr>
          <w:rFonts w:ascii="Arial" w:hAnsi="Arial" w:cs="Arial"/>
          <w:sz w:val="24"/>
          <w:szCs w:val="24"/>
          <w:rtl/>
          <w:lang w:bidi="fa-IR"/>
        </w:rPr>
        <w:t>(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ع</w:t>
      </w:r>
      <w:r w:rsidRPr="00DC0BD8">
        <w:rPr>
          <w:rFonts w:ascii="Arial" w:hAnsi="Arial" w:cs="Arial"/>
          <w:sz w:val="24"/>
          <w:szCs w:val="24"/>
          <w:rtl/>
          <w:lang w:bidi="fa-IR"/>
        </w:rPr>
        <w:t>)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یمن،گذشته‏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جنبه‏های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سیاسی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دارای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مرجعیت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علمی،فقهی‏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کلامی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بودند</w:t>
      </w:r>
      <w:r w:rsidRPr="00DC0BD8">
        <w:rPr>
          <w:rFonts w:ascii="Arial" w:hAnsi="Arial" w:cs="Arial"/>
          <w:sz w:val="24"/>
          <w:szCs w:val="24"/>
          <w:rtl/>
          <w:lang w:bidi="fa-IR"/>
        </w:rPr>
        <w:t>.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عنوان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نمونه</w:t>
      </w:r>
      <w:r w:rsidRPr="00DC0BD8">
        <w:rPr>
          <w:rFonts w:ascii="Arial" w:hAnsi="Arial" w:cs="Arial"/>
          <w:sz w:val="24"/>
          <w:szCs w:val="24"/>
          <w:lang w:bidi="fa-IR"/>
        </w:rPr>
        <w:t>:</w:t>
      </w:r>
    </w:p>
    <w:p w:rsidR="00DC0BD8" w:rsidRPr="00DC0BD8" w:rsidRDefault="00DC0BD8" w:rsidP="00DC0BD8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DC0BD8">
        <w:rPr>
          <w:rFonts w:ascii="Arial" w:hAnsi="Arial" w:cs="Arial"/>
          <w:sz w:val="24"/>
          <w:szCs w:val="24"/>
          <w:lang w:bidi="fa-IR"/>
        </w:rPr>
        <w:lastRenderedPageBreak/>
        <w:t>1-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ترجمان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الدین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ابو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محمد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قاسم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فرزند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ابراهیم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طباطبا</w:t>
      </w:r>
      <w:r w:rsidRPr="00DC0BD8">
        <w:rPr>
          <w:rFonts w:ascii="Arial" w:hAnsi="Arial" w:cs="Arial"/>
          <w:sz w:val="24"/>
          <w:szCs w:val="24"/>
          <w:rtl/>
          <w:lang w:bidi="fa-IR"/>
        </w:rPr>
        <w:t>.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وی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امامی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زیدی،زاهد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مؤسس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مذهب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فقهی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قاسمی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بود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مورد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جبریان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تجسمیان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کتاب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نوشت</w:t>
      </w:r>
      <w:r w:rsidRPr="00DC0BD8">
        <w:rPr>
          <w:rFonts w:ascii="Arial" w:hAnsi="Arial" w:cs="Arial"/>
          <w:sz w:val="24"/>
          <w:szCs w:val="24"/>
          <w:rtl/>
          <w:lang w:bidi="fa-IR"/>
        </w:rPr>
        <w:t>.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وی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سال‏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246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وفات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یافت</w:t>
      </w:r>
      <w:r w:rsidRPr="00DC0BD8">
        <w:rPr>
          <w:rFonts w:ascii="Arial" w:hAnsi="Arial" w:cs="Arial"/>
          <w:sz w:val="24"/>
          <w:szCs w:val="24"/>
          <w:rtl/>
          <w:lang w:bidi="fa-IR"/>
        </w:rPr>
        <w:t>.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وی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هفت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فرزند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باقی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ماند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تألیفاتشان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کتابخانه‏های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اروپا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فراوان‏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است</w:t>
      </w:r>
      <w:proofErr w:type="gramStart"/>
      <w:r w:rsidRPr="00DC0BD8">
        <w:rPr>
          <w:rFonts w:ascii="Arial" w:hAnsi="Arial" w:cs="Arial"/>
          <w:sz w:val="24"/>
          <w:szCs w:val="24"/>
          <w:rtl/>
          <w:lang w:bidi="fa-IR"/>
        </w:rPr>
        <w:t>.(</w:t>
      </w:r>
      <w:proofErr w:type="gramEnd"/>
      <w:r w:rsidRPr="00DC0BD8">
        <w:rPr>
          <w:rFonts w:ascii="Arial" w:hAnsi="Arial" w:cs="Arial"/>
          <w:sz w:val="24"/>
          <w:szCs w:val="24"/>
          <w:rtl/>
          <w:lang w:bidi="fa-IR"/>
        </w:rPr>
        <w:t>36</w:t>
      </w:r>
      <w:r w:rsidRPr="00DC0BD8">
        <w:rPr>
          <w:rFonts w:ascii="Arial" w:hAnsi="Arial" w:cs="Arial"/>
          <w:sz w:val="24"/>
          <w:szCs w:val="24"/>
          <w:lang w:bidi="fa-IR"/>
        </w:rPr>
        <w:t>)</w:t>
      </w:r>
    </w:p>
    <w:p w:rsidR="00DC0BD8" w:rsidRPr="00DC0BD8" w:rsidRDefault="00DC0BD8" w:rsidP="00DC0BD8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DC0BD8">
        <w:rPr>
          <w:rFonts w:ascii="Arial" w:hAnsi="Arial" w:cs="Arial"/>
          <w:sz w:val="24"/>
          <w:szCs w:val="24"/>
          <w:lang w:bidi="fa-IR"/>
        </w:rPr>
        <w:t>2-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ابو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الحسن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یحیی</w:t>
      </w:r>
      <w:r w:rsidRPr="00DC0BD8">
        <w:rPr>
          <w:rFonts w:ascii="Arial" w:hAnsi="Arial" w:cs="Arial"/>
          <w:sz w:val="24"/>
          <w:szCs w:val="24"/>
          <w:rtl/>
          <w:lang w:bidi="fa-IR"/>
        </w:rPr>
        <w:t>(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هادی</w:t>
      </w:r>
      <w:r w:rsidRPr="00DC0BD8">
        <w:rPr>
          <w:rFonts w:ascii="Arial" w:hAnsi="Arial" w:cs="Arial"/>
          <w:sz w:val="24"/>
          <w:szCs w:val="24"/>
          <w:rtl/>
          <w:lang w:bidi="fa-IR"/>
        </w:rPr>
        <w:t>)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فرزند،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ابو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عبد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الله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حسین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بن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قاسم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رسی</w:t>
      </w:r>
      <w:r w:rsidRPr="00DC0BD8">
        <w:rPr>
          <w:rFonts w:ascii="Arial" w:hAnsi="Arial" w:cs="Arial"/>
          <w:sz w:val="24"/>
          <w:szCs w:val="24"/>
          <w:rtl/>
          <w:lang w:bidi="fa-IR"/>
        </w:rPr>
        <w:t>.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وی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پیشوایان‏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زیدی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شاعر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ملک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بود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280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هـ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یمن‏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ظهور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کرد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خود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DC0BD8">
        <w:rPr>
          <w:rFonts w:ascii="Arial" w:hAnsi="Arial" w:cs="Arial" w:hint="eastAsia"/>
          <w:sz w:val="24"/>
          <w:szCs w:val="24"/>
          <w:rtl/>
          <w:lang w:bidi="fa-IR"/>
        </w:rPr>
        <w:t>«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هادی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الی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الحق</w:t>
      </w:r>
      <w:r w:rsidRPr="00DC0BD8">
        <w:rPr>
          <w:rFonts w:ascii="Arial" w:hAnsi="Arial" w:cs="Arial" w:hint="eastAsia"/>
          <w:sz w:val="24"/>
          <w:szCs w:val="24"/>
          <w:rtl/>
          <w:lang w:bidi="fa-IR"/>
        </w:rPr>
        <w:t>»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خواند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به‏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جهاد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پرداخت</w:t>
      </w:r>
      <w:r w:rsidRPr="00DC0BD8">
        <w:rPr>
          <w:rFonts w:ascii="Arial" w:hAnsi="Arial" w:cs="Arial"/>
          <w:sz w:val="24"/>
          <w:szCs w:val="24"/>
          <w:rtl/>
          <w:lang w:bidi="fa-IR"/>
        </w:rPr>
        <w:t>.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برای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او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مکه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خطبه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خواندند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*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هنگام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امام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علی</w:t>
      </w:r>
      <w:r w:rsidRPr="00DC0BD8">
        <w:rPr>
          <w:rFonts w:ascii="Arial" w:hAnsi="Arial" w:cs="Arial"/>
          <w:sz w:val="24"/>
          <w:szCs w:val="24"/>
          <w:rtl/>
          <w:lang w:bidi="fa-IR"/>
        </w:rPr>
        <w:t>(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ع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)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سوی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پیامبر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یمن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عزیمت‏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کردند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مرجعیت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علمی‏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امور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قضایی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مسلمانان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یمن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عهده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گرفته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تعالیم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آن‏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حضرت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مدت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اقامتشان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یمن‏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موجب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پیدایش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مکتب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فقهی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یمن‏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گردید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مهاجرت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نوادگان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آن‏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حضرت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مرجعیت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علمی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خاندان‏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گسترش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یافت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تاکنون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همچنان‏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ادامه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دارد</w:t>
      </w:r>
      <w:r w:rsidRPr="00DC0BD8">
        <w:rPr>
          <w:rFonts w:ascii="Arial" w:hAnsi="Arial" w:cs="Arial"/>
          <w:sz w:val="24"/>
          <w:szCs w:val="24"/>
          <w:lang w:bidi="fa-IR"/>
        </w:rPr>
        <w:t>.</w:t>
      </w:r>
    </w:p>
    <w:p w:rsidR="00DC0BD8" w:rsidRPr="00DC0BD8" w:rsidRDefault="00DC0BD8" w:rsidP="00DC0BD8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DC0BD8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سال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298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یمن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درگذشت</w:t>
      </w:r>
      <w:r w:rsidRPr="00DC0BD8">
        <w:rPr>
          <w:rFonts w:ascii="Arial" w:hAnsi="Arial" w:cs="Arial"/>
          <w:sz w:val="24"/>
          <w:szCs w:val="24"/>
          <w:lang w:bidi="fa-IR"/>
        </w:rPr>
        <w:t>.</w:t>
      </w:r>
    </w:p>
    <w:p w:rsidR="00DC0BD8" w:rsidRPr="00DC0BD8" w:rsidRDefault="00DC0BD8" w:rsidP="00DC0BD8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DC0BD8">
        <w:rPr>
          <w:rFonts w:ascii="Arial" w:hAnsi="Arial" w:cs="Arial" w:hint="cs"/>
          <w:sz w:val="24"/>
          <w:szCs w:val="24"/>
          <w:rtl/>
          <w:lang w:bidi="fa-IR"/>
        </w:rPr>
        <w:t>وی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دارای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تألیفات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مهمی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فقه،نزدیک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به‏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مذهب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حنفی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بود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کتابخانه‏های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اروپا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وجود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دارد</w:t>
      </w:r>
      <w:r w:rsidRPr="00DC0BD8">
        <w:rPr>
          <w:rFonts w:ascii="Arial" w:hAnsi="Arial" w:cs="Arial"/>
          <w:sz w:val="24"/>
          <w:szCs w:val="24"/>
          <w:lang w:bidi="fa-IR"/>
        </w:rPr>
        <w:t>.</w:t>
      </w:r>
    </w:p>
    <w:p w:rsidR="00DC0BD8" w:rsidRPr="00DC0BD8" w:rsidRDefault="00DC0BD8" w:rsidP="00DC0BD8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DC0BD8">
        <w:rPr>
          <w:rFonts w:ascii="Arial" w:hAnsi="Arial" w:cs="Arial"/>
          <w:sz w:val="24"/>
          <w:szCs w:val="24"/>
          <w:lang w:bidi="fa-IR"/>
        </w:rPr>
        <w:t>3-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ابو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القاسم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محمد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مرتضی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بن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یحیی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هادی‏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همراه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پدر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یمن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آمد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جانشین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او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امامت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شد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310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هـ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درگذشت</w:t>
      </w:r>
      <w:r w:rsidRPr="00DC0BD8">
        <w:rPr>
          <w:rFonts w:ascii="Arial" w:hAnsi="Arial" w:cs="Arial"/>
          <w:sz w:val="24"/>
          <w:szCs w:val="24"/>
          <w:rtl/>
          <w:lang w:bidi="fa-IR"/>
        </w:rPr>
        <w:t>.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فرزندان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proofErr w:type="gramStart"/>
      <w:r w:rsidRPr="00DC0BD8">
        <w:rPr>
          <w:rFonts w:ascii="Arial" w:hAnsi="Arial" w:cs="Arial" w:hint="cs"/>
          <w:sz w:val="24"/>
          <w:szCs w:val="24"/>
          <w:rtl/>
          <w:lang w:bidi="fa-IR"/>
        </w:rPr>
        <w:t>وی</w:t>
      </w:r>
      <w:r w:rsidRPr="00DC0BD8">
        <w:rPr>
          <w:rFonts w:ascii="Arial" w:hAnsi="Arial" w:cs="Arial"/>
          <w:sz w:val="24"/>
          <w:szCs w:val="24"/>
          <w:rtl/>
          <w:lang w:bidi="fa-IR"/>
        </w:rPr>
        <w:t>(</w:t>
      </w:r>
      <w:proofErr w:type="gramEnd"/>
      <w:r w:rsidRPr="00DC0BD8">
        <w:rPr>
          <w:rFonts w:ascii="Arial" w:hAnsi="Arial" w:cs="Arial" w:hint="cs"/>
          <w:sz w:val="24"/>
          <w:szCs w:val="24"/>
          <w:rtl/>
          <w:lang w:bidi="fa-IR"/>
        </w:rPr>
        <w:t>بنی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انج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)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آمل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بنی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عساف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اصفهان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پراکنده‏اند</w:t>
      </w:r>
      <w:r w:rsidRPr="00DC0BD8">
        <w:rPr>
          <w:rFonts w:ascii="Arial" w:hAnsi="Arial" w:cs="Arial"/>
          <w:sz w:val="24"/>
          <w:szCs w:val="24"/>
          <w:rtl/>
          <w:lang w:bidi="fa-IR"/>
        </w:rPr>
        <w:t>.(37</w:t>
      </w:r>
      <w:r w:rsidRPr="00DC0BD8">
        <w:rPr>
          <w:rFonts w:ascii="Arial" w:hAnsi="Arial" w:cs="Arial"/>
          <w:sz w:val="24"/>
          <w:szCs w:val="24"/>
          <w:lang w:bidi="fa-IR"/>
        </w:rPr>
        <w:t>)</w:t>
      </w:r>
    </w:p>
    <w:p w:rsidR="00DC0BD8" w:rsidRPr="00DC0BD8" w:rsidRDefault="00DC0BD8" w:rsidP="00DC0BD8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DC0BD8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طی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دوازده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قرن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امامان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زیدی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بر</w:t>
      </w:r>
      <w:r w:rsidRPr="00DC0BD8">
        <w:rPr>
          <w:rFonts w:ascii="Arial" w:hAnsi="Arial" w:cs="Arial"/>
          <w:sz w:val="24"/>
          <w:szCs w:val="24"/>
          <w:rtl/>
          <w:lang w:bidi="fa-IR"/>
        </w:rPr>
        <w:t>-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یمن‏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حکومت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می‏کردند،دانشمندان،محققان،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متکلمان،ادیبان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فقیهان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بزرگی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دودمان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امام‏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حسن</w:t>
      </w:r>
      <w:r w:rsidRPr="00DC0BD8">
        <w:rPr>
          <w:rFonts w:ascii="Arial" w:hAnsi="Arial" w:cs="Arial"/>
          <w:sz w:val="24"/>
          <w:szCs w:val="24"/>
          <w:rtl/>
          <w:lang w:bidi="fa-IR"/>
        </w:rPr>
        <w:t>(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ع</w:t>
      </w:r>
      <w:r w:rsidRPr="00DC0BD8">
        <w:rPr>
          <w:rFonts w:ascii="Arial" w:hAnsi="Arial" w:cs="Arial"/>
          <w:sz w:val="24"/>
          <w:szCs w:val="24"/>
          <w:rtl/>
          <w:lang w:bidi="fa-IR"/>
        </w:rPr>
        <w:t>)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سرزمین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پدید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آمدند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فقه‏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حدیث،و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کلام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فرهنگ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شیعیان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زیدی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رشد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توسعه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دادند</w:t>
      </w:r>
      <w:r w:rsidRPr="00DC0BD8">
        <w:rPr>
          <w:rFonts w:ascii="Arial" w:hAnsi="Arial" w:cs="Arial"/>
          <w:sz w:val="24"/>
          <w:szCs w:val="24"/>
          <w:rtl/>
          <w:lang w:bidi="fa-IR"/>
        </w:rPr>
        <w:t>.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جمله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آنان</w:t>
      </w:r>
      <w:r w:rsidRPr="00DC0BD8">
        <w:rPr>
          <w:rFonts w:ascii="Arial" w:hAnsi="Arial" w:cs="Arial"/>
          <w:sz w:val="24"/>
          <w:szCs w:val="24"/>
          <w:lang w:bidi="fa-IR"/>
        </w:rPr>
        <w:t>:</w:t>
      </w:r>
    </w:p>
    <w:p w:rsidR="00DC0BD8" w:rsidRPr="00DC0BD8" w:rsidRDefault="00DC0BD8" w:rsidP="00DC0BD8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DC0BD8">
        <w:rPr>
          <w:rFonts w:ascii="Arial" w:hAnsi="Arial" w:cs="Arial"/>
          <w:sz w:val="24"/>
          <w:szCs w:val="24"/>
          <w:lang w:bidi="fa-IR"/>
        </w:rPr>
        <w:t>1-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حسن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بن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بدر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الدین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proofErr w:type="gramStart"/>
      <w:r w:rsidRPr="00DC0BD8">
        <w:rPr>
          <w:rFonts w:ascii="Arial" w:hAnsi="Arial" w:cs="Arial" w:hint="cs"/>
          <w:sz w:val="24"/>
          <w:szCs w:val="24"/>
          <w:rtl/>
          <w:lang w:bidi="fa-IR"/>
        </w:rPr>
        <w:t>محمد</w:t>
      </w:r>
      <w:r w:rsidRPr="00DC0BD8">
        <w:rPr>
          <w:rFonts w:ascii="Arial" w:hAnsi="Arial" w:cs="Arial"/>
          <w:sz w:val="24"/>
          <w:szCs w:val="24"/>
          <w:rtl/>
          <w:lang w:bidi="fa-IR"/>
        </w:rPr>
        <w:t>(</w:t>
      </w:r>
      <w:proofErr w:type="gramEnd"/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582-662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ه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.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ق</w:t>
      </w:r>
      <w:r w:rsidRPr="00DC0BD8">
        <w:rPr>
          <w:rFonts w:ascii="Arial" w:hAnsi="Arial" w:cs="Arial"/>
          <w:sz w:val="24"/>
          <w:szCs w:val="24"/>
          <w:rtl/>
          <w:lang w:bidi="fa-IR"/>
        </w:rPr>
        <w:t>)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فقیه‏ها،اصولی،محدث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محقق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سلاله‏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امام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یحیی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الهادی،صاحب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شفاء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الادام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فی‏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احادیث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الاحکام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التقریر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فقه</w:t>
      </w:r>
    </w:p>
    <w:p w:rsidR="00DC0BD8" w:rsidRPr="00DC0BD8" w:rsidRDefault="00DC0BD8" w:rsidP="00DC0BD8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proofErr w:type="gramStart"/>
      <w:r w:rsidRPr="00DC0BD8">
        <w:rPr>
          <w:rFonts w:ascii="Arial" w:hAnsi="Arial" w:cs="Arial"/>
          <w:sz w:val="24"/>
          <w:szCs w:val="24"/>
          <w:lang w:bidi="fa-IR"/>
        </w:rPr>
        <w:t>2-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حسین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بن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محمد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بدر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الدین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فقیه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محدث،شاگردان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او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عالمان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بنام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یمن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بودند</w:t>
      </w:r>
      <w:r w:rsidRPr="00DC0BD8">
        <w:rPr>
          <w:rFonts w:ascii="Arial" w:hAnsi="Arial" w:cs="Arial"/>
          <w:sz w:val="24"/>
          <w:szCs w:val="24"/>
          <w:lang w:bidi="fa-IR"/>
        </w:rPr>
        <w:t>.</w:t>
      </w:r>
      <w:proofErr w:type="gramEnd"/>
    </w:p>
    <w:p w:rsidR="00DC0BD8" w:rsidRPr="00DC0BD8" w:rsidRDefault="00DC0BD8" w:rsidP="00DC0BD8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DC0BD8">
        <w:rPr>
          <w:rFonts w:ascii="Arial" w:hAnsi="Arial" w:cs="Arial"/>
          <w:sz w:val="24"/>
          <w:szCs w:val="24"/>
          <w:lang w:bidi="fa-IR"/>
        </w:rPr>
        <w:t>3.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دهماء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دختر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یحیی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بن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proofErr w:type="gramStart"/>
      <w:r w:rsidRPr="00DC0BD8">
        <w:rPr>
          <w:rFonts w:ascii="Arial" w:hAnsi="Arial" w:cs="Arial" w:hint="cs"/>
          <w:sz w:val="24"/>
          <w:szCs w:val="24"/>
          <w:rtl/>
          <w:lang w:bidi="fa-IR"/>
        </w:rPr>
        <w:t>مرتضی</w:t>
      </w:r>
      <w:r w:rsidRPr="00DC0BD8">
        <w:rPr>
          <w:rFonts w:ascii="Arial" w:hAnsi="Arial" w:cs="Arial"/>
          <w:sz w:val="24"/>
          <w:szCs w:val="24"/>
          <w:rtl/>
          <w:lang w:bidi="fa-IR"/>
        </w:rPr>
        <w:t>(</w:t>
      </w:r>
      <w:proofErr w:type="gramEnd"/>
      <w:r w:rsidRPr="00DC0BD8">
        <w:rPr>
          <w:rFonts w:ascii="Arial" w:hAnsi="Arial" w:cs="Arial" w:hint="cs"/>
          <w:sz w:val="24"/>
          <w:szCs w:val="24"/>
          <w:rtl/>
          <w:lang w:bidi="fa-IR"/>
        </w:rPr>
        <w:t>م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837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ق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)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فقیه،ادیب،شاعر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محقق،خواهر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امام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مهدی‏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احمد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بن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یحیی</w:t>
      </w:r>
      <w:r w:rsidRPr="00DC0BD8">
        <w:rPr>
          <w:rFonts w:ascii="Arial" w:hAnsi="Arial" w:cs="Arial"/>
          <w:sz w:val="24"/>
          <w:szCs w:val="24"/>
          <w:lang w:bidi="fa-IR"/>
        </w:rPr>
        <w:t>.</w:t>
      </w:r>
    </w:p>
    <w:p w:rsidR="00DC0BD8" w:rsidRPr="00DC0BD8" w:rsidRDefault="00DC0BD8" w:rsidP="00DC0BD8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DC0BD8">
        <w:rPr>
          <w:rFonts w:ascii="Arial" w:hAnsi="Arial" w:cs="Arial"/>
          <w:sz w:val="24"/>
          <w:szCs w:val="24"/>
          <w:lang w:bidi="fa-IR"/>
        </w:rPr>
        <w:t>4.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احمد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بن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صلاح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proofErr w:type="gramStart"/>
      <w:r w:rsidRPr="00DC0BD8">
        <w:rPr>
          <w:rFonts w:ascii="Arial" w:hAnsi="Arial" w:cs="Arial" w:hint="cs"/>
          <w:sz w:val="24"/>
          <w:szCs w:val="24"/>
          <w:rtl/>
          <w:lang w:bidi="fa-IR"/>
        </w:rPr>
        <w:t>شرفی</w:t>
      </w:r>
      <w:r w:rsidRPr="00DC0BD8">
        <w:rPr>
          <w:rFonts w:ascii="Arial" w:hAnsi="Arial" w:cs="Arial"/>
          <w:sz w:val="24"/>
          <w:szCs w:val="24"/>
          <w:rtl/>
          <w:lang w:bidi="fa-IR"/>
        </w:rPr>
        <w:t>(</w:t>
      </w:r>
      <w:proofErr w:type="gramEnd"/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975-1055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ق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)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فقیه،مورخ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محقق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خاندان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قاسم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رسی</w:t>
      </w:r>
    </w:p>
    <w:p w:rsidR="00DC0BD8" w:rsidRPr="00DC0BD8" w:rsidRDefault="00DC0BD8" w:rsidP="00DC0BD8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proofErr w:type="gramStart"/>
      <w:r w:rsidRPr="00DC0BD8">
        <w:rPr>
          <w:rFonts w:ascii="Arial" w:hAnsi="Arial" w:cs="Arial"/>
          <w:sz w:val="24"/>
          <w:szCs w:val="24"/>
          <w:lang w:bidi="fa-IR"/>
        </w:rPr>
        <w:t>5.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احمد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بن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محمد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لقمان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دودمان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امام‏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مهدی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احمد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بن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یحیی،عالم،ادیب،فقیه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محقق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صاحب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شرح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الکامل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اصول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فقه،و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شرح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التهذیب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تفتازانی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منطق</w:t>
      </w:r>
      <w:r w:rsidRPr="00DC0BD8">
        <w:rPr>
          <w:rFonts w:ascii="Arial" w:hAnsi="Arial" w:cs="Arial"/>
          <w:sz w:val="24"/>
          <w:szCs w:val="24"/>
          <w:lang w:bidi="fa-IR"/>
        </w:rPr>
        <w:t>.</w:t>
      </w:r>
      <w:proofErr w:type="gramEnd"/>
    </w:p>
    <w:p w:rsidR="00DC0BD8" w:rsidRPr="00DC0BD8" w:rsidRDefault="00DC0BD8" w:rsidP="00DC0BD8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DC0BD8">
        <w:rPr>
          <w:rFonts w:ascii="Arial" w:hAnsi="Arial" w:cs="Arial"/>
          <w:sz w:val="24"/>
          <w:szCs w:val="24"/>
          <w:lang w:bidi="fa-IR"/>
        </w:rPr>
        <w:t>6.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حسن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بن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احمد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proofErr w:type="gramStart"/>
      <w:r w:rsidRPr="00DC0BD8">
        <w:rPr>
          <w:rFonts w:ascii="Arial" w:hAnsi="Arial" w:cs="Arial" w:hint="cs"/>
          <w:sz w:val="24"/>
          <w:szCs w:val="24"/>
          <w:rtl/>
          <w:lang w:bidi="fa-IR"/>
        </w:rPr>
        <w:t>جدال</w:t>
      </w:r>
      <w:r w:rsidRPr="00DC0BD8">
        <w:rPr>
          <w:rFonts w:ascii="Arial" w:hAnsi="Arial" w:cs="Arial"/>
          <w:sz w:val="24"/>
          <w:szCs w:val="24"/>
          <w:rtl/>
          <w:lang w:bidi="fa-IR"/>
        </w:rPr>
        <w:t>(</w:t>
      </w:r>
      <w:proofErr w:type="gramEnd"/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1014- 1048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ق</w:t>
      </w:r>
      <w:r w:rsidRPr="00DC0BD8">
        <w:rPr>
          <w:rFonts w:ascii="Arial" w:hAnsi="Arial" w:cs="Arial"/>
          <w:sz w:val="24"/>
          <w:szCs w:val="24"/>
          <w:rtl/>
          <w:lang w:bidi="fa-IR"/>
        </w:rPr>
        <w:t>)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،فقیه،عالم،محقق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نویسنده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شاعر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منسوب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احمد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ناصر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فقیه‏ترین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فقهای‏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عصر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خود</w:t>
      </w:r>
    </w:p>
    <w:p w:rsidR="00DC0BD8" w:rsidRPr="00DC0BD8" w:rsidRDefault="00DC0BD8" w:rsidP="00DC0BD8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DC0BD8">
        <w:rPr>
          <w:rFonts w:ascii="Arial" w:hAnsi="Arial" w:cs="Arial"/>
          <w:sz w:val="24"/>
          <w:szCs w:val="24"/>
          <w:lang w:bidi="fa-IR"/>
        </w:rPr>
        <w:t>7.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عبد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الله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بن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احمد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شرفی،عالم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مفسر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قرآن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قرن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یازدهم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هـ</w:t>
      </w:r>
      <w:r w:rsidRPr="00DC0BD8">
        <w:rPr>
          <w:rFonts w:ascii="Arial" w:hAnsi="Arial" w:cs="Arial"/>
          <w:sz w:val="24"/>
          <w:szCs w:val="24"/>
          <w:rtl/>
          <w:lang w:bidi="fa-IR"/>
        </w:rPr>
        <w:t>.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ق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علمای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برجسته‏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عصر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خود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صاحب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المصابیح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تفسیر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قرآن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6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جلد</w:t>
      </w:r>
    </w:p>
    <w:p w:rsidR="00DC0BD8" w:rsidRPr="00DC0BD8" w:rsidRDefault="00DC0BD8" w:rsidP="00DC0BD8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DC0BD8">
        <w:rPr>
          <w:rFonts w:ascii="Arial" w:hAnsi="Arial" w:cs="Arial"/>
          <w:sz w:val="24"/>
          <w:szCs w:val="24"/>
          <w:lang w:bidi="fa-IR"/>
        </w:rPr>
        <w:t>8.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عبد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الله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بن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عامر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بن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علی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proofErr w:type="gramStart"/>
      <w:r w:rsidRPr="00DC0BD8">
        <w:rPr>
          <w:rFonts w:ascii="Arial" w:hAnsi="Arial" w:cs="Arial" w:hint="cs"/>
          <w:sz w:val="24"/>
          <w:szCs w:val="24"/>
          <w:rtl/>
          <w:lang w:bidi="fa-IR"/>
        </w:rPr>
        <w:t>حسنی</w:t>
      </w:r>
      <w:r w:rsidRPr="00DC0BD8">
        <w:rPr>
          <w:rFonts w:ascii="Arial" w:hAnsi="Arial" w:cs="Arial"/>
          <w:sz w:val="24"/>
          <w:szCs w:val="24"/>
          <w:rtl/>
          <w:lang w:bidi="fa-IR"/>
        </w:rPr>
        <w:t>(</w:t>
      </w:r>
      <w:proofErr w:type="gramEnd"/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1061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ق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)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عالم،ادیب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شاعر،پسر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عموی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امام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منصور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قاسم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بن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محمد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مؤلف</w:t>
      </w:r>
      <w:r w:rsidRPr="00DC0BD8">
        <w:rPr>
          <w:rFonts w:ascii="Arial" w:hAnsi="Arial" w:cs="Arial"/>
          <w:sz w:val="24"/>
          <w:szCs w:val="24"/>
          <w:rtl/>
          <w:lang w:bidi="fa-IR"/>
        </w:rPr>
        <w:t>: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التصریح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بالمذهب‏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الصحیح</w:t>
      </w:r>
      <w:r w:rsidRPr="00DC0BD8">
        <w:rPr>
          <w:rFonts w:ascii="Arial" w:hAnsi="Arial" w:cs="Arial"/>
          <w:sz w:val="24"/>
          <w:szCs w:val="24"/>
          <w:lang w:bidi="fa-IR"/>
        </w:rPr>
        <w:t>.</w:t>
      </w:r>
    </w:p>
    <w:p w:rsidR="00DC0BD8" w:rsidRPr="00DC0BD8" w:rsidRDefault="00DC0BD8" w:rsidP="00DC0BD8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DC0BD8">
        <w:rPr>
          <w:rFonts w:ascii="Arial" w:hAnsi="Arial" w:cs="Arial"/>
          <w:sz w:val="24"/>
          <w:szCs w:val="24"/>
          <w:lang w:bidi="fa-IR"/>
        </w:rPr>
        <w:t>9.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ابراهیم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بن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محمد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بن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proofErr w:type="gramStart"/>
      <w:r w:rsidRPr="00DC0BD8">
        <w:rPr>
          <w:rFonts w:ascii="Arial" w:hAnsi="Arial" w:cs="Arial" w:hint="cs"/>
          <w:sz w:val="24"/>
          <w:szCs w:val="24"/>
          <w:rtl/>
          <w:lang w:bidi="fa-IR"/>
        </w:rPr>
        <w:t>قاسم</w:t>
      </w:r>
      <w:r w:rsidRPr="00DC0BD8">
        <w:rPr>
          <w:rFonts w:ascii="Arial" w:hAnsi="Arial" w:cs="Arial"/>
          <w:sz w:val="24"/>
          <w:szCs w:val="24"/>
          <w:rtl/>
          <w:lang w:bidi="fa-IR"/>
        </w:rPr>
        <w:t>(</w:t>
      </w:r>
      <w:proofErr w:type="gramEnd"/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1145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ق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)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عالم،فقیه،مورخ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نامی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نوه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امام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محمد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المؤید،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مؤلف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طبقات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الزیدیة</w:t>
      </w:r>
    </w:p>
    <w:p w:rsidR="00DC0BD8" w:rsidRPr="00DC0BD8" w:rsidRDefault="00DC0BD8" w:rsidP="00DC0BD8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DC0BD8">
        <w:rPr>
          <w:rFonts w:ascii="Arial" w:hAnsi="Arial" w:cs="Arial" w:hint="cs"/>
          <w:sz w:val="24"/>
          <w:szCs w:val="24"/>
          <w:rtl/>
          <w:lang w:bidi="fa-IR"/>
        </w:rPr>
        <w:t>مرجعیت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علمی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نوادگان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امام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حسن</w:t>
      </w:r>
      <w:r w:rsidRPr="00DC0BD8">
        <w:rPr>
          <w:rFonts w:ascii="Arial" w:hAnsi="Arial" w:cs="Arial"/>
          <w:sz w:val="24"/>
          <w:szCs w:val="24"/>
          <w:rtl/>
          <w:lang w:bidi="fa-IR"/>
        </w:rPr>
        <w:t>(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ع</w:t>
      </w:r>
      <w:r w:rsidRPr="00DC0BD8">
        <w:rPr>
          <w:rFonts w:ascii="Arial" w:hAnsi="Arial" w:cs="Arial"/>
          <w:sz w:val="24"/>
          <w:szCs w:val="24"/>
          <w:rtl/>
          <w:lang w:bidi="fa-IR"/>
        </w:rPr>
        <w:t>)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عراق</w:t>
      </w:r>
    </w:p>
    <w:p w:rsidR="00DC0BD8" w:rsidRPr="00DC0BD8" w:rsidRDefault="00DC0BD8" w:rsidP="00DC0BD8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DC0BD8">
        <w:rPr>
          <w:rFonts w:ascii="Arial" w:hAnsi="Arial" w:cs="Arial" w:hint="cs"/>
          <w:sz w:val="24"/>
          <w:szCs w:val="24"/>
          <w:rtl/>
          <w:lang w:bidi="fa-IR"/>
        </w:rPr>
        <w:lastRenderedPageBreak/>
        <w:t>از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سال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36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هجری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حضرت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علی</w:t>
      </w:r>
      <w:r w:rsidRPr="00DC0BD8">
        <w:rPr>
          <w:rFonts w:ascii="Arial" w:hAnsi="Arial" w:cs="Arial"/>
          <w:sz w:val="24"/>
          <w:szCs w:val="24"/>
          <w:rtl/>
          <w:lang w:bidi="fa-IR"/>
        </w:rPr>
        <w:t>(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ع</w:t>
      </w:r>
      <w:r w:rsidRPr="00DC0BD8">
        <w:rPr>
          <w:rFonts w:ascii="Arial" w:hAnsi="Arial" w:cs="Arial"/>
          <w:sz w:val="24"/>
          <w:szCs w:val="24"/>
          <w:rtl/>
          <w:lang w:bidi="fa-IR"/>
        </w:rPr>
        <w:t>)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مقر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خلافت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خود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مدینه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کوفه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منتقل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کرد،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مرجعیت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علمی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خود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عراق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توسعه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داد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مکتب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کلامی،تفسیری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فقهی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عراق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پدید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آورد</w:t>
      </w:r>
      <w:r w:rsidRPr="00DC0BD8">
        <w:rPr>
          <w:rFonts w:ascii="Arial" w:hAnsi="Arial" w:cs="Arial"/>
          <w:sz w:val="24"/>
          <w:szCs w:val="24"/>
          <w:rtl/>
          <w:lang w:bidi="fa-IR"/>
        </w:rPr>
        <w:t>.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هنگام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عراق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مرکز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علمی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شیعیان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علویان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بود،و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پس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آنکه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سید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محمد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بن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ابراهیم‏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نواده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امام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حسن</w:t>
      </w:r>
      <w:r w:rsidRPr="00DC0BD8">
        <w:rPr>
          <w:rFonts w:ascii="Arial" w:hAnsi="Arial" w:cs="Arial"/>
          <w:sz w:val="24"/>
          <w:szCs w:val="24"/>
          <w:rtl/>
          <w:lang w:bidi="fa-IR"/>
        </w:rPr>
        <w:t>(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ع</w:t>
      </w:r>
      <w:r w:rsidRPr="00DC0BD8">
        <w:rPr>
          <w:rFonts w:ascii="Arial" w:hAnsi="Arial" w:cs="Arial"/>
          <w:sz w:val="24"/>
          <w:szCs w:val="24"/>
          <w:rtl/>
          <w:lang w:bidi="fa-IR"/>
        </w:rPr>
        <w:t>)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کوفه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قیام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دولتی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تأسیس‏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کرد،سادات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شیعیان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رو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فزونی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نهادند،و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کوفه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بصره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بغداد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ساکن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شدند</w:t>
      </w:r>
      <w:r w:rsidRPr="00DC0BD8">
        <w:rPr>
          <w:rFonts w:ascii="Arial" w:hAnsi="Arial" w:cs="Arial"/>
          <w:sz w:val="24"/>
          <w:szCs w:val="24"/>
          <w:rtl/>
          <w:lang w:bidi="fa-IR"/>
        </w:rPr>
        <w:t>.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میان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آن‏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علما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فقها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نویسندگان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ادبای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فراوان‏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برخاستند</w:t>
      </w:r>
      <w:r w:rsidRPr="00DC0BD8">
        <w:rPr>
          <w:rFonts w:ascii="Arial" w:hAnsi="Arial" w:cs="Arial"/>
          <w:sz w:val="24"/>
          <w:szCs w:val="24"/>
          <w:lang w:bidi="fa-IR"/>
        </w:rPr>
        <w:t>.</w:t>
      </w:r>
    </w:p>
    <w:p w:rsidR="00DC0BD8" w:rsidRPr="00DC0BD8" w:rsidRDefault="00DC0BD8" w:rsidP="00DC0BD8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DC0BD8">
        <w:rPr>
          <w:rFonts w:ascii="Arial" w:hAnsi="Arial" w:cs="Arial" w:hint="cs"/>
          <w:sz w:val="24"/>
          <w:szCs w:val="24"/>
          <w:rtl/>
          <w:lang w:bidi="fa-IR"/>
        </w:rPr>
        <w:t>محمد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بن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ابراهیم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بن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سلیمان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بن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قاسم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رسی‏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ملقب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توزون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بصره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ساکن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شد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فرزندان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او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DC0BD8">
        <w:rPr>
          <w:rFonts w:ascii="Arial" w:hAnsi="Arial" w:cs="Arial" w:hint="eastAsia"/>
          <w:sz w:val="24"/>
          <w:szCs w:val="24"/>
          <w:rtl/>
          <w:lang w:bidi="fa-IR"/>
        </w:rPr>
        <w:t>«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بنی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توزون</w:t>
      </w:r>
      <w:r w:rsidRPr="00DC0BD8">
        <w:rPr>
          <w:rFonts w:ascii="Arial" w:hAnsi="Arial" w:cs="Arial" w:hint="eastAsia"/>
          <w:sz w:val="24"/>
          <w:szCs w:val="24"/>
          <w:rtl/>
          <w:lang w:bidi="fa-IR"/>
        </w:rPr>
        <w:t>»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معروفند</w:t>
      </w:r>
      <w:r w:rsidRPr="00DC0BD8">
        <w:rPr>
          <w:rFonts w:ascii="Arial" w:hAnsi="Arial" w:cs="Arial"/>
          <w:sz w:val="24"/>
          <w:szCs w:val="24"/>
          <w:rtl/>
          <w:lang w:bidi="fa-IR"/>
        </w:rPr>
        <w:t>.(38</w:t>
      </w:r>
      <w:r w:rsidRPr="00DC0BD8">
        <w:rPr>
          <w:rFonts w:ascii="Arial" w:hAnsi="Arial" w:cs="Arial"/>
          <w:sz w:val="24"/>
          <w:szCs w:val="24"/>
          <w:lang w:bidi="fa-IR"/>
        </w:rPr>
        <w:t>)</w:t>
      </w:r>
    </w:p>
    <w:p w:rsidR="00DC0BD8" w:rsidRPr="00DC0BD8" w:rsidRDefault="00DC0BD8" w:rsidP="00DC0BD8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DC0BD8">
        <w:rPr>
          <w:rFonts w:ascii="Arial" w:hAnsi="Arial" w:cs="Arial" w:hint="cs"/>
          <w:sz w:val="24"/>
          <w:szCs w:val="24"/>
          <w:rtl/>
          <w:lang w:bidi="fa-IR"/>
        </w:rPr>
        <w:t>جمعی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سادات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نسبشان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محمد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بن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ابراهیم‏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می‏رسد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طباطبایی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مشهورند</w:t>
      </w:r>
      <w:r w:rsidRPr="00DC0BD8">
        <w:rPr>
          <w:rFonts w:ascii="Arial" w:hAnsi="Arial" w:cs="Arial"/>
          <w:sz w:val="24"/>
          <w:szCs w:val="24"/>
          <w:rtl/>
          <w:lang w:bidi="fa-IR"/>
        </w:rPr>
        <w:t>.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جمله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علمای‏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مشهور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سادات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طباطبایی</w:t>
      </w:r>
      <w:r w:rsidRPr="00DC0BD8">
        <w:rPr>
          <w:rFonts w:ascii="Arial" w:hAnsi="Arial" w:cs="Arial"/>
          <w:sz w:val="24"/>
          <w:szCs w:val="24"/>
          <w:lang w:bidi="fa-IR"/>
        </w:rPr>
        <w:t>:</w:t>
      </w:r>
    </w:p>
    <w:p w:rsidR="00DC0BD8" w:rsidRPr="00DC0BD8" w:rsidRDefault="00DC0BD8" w:rsidP="00DC0BD8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DC0BD8">
        <w:rPr>
          <w:rFonts w:ascii="Arial" w:hAnsi="Arial" w:cs="Arial"/>
          <w:sz w:val="24"/>
          <w:szCs w:val="24"/>
          <w:lang w:bidi="fa-IR"/>
        </w:rPr>
        <w:t>1.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ابو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المعمر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یحیی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بن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محمد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بن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قاسم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بن</w:t>
      </w:r>
      <w:r>
        <w:rPr>
          <w:rFonts w:ascii="Arial" w:hAnsi="Arial" w:cs="Arial" w:hint="cs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محمد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بن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proofErr w:type="gramStart"/>
      <w:r w:rsidRPr="00DC0BD8">
        <w:rPr>
          <w:rFonts w:ascii="Arial" w:hAnsi="Arial" w:cs="Arial" w:hint="cs"/>
          <w:sz w:val="24"/>
          <w:szCs w:val="24"/>
          <w:rtl/>
          <w:lang w:bidi="fa-IR"/>
        </w:rPr>
        <w:t>طباطبا</w:t>
      </w:r>
      <w:r w:rsidRPr="00DC0BD8">
        <w:rPr>
          <w:rFonts w:ascii="Arial" w:hAnsi="Arial" w:cs="Arial"/>
          <w:sz w:val="24"/>
          <w:szCs w:val="24"/>
          <w:rtl/>
          <w:lang w:bidi="fa-IR"/>
        </w:rPr>
        <w:t>(</w:t>
      </w:r>
      <w:proofErr w:type="gramEnd"/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478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ق</w:t>
      </w:r>
      <w:r w:rsidRPr="00DC0BD8">
        <w:rPr>
          <w:rFonts w:ascii="Arial" w:hAnsi="Arial" w:cs="Arial"/>
          <w:sz w:val="24"/>
          <w:szCs w:val="24"/>
          <w:rtl/>
          <w:lang w:bidi="fa-IR"/>
        </w:rPr>
        <w:t>)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نحوی،متکلم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شاعر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نسب‏شناس</w:t>
      </w:r>
    </w:p>
    <w:p w:rsidR="00DC0BD8" w:rsidRPr="00DC0BD8" w:rsidRDefault="00DC0BD8" w:rsidP="00DC0BD8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proofErr w:type="gramStart"/>
      <w:r w:rsidRPr="00DC0BD8">
        <w:rPr>
          <w:rFonts w:ascii="Arial" w:hAnsi="Arial" w:cs="Arial"/>
          <w:sz w:val="24"/>
          <w:szCs w:val="24"/>
          <w:lang w:bidi="fa-IR"/>
        </w:rPr>
        <w:t>2.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ابو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محمد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جعفر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بن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محمد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بن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اسماعیل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بن‏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احمد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ناصر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بن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حسین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بن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قاسم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رسی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تهامی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مکی،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عارف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ادیب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شاعر</w:t>
      </w:r>
      <w:r w:rsidRPr="00DC0BD8">
        <w:rPr>
          <w:rFonts w:ascii="Arial" w:hAnsi="Arial" w:cs="Arial"/>
          <w:sz w:val="24"/>
          <w:szCs w:val="24"/>
          <w:lang w:bidi="fa-IR"/>
        </w:rPr>
        <w:t>.</w:t>
      </w:r>
      <w:proofErr w:type="gramEnd"/>
    </w:p>
    <w:p w:rsidR="00DC0BD8" w:rsidRPr="00DC0BD8" w:rsidRDefault="00DC0BD8" w:rsidP="00DC0BD8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DC0BD8">
        <w:rPr>
          <w:rFonts w:ascii="Arial" w:hAnsi="Arial" w:cs="Arial"/>
          <w:sz w:val="24"/>
          <w:szCs w:val="24"/>
          <w:lang w:bidi="fa-IR"/>
        </w:rPr>
        <w:t>3.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جلال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الدین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معروف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بن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ابن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طقطقی‏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(660-709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ق</w:t>
      </w:r>
      <w:proofErr w:type="gramStart"/>
      <w:r w:rsidRPr="00DC0BD8">
        <w:rPr>
          <w:rFonts w:ascii="Arial" w:hAnsi="Arial" w:cs="Arial"/>
          <w:sz w:val="24"/>
          <w:szCs w:val="24"/>
          <w:rtl/>
          <w:lang w:bidi="fa-IR"/>
        </w:rPr>
        <w:t>)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عالم</w:t>
      </w:r>
      <w:proofErr w:type="gramEnd"/>
      <w:r w:rsidRPr="00DC0BD8">
        <w:rPr>
          <w:rFonts w:ascii="Arial" w:hAnsi="Arial" w:cs="Arial" w:hint="cs"/>
          <w:sz w:val="24"/>
          <w:szCs w:val="24"/>
          <w:rtl/>
          <w:lang w:bidi="fa-IR"/>
        </w:rPr>
        <w:t>،ادیب،مورخ،نویسنده‏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نقیب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سادات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علوی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عراق،از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نوادگان‏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قاسم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رسی،صاحب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کتاب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معروف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الفخری</w:t>
      </w:r>
      <w:r w:rsidRPr="00DC0BD8">
        <w:rPr>
          <w:rFonts w:ascii="Arial" w:hAnsi="Arial" w:cs="Arial"/>
          <w:sz w:val="24"/>
          <w:szCs w:val="24"/>
          <w:lang w:bidi="fa-IR"/>
        </w:rPr>
        <w:t>.</w:t>
      </w:r>
    </w:p>
    <w:p w:rsidR="00DC0BD8" w:rsidRPr="00DC0BD8" w:rsidRDefault="00DC0BD8" w:rsidP="00DC0BD8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DC0BD8">
        <w:rPr>
          <w:rFonts w:ascii="Arial" w:hAnsi="Arial" w:cs="Arial" w:hint="cs"/>
          <w:sz w:val="24"/>
          <w:szCs w:val="24"/>
          <w:rtl/>
          <w:lang w:bidi="fa-IR"/>
        </w:rPr>
        <w:t>مرجعیت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علمی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آل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طاووس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حله</w:t>
      </w:r>
    </w:p>
    <w:p w:rsidR="00DC0BD8" w:rsidRPr="00DC0BD8" w:rsidRDefault="00DC0BD8" w:rsidP="00DC0BD8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DC0BD8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خاندان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سوی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پدر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داود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بن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حسن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بن‏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حسن</w:t>
      </w:r>
      <w:r w:rsidRPr="00DC0BD8">
        <w:rPr>
          <w:rFonts w:ascii="Arial" w:hAnsi="Arial" w:cs="Arial"/>
          <w:sz w:val="24"/>
          <w:szCs w:val="24"/>
          <w:rtl/>
          <w:lang w:bidi="fa-IR"/>
        </w:rPr>
        <w:t>(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ع</w:t>
      </w:r>
      <w:r w:rsidRPr="00DC0BD8">
        <w:rPr>
          <w:rFonts w:ascii="Arial" w:hAnsi="Arial" w:cs="Arial"/>
          <w:sz w:val="24"/>
          <w:szCs w:val="24"/>
          <w:rtl/>
          <w:lang w:bidi="fa-IR"/>
        </w:rPr>
        <w:t>)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سوی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مادر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امام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علی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بن‏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الحسین</w:t>
      </w:r>
      <w:r w:rsidRPr="00DC0BD8">
        <w:rPr>
          <w:rFonts w:ascii="Arial" w:hAnsi="Arial" w:cs="Arial"/>
          <w:sz w:val="24"/>
          <w:szCs w:val="24"/>
          <w:rtl/>
          <w:lang w:bidi="fa-IR"/>
        </w:rPr>
        <w:t>(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ع</w:t>
      </w:r>
      <w:r w:rsidRPr="00DC0BD8">
        <w:rPr>
          <w:rFonts w:ascii="Arial" w:hAnsi="Arial" w:cs="Arial"/>
          <w:sz w:val="24"/>
          <w:szCs w:val="24"/>
          <w:rtl/>
          <w:lang w:bidi="fa-IR"/>
        </w:rPr>
        <w:t>)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منسوبند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اینرو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سادات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حسنی‏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حسینی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مشهورند</w:t>
      </w:r>
      <w:r w:rsidRPr="00DC0BD8">
        <w:rPr>
          <w:rFonts w:ascii="Arial" w:hAnsi="Arial" w:cs="Arial"/>
          <w:sz w:val="24"/>
          <w:szCs w:val="24"/>
          <w:lang w:bidi="fa-IR"/>
        </w:rPr>
        <w:t>.</w:t>
      </w:r>
    </w:p>
    <w:p w:rsidR="00DC0BD8" w:rsidRPr="00DC0BD8" w:rsidRDefault="00DC0BD8" w:rsidP="00DC0BD8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proofErr w:type="gramStart"/>
      <w:r w:rsidRPr="00DC0BD8">
        <w:rPr>
          <w:rFonts w:ascii="Arial" w:hAnsi="Arial" w:cs="Arial"/>
          <w:sz w:val="24"/>
          <w:szCs w:val="24"/>
          <w:lang w:bidi="fa-IR"/>
        </w:rPr>
        <w:t>1.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محمد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طاووس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قرن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هفتم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هجری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عالمان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محدثان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بود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مقام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ریاست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سادات‏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علوی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حله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سورا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عهده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داشت</w:t>
      </w:r>
      <w:r w:rsidRPr="00DC0BD8">
        <w:rPr>
          <w:rFonts w:ascii="Arial" w:hAnsi="Arial" w:cs="Arial"/>
          <w:sz w:val="24"/>
          <w:szCs w:val="24"/>
          <w:lang w:bidi="fa-IR"/>
        </w:rPr>
        <w:t>.</w:t>
      </w:r>
      <w:proofErr w:type="gramEnd"/>
    </w:p>
    <w:p w:rsidR="00DC0BD8" w:rsidRPr="00DC0BD8" w:rsidRDefault="00DC0BD8" w:rsidP="00DC0BD8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DC0BD8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میان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خاندان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سه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تن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شهرت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بیشتری‏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برخوردارند</w:t>
      </w:r>
      <w:r w:rsidRPr="00DC0BD8">
        <w:rPr>
          <w:rFonts w:ascii="Arial" w:hAnsi="Arial" w:cs="Arial"/>
          <w:sz w:val="24"/>
          <w:szCs w:val="24"/>
          <w:rtl/>
          <w:lang w:bidi="fa-IR"/>
        </w:rPr>
        <w:t>: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علی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بن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موسی،احمد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بن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موسی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عبد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الکریم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بن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احمد</w:t>
      </w:r>
      <w:r w:rsidRPr="00DC0BD8">
        <w:rPr>
          <w:rFonts w:ascii="Arial" w:hAnsi="Arial" w:cs="Arial"/>
          <w:sz w:val="24"/>
          <w:szCs w:val="24"/>
          <w:rtl/>
          <w:lang w:bidi="fa-IR"/>
        </w:rPr>
        <w:t>.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میان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سه،علی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بن‏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موسی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معروف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سید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بن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طاوس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لحاظ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کتابهای‏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فقهی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رجالی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کتابهای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دعا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مشهورند</w:t>
      </w:r>
      <w:r w:rsidRPr="00DC0BD8">
        <w:rPr>
          <w:rFonts w:ascii="Arial" w:hAnsi="Arial" w:cs="Arial"/>
          <w:sz w:val="24"/>
          <w:szCs w:val="24"/>
          <w:lang w:bidi="fa-IR"/>
        </w:rPr>
        <w:t>.</w:t>
      </w:r>
    </w:p>
    <w:p w:rsidR="00DC0BD8" w:rsidRPr="00DC0BD8" w:rsidRDefault="00DC0BD8" w:rsidP="00DC0BD8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DC0BD8">
        <w:rPr>
          <w:rFonts w:ascii="Arial" w:hAnsi="Arial" w:cs="Arial"/>
          <w:sz w:val="24"/>
          <w:szCs w:val="24"/>
          <w:lang w:bidi="fa-IR"/>
        </w:rPr>
        <w:t>2.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سید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بن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proofErr w:type="gramStart"/>
      <w:r w:rsidRPr="00DC0BD8">
        <w:rPr>
          <w:rFonts w:ascii="Arial" w:hAnsi="Arial" w:cs="Arial" w:hint="cs"/>
          <w:sz w:val="24"/>
          <w:szCs w:val="24"/>
          <w:rtl/>
          <w:lang w:bidi="fa-IR"/>
        </w:rPr>
        <w:t>طاووس</w:t>
      </w:r>
      <w:r w:rsidRPr="00DC0BD8">
        <w:rPr>
          <w:rFonts w:ascii="Arial" w:hAnsi="Arial" w:cs="Arial"/>
          <w:sz w:val="24"/>
          <w:szCs w:val="24"/>
          <w:rtl/>
          <w:lang w:bidi="fa-IR"/>
        </w:rPr>
        <w:t>(</w:t>
      </w:r>
      <w:proofErr w:type="gramEnd"/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589-664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ق</w:t>
      </w:r>
      <w:r w:rsidRPr="00DC0BD8">
        <w:rPr>
          <w:rFonts w:ascii="Arial" w:hAnsi="Arial" w:cs="Arial"/>
          <w:sz w:val="24"/>
          <w:szCs w:val="24"/>
          <w:rtl/>
          <w:lang w:bidi="fa-IR"/>
        </w:rPr>
        <w:t>)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متکلم،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محدث،فقیه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ادیب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بود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خلفای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عباسی‏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ارتباط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داشت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اما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هیچ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یک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منصب‏هایی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که‏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وی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پیشنهاد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کردند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نپذیرفت</w:t>
      </w:r>
      <w:r w:rsidRPr="00DC0BD8">
        <w:rPr>
          <w:rFonts w:ascii="Arial" w:hAnsi="Arial" w:cs="Arial"/>
          <w:sz w:val="24"/>
          <w:szCs w:val="24"/>
          <w:rtl/>
          <w:lang w:bidi="fa-IR"/>
        </w:rPr>
        <w:t>.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تنها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دوران‏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هولاکوخان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پیشنهاد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خواجه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نصیر،مقام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نقابت‏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علویان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پذیرفت</w:t>
      </w:r>
      <w:r w:rsidRPr="00DC0BD8">
        <w:rPr>
          <w:rFonts w:ascii="Arial" w:hAnsi="Arial" w:cs="Arial"/>
          <w:sz w:val="24"/>
          <w:szCs w:val="24"/>
          <w:lang w:bidi="fa-IR"/>
        </w:rPr>
        <w:t>.</w:t>
      </w:r>
    </w:p>
    <w:p w:rsidR="00DC0BD8" w:rsidRPr="00DC0BD8" w:rsidRDefault="00DC0BD8" w:rsidP="00DC0BD8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DC0BD8">
        <w:rPr>
          <w:rFonts w:ascii="Arial" w:hAnsi="Arial" w:cs="Arial" w:hint="cs"/>
          <w:sz w:val="24"/>
          <w:szCs w:val="24"/>
          <w:rtl/>
          <w:lang w:bidi="fa-IR"/>
        </w:rPr>
        <w:t>او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تمکن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مالی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برخوردار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بود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یکبار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90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درصد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اموال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خود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نیازمندان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بخشید</w:t>
      </w:r>
      <w:r w:rsidRPr="00DC0BD8">
        <w:rPr>
          <w:rFonts w:ascii="Arial" w:hAnsi="Arial" w:cs="Arial"/>
          <w:sz w:val="24"/>
          <w:szCs w:val="24"/>
          <w:lang w:bidi="fa-IR"/>
        </w:rPr>
        <w:t>.</w:t>
      </w:r>
    </w:p>
    <w:p w:rsidR="00DC0BD8" w:rsidRPr="00DC0BD8" w:rsidRDefault="00DC0BD8" w:rsidP="00DC0BD8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DC0BD8">
        <w:rPr>
          <w:rFonts w:ascii="Arial" w:hAnsi="Arial" w:cs="Arial" w:hint="cs"/>
          <w:sz w:val="24"/>
          <w:szCs w:val="24"/>
          <w:rtl/>
          <w:lang w:bidi="fa-IR"/>
        </w:rPr>
        <w:t>سید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بن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طاوس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تألیفات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بسیاری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داشت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مانند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الاقیال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کشف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المحجة،اللهوف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DC0BD8">
        <w:rPr>
          <w:rFonts w:ascii="Arial" w:hAnsi="Arial" w:cs="Arial"/>
          <w:sz w:val="24"/>
          <w:szCs w:val="24"/>
          <w:rtl/>
          <w:lang w:bidi="fa-IR"/>
        </w:rPr>
        <w:t>...(39</w:t>
      </w:r>
      <w:r w:rsidRPr="00DC0BD8">
        <w:rPr>
          <w:rFonts w:ascii="Arial" w:hAnsi="Arial" w:cs="Arial"/>
          <w:sz w:val="24"/>
          <w:szCs w:val="24"/>
          <w:lang w:bidi="fa-IR"/>
        </w:rPr>
        <w:t>)</w:t>
      </w:r>
    </w:p>
    <w:p w:rsidR="00DC0BD8" w:rsidRPr="00DC0BD8" w:rsidRDefault="00DC0BD8" w:rsidP="00DC0BD8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DC0BD8">
        <w:rPr>
          <w:rFonts w:ascii="Arial" w:hAnsi="Arial" w:cs="Arial" w:hint="cs"/>
          <w:sz w:val="24"/>
          <w:szCs w:val="24"/>
          <w:rtl/>
          <w:lang w:bidi="fa-IR"/>
        </w:rPr>
        <w:t>اما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جعفر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بن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حسن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مرد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بزرگ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مشهوری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بود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سادات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سلیقی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نسل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فرزند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وی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یعنی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حسین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بن‏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جعفرند</w:t>
      </w:r>
      <w:r w:rsidRPr="00DC0BD8">
        <w:rPr>
          <w:rFonts w:ascii="Arial" w:hAnsi="Arial" w:cs="Arial"/>
          <w:sz w:val="24"/>
          <w:szCs w:val="24"/>
          <w:lang w:bidi="fa-IR"/>
        </w:rPr>
        <w:t>.</w:t>
      </w:r>
    </w:p>
    <w:p w:rsidR="00DC0BD8" w:rsidRPr="00DC0BD8" w:rsidRDefault="00DC0BD8" w:rsidP="00DC0BD8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DC0BD8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عبد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الله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زمان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مأمون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خلیفه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عباسی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امیر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کوفه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بود،پسر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عبد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الله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بن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حسن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جعفر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DC0BD8">
        <w:rPr>
          <w:rFonts w:ascii="Arial" w:hAnsi="Arial" w:cs="Arial"/>
          <w:sz w:val="24"/>
          <w:szCs w:val="24"/>
          <w:rtl/>
          <w:lang w:bidi="fa-IR"/>
        </w:rPr>
        <w:t>.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محمد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اورع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پسر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عبد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الله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امیر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کوفه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بنی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الملحوس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اولاد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اویند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بنو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الکشبش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سرزمین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شام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نسل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ابو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سلیمان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محمد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بن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عبد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الله‏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هستند</w:t>
      </w:r>
      <w:r w:rsidRPr="00DC0BD8">
        <w:rPr>
          <w:rFonts w:ascii="Arial" w:hAnsi="Arial" w:cs="Arial"/>
          <w:sz w:val="24"/>
          <w:szCs w:val="24"/>
          <w:rtl/>
          <w:lang w:bidi="fa-IR"/>
        </w:rPr>
        <w:t>.(40</w:t>
      </w:r>
      <w:r w:rsidRPr="00DC0BD8">
        <w:rPr>
          <w:rFonts w:ascii="Arial" w:hAnsi="Arial" w:cs="Arial"/>
          <w:sz w:val="24"/>
          <w:szCs w:val="24"/>
          <w:lang w:bidi="fa-IR"/>
        </w:rPr>
        <w:t>)</w:t>
      </w:r>
    </w:p>
    <w:p w:rsidR="00DC0BD8" w:rsidRPr="00DC0BD8" w:rsidRDefault="00DC0BD8" w:rsidP="00DC0BD8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DC0BD8">
        <w:rPr>
          <w:rFonts w:ascii="Arial" w:hAnsi="Arial" w:cs="Arial" w:hint="cs"/>
          <w:sz w:val="24"/>
          <w:szCs w:val="24"/>
          <w:rtl/>
          <w:lang w:bidi="fa-IR"/>
        </w:rPr>
        <w:t>مرجعیت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علمی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نوادگان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امام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حسن</w:t>
      </w:r>
      <w:r w:rsidRPr="00DC0BD8">
        <w:rPr>
          <w:rFonts w:ascii="Arial" w:hAnsi="Arial" w:cs="Arial"/>
          <w:sz w:val="24"/>
          <w:szCs w:val="24"/>
          <w:rtl/>
          <w:lang w:bidi="fa-IR"/>
        </w:rPr>
        <w:t>(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ع</w:t>
      </w:r>
      <w:r w:rsidRPr="00DC0BD8">
        <w:rPr>
          <w:rFonts w:ascii="Arial" w:hAnsi="Arial" w:cs="Arial"/>
          <w:sz w:val="24"/>
          <w:szCs w:val="24"/>
          <w:rtl/>
          <w:lang w:bidi="fa-IR"/>
        </w:rPr>
        <w:t>)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کربلا</w:t>
      </w:r>
    </w:p>
    <w:p w:rsidR="00DC0BD8" w:rsidRPr="00DC0BD8" w:rsidRDefault="00DC0BD8" w:rsidP="00DC0BD8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DC0BD8">
        <w:rPr>
          <w:rFonts w:ascii="Arial" w:hAnsi="Arial" w:cs="Arial" w:hint="cs"/>
          <w:sz w:val="24"/>
          <w:szCs w:val="24"/>
          <w:rtl/>
          <w:lang w:bidi="fa-IR"/>
        </w:rPr>
        <w:lastRenderedPageBreak/>
        <w:t>نمونه‏هایی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نوادگان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امام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علی</w:t>
      </w:r>
      <w:r w:rsidRPr="00DC0BD8">
        <w:rPr>
          <w:rFonts w:ascii="Arial" w:hAnsi="Arial" w:cs="Arial"/>
          <w:sz w:val="24"/>
          <w:szCs w:val="24"/>
          <w:rtl/>
          <w:lang w:bidi="fa-IR"/>
        </w:rPr>
        <w:t>(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ع</w:t>
      </w:r>
      <w:r w:rsidRPr="00DC0BD8">
        <w:rPr>
          <w:rFonts w:ascii="Arial" w:hAnsi="Arial" w:cs="Arial"/>
          <w:sz w:val="24"/>
          <w:szCs w:val="24"/>
          <w:rtl/>
          <w:lang w:bidi="fa-IR"/>
        </w:rPr>
        <w:t>)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کربلا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مرجعیت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علمی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داشتند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خاندان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سید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علی‏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صاحب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ریاض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فرزند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سید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محمد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علی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بن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ابی‏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المعالی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الصفیر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بن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ابی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المعالی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الکبیر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طباطبایی‏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حائری‏اند</w:t>
      </w:r>
      <w:r w:rsidRPr="00DC0BD8">
        <w:rPr>
          <w:rFonts w:ascii="Arial" w:hAnsi="Arial" w:cs="Arial"/>
          <w:sz w:val="24"/>
          <w:szCs w:val="24"/>
          <w:rtl/>
          <w:lang w:bidi="fa-IR"/>
        </w:rPr>
        <w:t>.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ابی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المعالی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الکبیر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برادر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سید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عبد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الکریم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طباطبایی،سر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سلسله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آل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بحر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العلوم‏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DC0BD8">
        <w:rPr>
          <w:rFonts w:ascii="Arial" w:hAnsi="Arial" w:cs="Arial"/>
          <w:sz w:val="24"/>
          <w:szCs w:val="24"/>
          <w:lang w:bidi="fa-IR"/>
        </w:rPr>
        <w:t>.</w:t>
      </w:r>
    </w:p>
    <w:p w:rsidR="00DC0BD8" w:rsidRPr="00DC0BD8" w:rsidRDefault="00DC0BD8" w:rsidP="00DC0BD8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DC0BD8">
        <w:rPr>
          <w:rFonts w:ascii="Arial" w:hAnsi="Arial" w:cs="Arial" w:hint="cs"/>
          <w:sz w:val="24"/>
          <w:szCs w:val="24"/>
          <w:rtl/>
          <w:lang w:bidi="fa-IR"/>
        </w:rPr>
        <w:t>بعضی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علمای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خاندان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عبارتند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DC0BD8">
        <w:rPr>
          <w:rFonts w:ascii="Arial" w:hAnsi="Arial" w:cs="Arial"/>
          <w:sz w:val="24"/>
          <w:szCs w:val="24"/>
          <w:rtl/>
          <w:lang w:bidi="fa-IR"/>
        </w:rPr>
        <w:t>: *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ورود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امام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رضا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علیه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السلام‏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ایران،مرجعیت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علمی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اهل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بیت‏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ایران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گسترش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یافت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بسیاری‏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علمای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اهل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بیت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سرزمین‏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مهاجرت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کردند</w:t>
      </w:r>
      <w:r w:rsidRPr="00DC0BD8">
        <w:rPr>
          <w:rFonts w:ascii="Arial" w:hAnsi="Arial" w:cs="Arial"/>
          <w:sz w:val="24"/>
          <w:szCs w:val="24"/>
          <w:lang w:bidi="fa-IR"/>
        </w:rPr>
        <w:t>.</w:t>
      </w:r>
    </w:p>
    <w:p w:rsidR="00DC0BD8" w:rsidRPr="00DC0BD8" w:rsidRDefault="00DC0BD8" w:rsidP="00DC0BD8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DC0BD8">
        <w:rPr>
          <w:rFonts w:ascii="Arial" w:hAnsi="Arial" w:cs="Arial"/>
          <w:sz w:val="24"/>
          <w:szCs w:val="24"/>
          <w:lang w:bidi="fa-IR"/>
        </w:rPr>
        <w:t>1.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سید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علی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طباطبایی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حائری،صاحب‏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proofErr w:type="gramStart"/>
      <w:r w:rsidRPr="00DC0BD8">
        <w:rPr>
          <w:rFonts w:ascii="Arial" w:hAnsi="Arial" w:cs="Arial" w:hint="cs"/>
          <w:sz w:val="24"/>
          <w:szCs w:val="24"/>
          <w:rtl/>
          <w:lang w:bidi="fa-IR"/>
        </w:rPr>
        <w:t>ریاض</w:t>
      </w:r>
      <w:r w:rsidRPr="00DC0BD8">
        <w:rPr>
          <w:rFonts w:ascii="Arial" w:hAnsi="Arial" w:cs="Arial"/>
          <w:sz w:val="24"/>
          <w:szCs w:val="24"/>
          <w:rtl/>
          <w:lang w:bidi="fa-IR"/>
        </w:rPr>
        <w:t>(</w:t>
      </w:r>
      <w:proofErr w:type="gramEnd"/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1161-1231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ق</w:t>
      </w:r>
      <w:r w:rsidRPr="00DC0BD8">
        <w:rPr>
          <w:rFonts w:ascii="Arial" w:hAnsi="Arial" w:cs="Arial"/>
          <w:sz w:val="24"/>
          <w:szCs w:val="24"/>
          <w:rtl/>
          <w:lang w:bidi="fa-IR"/>
        </w:rPr>
        <w:t>)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استاد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علمای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عظام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مراجع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تقلید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بود</w:t>
      </w:r>
      <w:r w:rsidRPr="00DC0BD8">
        <w:rPr>
          <w:rFonts w:ascii="Arial" w:hAnsi="Arial" w:cs="Arial"/>
          <w:sz w:val="24"/>
          <w:szCs w:val="24"/>
          <w:rtl/>
          <w:lang w:bidi="fa-IR"/>
        </w:rPr>
        <w:t>.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مهمترین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اثر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وی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که‏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خانواده‏اش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شهرت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دارند،کتاب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ریاض‏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DC0BD8">
        <w:rPr>
          <w:rFonts w:ascii="Arial" w:hAnsi="Arial" w:cs="Arial"/>
          <w:sz w:val="24"/>
          <w:szCs w:val="24"/>
          <w:lang w:bidi="fa-IR"/>
        </w:rPr>
        <w:t>.</w:t>
      </w:r>
    </w:p>
    <w:p w:rsidR="00DC0BD8" w:rsidRPr="00DC0BD8" w:rsidRDefault="00DC0BD8" w:rsidP="00DC0BD8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DC0BD8">
        <w:rPr>
          <w:rFonts w:ascii="Arial" w:hAnsi="Arial" w:cs="Arial"/>
          <w:sz w:val="24"/>
          <w:szCs w:val="24"/>
          <w:lang w:bidi="fa-IR"/>
        </w:rPr>
        <w:t>2.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سید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محمد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proofErr w:type="gramStart"/>
      <w:r w:rsidRPr="00DC0BD8">
        <w:rPr>
          <w:rFonts w:ascii="Arial" w:hAnsi="Arial" w:cs="Arial" w:hint="cs"/>
          <w:sz w:val="24"/>
          <w:szCs w:val="24"/>
          <w:rtl/>
          <w:lang w:bidi="fa-IR"/>
        </w:rPr>
        <w:t>مجاهد</w:t>
      </w:r>
      <w:r w:rsidRPr="00DC0BD8">
        <w:rPr>
          <w:rFonts w:ascii="Arial" w:hAnsi="Arial" w:cs="Arial"/>
          <w:sz w:val="24"/>
          <w:szCs w:val="24"/>
          <w:rtl/>
          <w:lang w:bidi="fa-IR"/>
        </w:rPr>
        <w:t>(</w:t>
      </w:r>
      <w:proofErr w:type="gramEnd"/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1180-1242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ق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)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فرزند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سید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علی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طباطبایی،مرجع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تقلید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مؤلف‏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مفاتیح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اصول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مناهل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الاحکام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فقه</w:t>
      </w:r>
      <w:r w:rsidRPr="00DC0BD8">
        <w:rPr>
          <w:rFonts w:ascii="Arial" w:hAnsi="Arial" w:cs="Arial"/>
          <w:sz w:val="24"/>
          <w:szCs w:val="24"/>
          <w:rtl/>
          <w:lang w:bidi="fa-IR"/>
        </w:rPr>
        <w:t>.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وی‏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سر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سلسله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آل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حجت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کربلاست</w:t>
      </w:r>
      <w:r w:rsidRPr="00DC0BD8">
        <w:rPr>
          <w:rFonts w:ascii="Arial" w:hAnsi="Arial" w:cs="Arial"/>
          <w:sz w:val="24"/>
          <w:szCs w:val="24"/>
          <w:lang w:bidi="fa-IR"/>
        </w:rPr>
        <w:t>.</w:t>
      </w:r>
    </w:p>
    <w:p w:rsidR="00DC0BD8" w:rsidRPr="00DC0BD8" w:rsidRDefault="00DC0BD8" w:rsidP="00DC0BD8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DC0BD8">
        <w:rPr>
          <w:rFonts w:ascii="Arial" w:hAnsi="Arial" w:cs="Arial"/>
          <w:sz w:val="24"/>
          <w:szCs w:val="24"/>
          <w:lang w:bidi="fa-IR"/>
        </w:rPr>
        <w:t>3.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سید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proofErr w:type="gramStart"/>
      <w:r w:rsidRPr="00DC0BD8">
        <w:rPr>
          <w:rFonts w:ascii="Arial" w:hAnsi="Arial" w:cs="Arial" w:hint="cs"/>
          <w:sz w:val="24"/>
          <w:szCs w:val="24"/>
          <w:rtl/>
          <w:lang w:bidi="fa-IR"/>
        </w:rPr>
        <w:t>مهدی</w:t>
      </w:r>
      <w:r w:rsidRPr="00DC0BD8">
        <w:rPr>
          <w:rFonts w:ascii="Arial" w:hAnsi="Arial" w:cs="Arial"/>
          <w:sz w:val="24"/>
          <w:szCs w:val="24"/>
          <w:rtl/>
          <w:lang w:bidi="fa-IR"/>
        </w:rPr>
        <w:t>(</w:t>
      </w:r>
      <w:proofErr w:type="gramEnd"/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1250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ق</w:t>
      </w:r>
      <w:r w:rsidRPr="00DC0BD8">
        <w:rPr>
          <w:rFonts w:ascii="Arial" w:hAnsi="Arial" w:cs="Arial"/>
          <w:sz w:val="24"/>
          <w:szCs w:val="24"/>
          <w:rtl/>
          <w:lang w:bidi="fa-IR"/>
        </w:rPr>
        <w:t>)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فرزند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سید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علی‏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طباطبایی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مراجع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تقلید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سر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سلسله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آل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طباطبایی‏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کربلا</w:t>
      </w:r>
      <w:r w:rsidRPr="00DC0BD8">
        <w:rPr>
          <w:rFonts w:ascii="Arial" w:hAnsi="Arial" w:cs="Arial"/>
          <w:sz w:val="24"/>
          <w:szCs w:val="24"/>
          <w:lang w:bidi="fa-IR"/>
        </w:rPr>
        <w:t>.</w:t>
      </w:r>
    </w:p>
    <w:p w:rsidR="00DC0BD8" w:rsidRPr="00DC0BD8" w:rsidRDefault="00DC0BD8" w:rsidP="00DC0BD8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DC0BD8">
        <w:rPr>
          <w:rFonts w:ascii="Arial" w:hAnsi="Arial" w:cs="Arial" w:hint="cs"/>
          <w:sz w:val="24"/>
          <w:szCs w:val="24"/>
          <w:rtl/>
          <w:lang w:bidi="fa-IR"/>
        </w:rPr>
        <w:t>مرجعیت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علمی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خاندان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امام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حسن</w:t>
      </w:r>
      <w:r w:rsidRPr="00DC0BD8">
        <w:rPr>
          <w:rFonts w:ascii="Arial" w:hAnsi="Arial" w:cs="Arial"/>
          <w:sz w:val="24"/>
          <w:szCs w:val="24"/>
          <w:rtl/>
          <w:lang w:bidi="fa-IR"/>
        </w:rPr>
        <w:t>(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ع</w:t>
      </w:r>
      <w:r w:rsidRPr="00DC0BD8">
        <w:rPr>
          <w:rFonts w:ascii="Arial" w:hAnsi="Arial" w:cs="Arial"/>
          <w:sz w:val="24"/>
          <w:szCs w:val="24"/>
          <w:rtl/>
          <w:lang w:bidi="fa-IR"/>
        </w:rPr>
        <w:t>)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نجف</w:t>
      </w:r>
    </w:p>
    <w:p w:rsidR="00DC0BD8" w:rsidRPr="00DC0BD8" w:rsidRDefault="00DC0BD8" w:rsidP="00DC0BD8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DC0BD8">
        <w:rPr>
          <w:rFonts w:ascii="Arial" w:hAnsi="Arial" w:cs="Arial" w:hint="cs"/>
          <w:sz w:val="24"/>
          <w:szCs w:val="24"/>
          <w:rtl/>
          <w:lang w:bidi="fa-IR"/>
        </w:rPr>
        <w:t>سر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سلسله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خاندان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بزرگ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: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میر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سید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محمد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علی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فرزند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میرسید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مراد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بن‏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میر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سید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شاه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اسد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الله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طباطبایی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حکیم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علمای‏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بزرگ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شیعه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طبیب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مخصوص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شاه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عباس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صفوی‏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DC0BD8">
        <w:rPr>
          <w:rFonts w:ascii="Arial" w:hAnsi="Arial" w:cs="Arial"/>
          <w:sz w:val="24"/>
          <w:szCs w:val="24"/>
          <w:rtl/>
          <w:lang w:bidi="fa-IR"/>
        </w:rPr>
        <w:t>.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شخصیت‏های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معروف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خاندان‏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عبارتند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DC0BD8">
        <w:rPr>
          <w:rFonts w:ascii="Arial" w:hAnsi="Arial" w:cs="Arial"/>
          <w:sz w:val="24"/>
          <w:szCs w:val="24"/>
          <w:lang w:bidi="fa-IR"/>
        </w:rPr>
        <w:t>:</w:t>
      </w:r>
    </w:p>
    <w:p w:rsidR="00DC0BD8" w:rsidRPr="00DC0BD8" w:rsidRDefault="00DC0BD8" w:rsidP="00DC0BD8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proofErr w:type="gramStart"/>
      <w:r w:rsidRPr="00DC0BD8">
        <w:rPr>
          <w:rFonts w:ascii="Arial" w:hAnsi="Arial" w:cs="Arial"/>
          <w:sz w:val="24"/>
          <w:szCs w:val="24"/>
          <w:lang w:bidi="fa-IR"/>
        </w:rPr>
        <w:t>1.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میرزا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سید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محمد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علی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بن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میرزا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سید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مراد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حکیم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نجفی،مؤلف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مجربات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الطبیة</w:t>
      </w:r>
      <w:r w:rsidRPr="00DC0BD8">
        <w:rPr>
          <w:rFonts w:ascii="Arial" w:hAnsi="Arial" w:cs="Arial"/>
          <w:sz w:val="24"/>
          <w:szCs w:val="24"/>
          <w:lang w:bidi="fa-IR"/>
        </w:rPr>
        <w:t>.</w:t>
      </w:r>
      <w:proofErr w:type="gramEnd"/>
    </w:p>
    <w:p w:rsidR="00DC0BD8" w:rsidRPr="00DC0BD8" w:rsidRDefault="00DC0BD8" w:rsidP="00DC0BD8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DC0BD8">
        <w:rPr>
          <w:rFonts w:ascii="Arial" w:hAnsi="Arial" w:cs="Arial"/>
          <w:sz w:val="24"/>
          <w:szCs w:val="24"/>
          <w:lang w:bidi="fa-IR"/>
        </w:rPr>
        <w:t>2.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سید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proofErr w:type="gramStart"/>
      <w:r w:rsidRPr="00DC0BD8">
        <w:rPr>
          <w:rFonts w:ascii="Arial" w:hAnsi="Arial" w:cs="Arial" w:hint="cs"/>
          <w:sz w:val="24"/>
          <w:szCs w:val="24"/>
          <w:rtl/>
          <w:lang w:bidi="fa-IR"/>
        </w:rPr>
        <w:t>مهدی</w:t>
      </w:r>
      <w:r w:rsidRPr="00DC0BD8">
        <w:rPr>
          <w:rFonts w:ascii="Arial" w:hAnsi="Arial" w:cs="Arial"/>
          <w:sz w:val="24"/>
          <w:szCs w:val="24"/>
          <w:rtl/>
          <w:lang w:bidi="fa-IR"/>
        </w:rPr>
        <w:t>(</w:t>
      </w:r>
      <w:proofErr w:type="gramEnd"/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1312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ق</w:t>
      </w:r>
      <w:r w:rsidRPr="00DC0BD8">
        <w:rPr>
          <w:rFonts w:ascii="Arial" w:hAnsi="Arial" w:cs="Arial"/>
          <w:sz w:val="24"/>
          <w:szCs w:val="24"/>
          <w:rtl/>
          <w:lang w:bidi="fa-IR"/>
        </w:rPr>
        <w:t>)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فرزند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سید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صالح‏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صاحب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مدارک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الاحکام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فی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شرح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شرایع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الاسلام</w:t>
      </w:r>
    </w:p>
    <w:p w:rsidR="00DC0BD8" w:rsidRPr="00DC0BD8" w:rsidRDefault="00DC0BD8" w:rsidP="00DC0BD8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DC0BD8">
        <w:rPr>
          <w:rFonts w:ascii="Arial" w:hAnsi="Arial" w:cs="Arial"/>
          <w:sz w:val="24"/>
          <w:szCs w:val="24"/>
          <w:lang w:bidi="fa-IR"/>
        </w:rPr>
        <w:t>3.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سید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محمود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بن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سید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مهدی</w:t>
      </w:r>
    </w:p>
    <w:p w:rsidR="00DC0BD8" w:rsidRPr="00DC0BD8" w:rsidRDefault="00DC0BD8" w:rsidP="00DC0BD8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DC0BD8">
        <w:rPr>
          <w:rFonts w:ascii="Arial" w:hAnsi="Arial" w:cs="Arial"/>
          <w:sz w:val="24"/>
          <w:szCs w:val="24"/>
          <w:lang w:bidi="fa-IR"/>
        </w:rPr>
        <w:t>4.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سید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proofErr w:type="gramStart"/>
      <w:r w:rsidRPr="00DC0BD8">
        <w:rPr>
          <w:rFonts w:ascii="Arial" w:hAnsi="Arial" w:cs="Arial" w:hint="cs"/>
          <w:sz w:val="24"/>
          <w:szCs w:val="24"/>
          <w:rtl/>
          <w:lang w:bidi="fa-IR"/>
        </w:rPr>
        <w:t>موسی</w:t>
      </w:r>
      <w:r w:rsidRPr="00DC0BD8">
        <w:rPr>
          <w:rFonts w:ascii="Arial" w:hAnsi="Arial" w:cs="Arial"/>
          <w:sz w:val="24"/>
          <w:szCs w:val="24"/>
          <w:rtl/>
          <w:lang w:bidi="fa-IR"/>
        </w:rPr>
        <w:t>(</w:t>
      </w:r>
      <w:proofErr w:type="gramEnd"/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1254-1319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ق</w:t>
      </w:r>
      <w:r w:rsidRPr="00DC0BD8">
        <w:rPr>
          <w:rFonts w:ascii="Arial" w:hAnsi="Arial" w:cs="Arial"/>
          <w:sz w:val="24"/>
          <w:szCs w:val="24"/>
          <w:rtl/>
          <w:lang w:bidi="fa-IR"/>
        </w:rPr>
        <w:t>)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فرزند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سید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علی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اطبای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حازق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تجربه</w:t>
      </w:r>
      <w:r w:rsidRPr="00DC0BD8">
        <w:rPr>
          <w:rFonts w:ascii="Arial" w:hAnsi="Arial" w:cs="Arial"/>
          <w:sz w:val="24"/>
          <w:szCs w:val="24"/>
          <w:lang w:bidi="fa-IR"/>
        </w:rPr>
        <w:t>.</w:t>
      </w:r>
    </w:p>
    <w:p w:rsidR="00DC0BD8" w:rsidRPr="00DC0BD8" w:rsidRDefault="00DC0BD8" w:rsidP="00DC0BD8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DC0BD8">
        <w:rPr>
          <w:rFonts w:ascii="Arial" w:hAnsi="Arial" w:cs="Arial"/>
          <w:sz w:val="24"/>
          <w:szCs w:val="24"/>
          <w:lang w:bidi="fa-IR"/>
        </w:rPr>
        <w:t>5.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آیت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الله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العظمی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سید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محسن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حکیم‏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(1306-1390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ق</w:t>
      </w:r>
      <w:proofErr w:type="gramStart"/>
      <w:r w:rsidRPr="00DC0BD8">
        <w:rPr>
          <w:rFonts w:ascii="Arial" w:hAnsi="Arial" w:cs="Arial"/>
          <w:sz w:val="24"/>
          <w:szCs w:val="24"/>
          <w:rtl/>
          <w:lang w:bidi="fa-IR"/>
        </w:rPr>
        <w:t>)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مرجع</w:t>
      </w:r>
      <w:proofErr w:type="gramEnd"/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عالیقدر،فرزند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سید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مهدی،فرزند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سید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صالح،صاحب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بیش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35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کتاب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رساله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جمله</w:t>
      </w:r>
      <w:r w:rsidRPr="00DC0BD8">
        <w:rPr>
          <w:rFonts w:ascii="Arial" w:hAnsi="Arial" w:cs="Arial"/>
          <w:sz w:val="24"/>
          <w:szCs w:val="24"/>
          <w:rtl/>
          <w:lang w:bidi="fa-IR"/>
        </w:rPr>
        <w:t>: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المستمسک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فی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شرح‏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عروة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الوثقی،و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حقائق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الاصول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فی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شرح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کفایة</w:t>
      </w:r>
      <w:r w:rsidRPr="00DC0BD8">
        <w:rPr>
          <w:rFonts w:ascii="Arial" w:hAnsi="Arial" w:cs="Arial"/>
          <w:sz w:val="24"/>
          <w:szCs w:val="24"/>
          <w:lang w:bidi="fa-IR"/>
        </w:rPr>
        <w:t>.</w:t>
      </w:r>
    </w:p>
    <w:p w:rsidR="00DC0BD8" w:rsidRPr="00DC0BD8" w:rsidRDefault="00DC0BD8" w:rsidP="00DC0BD8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proofErr w:type="gramStart"/>
      <w:r w:rsidRPr="00DC0BD8">
        <w:rPr>
          <w:rFonts w:ascii="Arial" w:hAnsi="Arial" w:cs="Arial"/>
          <w:sz w:val="24"/>
          <w:szCs w:val="24"/>
          <w:lang w:bidi="fa-IR"/>
        </w:rPr>
        <w:t>6.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آیت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الله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یوسف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حکیم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فرزند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ارشد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آیت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الله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العظمی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سید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محسن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حکیم</w:t>
      </w:r>
      <w:r w:rsidRPr="00DC0BD8">
        <w:rPr>
          <w:rFonts w:ascii="Arial" w:hAnsi="Arial" w:cs="Arial"/>
          <w:sz w:val="24"/>
          <w:szCs w:val="24"/>
          <w:lang w:bidi="fa-IR"/>
        </w:rPr>
        <w:t>.</w:t>
      </w:r>
      <w:proofErr w:type="gramEnd"/>
    </w:p>
    <w:p w:rsidR="00DC0BD8" w:rsidRPr="00DC0BD8" w:rsidRDefault="00DC0BD8" w:rsidP="00DC0BD8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DC0BD8">
        <w:rPr>
          <w:rFonts w:ascii="Arial" w:hAnsi="Arial" w:cs="Arial"/>
          <w:sz w:val="24"/>
          <w:szCs w:val="24"/>
          <w:lang w:bidi="fa-IR"/>
        </w:rPr>
        <w:t>7.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آیت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الله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سید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محمد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باقر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حکیم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فرزند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آیت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الله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العظمی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سید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محسن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حکیم،رئیس‏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مجلس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اعلای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عراق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عضو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شورای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عالی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مجمع‏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جهانی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تقریب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بین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مذاهب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اسلامی</w:t>
      </w:r>
      <w:proofErr w:type="gramStart"/>
      <w:r w:rsidRPr="00DC0BD8">
        <w:rPr>
          <w:rFonts w:ascii="Arial" w:hAnsi="Arial" w:cs="Arial"/>
          <w:sz w:val="24"/>
          <w:szCs w:val="24"/>
          <w:rtl/>
          <w:lang w:bidi="fa-IR"/>
        </w:rPr>
        <w:t>.(</w:t>
      </w:r>
      <w:proofErr w:type="gramEnd"/>
      <w:r w:rsidRPr="00DC0BD8">
        <w:rPr>
          <w:rFonts w:ascii="Arial" w:hAnsi="Arial" w:cs="Arial"/>
          <w:sz w:val="24"/>
          <w:szCs w:val="24"/>
          <w:rtl/>
          <w:lang w:bidi="fa-IR"/>
        </w:rPr>
        <w:t>41</w:t>
      </w:r>
      <w:r w:rsidRPr="00DC0BD8">
        <w:rPr>
          <w:rFonts w:ascii="Arial" w:hAnsi="Arial" w:cs="Arial"/>
          <w:sz w:val="24"/>
          <w:szCs w:val="24"/>
          <w:lang w:bidi="fa-IR"/>
        </w:rPr>
        <w:t>)</w:t>
      </w:r>
    </w:p>
    <w:p w:rsidR="00DC0BD8" w:rsidRPr="00DC0BD8" w:rsidRDefault="00DC0BD8" w:rsidP="00DC0BD8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DC0BD8">
        <w:rPr>
          <w:rFonts w:ascii="Arial" w:hAnsi="Arial" w:cs="Arial" w:hint="cs"/>
          <w:sz w:val="24"/>
          <w:szCs w:val="24"/>
          <w:rtl/>
          <w:lang w:bidi="fa-IR"/>
        </w:rPr>
        <w:t>مرجعیت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علمی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نوادگان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امام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حسن‏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علیه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السلام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ایران</w:t>
      </w:r>
    </w:p>
    <w:p w:rsidR="00DC0BD8" w:rsidRPr="00DC0BD8" w:rsidRDefault="00DC0BD8" w:rsidP="00DC0BD8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DC0BD8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ورود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امام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رضا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علیه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السلام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ایران،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مرجعیت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علمی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اهل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بیت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ایران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گسترش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یافت‏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بسیاری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علمای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اهل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بیت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سرزمین‏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مهاجرت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کردند</w:t>
      </w:r>
      <w:r w:rsidRPr="00DC0BD8">
        <w:rPr>
          <w:rFonts w:ascii="Arial" w:hAnsi="Arial" w:cs="Arial"/>
          <w:sz w:val="24"/>
          <w:szCs w:val="24"/>
          <w:lang w:bidi="fa-IR"/>
        </w:rPr>
        <w:t>.</w:t>
      </w:r>
    </w:p>
    <w:p w:rsidR="00DC0BD8" w:rsidRPr="00DC0BD8" w:rsidRDefault="00DC0BD8" w:rsidP="00DC0BD8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DC0BD8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اواخر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قرن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سوم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هجری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نوادگان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امام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علی‏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علیه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السلام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بیشتر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آنها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خاندان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طباطبایی‏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بودند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اصفهان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مهاجرت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کردند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موجب‏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گسترش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نسل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خاندان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سایر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نقاط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ایران‏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گردید</w:t>
      </w:r>
      <w:r w:rsidRPr="00DC0BD8">
        <w:rPr>
          <w:rFonts w:ascii="Arial" w:hAnsi="Arial" w:cs="Arial"/>
          <w:sz w:val="24"/>
          <w:szCs w:val="24"/>
          <w:lang w:bidi="fa-IR"/>
        </w:rPr>
        <w:t>.</w:t>
      </w:r>
    </w:p>
    <w:p w:rsidR="00DC0BD8" w:rsidRPr="00DC0BD8" w:rsidRDefault="00DC0BD8" w:rsidP="00DC0BD8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DC0BD8">
        <w:rPr>
          <w:rFonts w:ascii="Arial" w:hAnsi="Arial" w:cs="Arial" w:hint="cs"/>
          <w:sz w:val="24"/>
          <w:szCs w:val="24"/>
          <w:rtl/>
          <w:lang w:bidi="fa-IR"/>
        </w:rPr>
        <w:t>ابتدا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اصفهان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زواره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اردستان،و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پس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سایر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سرزمین‏ها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هجرت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کردند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شاخه‏ای‏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آنان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مانند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خاندان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بحر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العلوم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خاندان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حکیم‏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عراق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بازگشتند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نجف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کوفه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ساکن‏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شدند</w:t>
      </w:r>
      <w:r w:rsidRPr="00DC0BD8">
        <w:rPr>
          <w:rFonts w:ascii="Arial" w:hAnsi="Arial" w:cs="Arial"/>
          <w:sz w:val="24"/>
          <w:szCs w:val="24"/>
          <w:lang w:bidi="fa-IR"/>
        </w:rPr>
        <w:t>.</w:t>
      </w:r>
    </w:p>
    <w:p w:rsidR="00DC0BD8" w:rsidRPr="00DC0BD8" w:rsidRDefault="00DC0BD8" w:rsidP="00DC0BD8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DC0BD8">
        <w:rPr>
          <w:rFonts w:ascii="Arial" w:hAnsi="Arial" w:cs="Arial" w:hint="cs"/>
          <w:sz w:val="24"/>
          <w:szCs w:val="24"/>
          <w:rtl/>
          <w:lang w:bidi="fa-IR"/>
        </w:rPr>
        <w:lastRenderedPageBreak/>
        <w:t>مهاجرت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سادات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طباطبایی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شیراز</w:t>
      </w:r>
    </w:p>
    <w:p w:rsidR="00DC0BD8" w:rsidRPr="00DC0BD8" w:rsidRDefault="00DC0BD8" w:rsidP="00DC0BD8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DC0BD8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زمان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دیلمیان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یکی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سادات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طباطبایی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به‏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نام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زید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الاسود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DC0BD8">
        <w:rPr>
          <w:rFonts w:ascii="Arial" w:hAnsi="Arial" w:cs="Arial" w:hint="eastAsia"/>
          <w:sz w:val="24"/>
          <w:szCs w:val="24"/>
          <w:rtl/>
          <w:lang w:bidi="fa-IR"/>
        </w:rPr>
        <w:t>«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شاهان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دخت</w:t>
      </w:r>
      <w:r w:rsidRPr="00DC0BD8">
        <w:rPr>
          <w:rFonts w:ascii="Arial" w:hAnsi="Arial" w:cs="Arial" w:hint="eastAsia"/>
          <w:sz w:val="24"/>
          <w:szCs w:val="24"/>
          <w:rtl/>
          <w:lang w:bidi="fa-IR"/>
        </w:rPr>
        <w:t>»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دختر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عضد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الدوله‏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ازدواج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کرد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شیراز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آمد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سرسلسله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سادات‏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انجوی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شیراز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گردید</w:t>
      </w:r>
      <w:r w:rsidRPr="00DC0BD8">
        <w:rPr>
          <w:rFonts w:ascii="Arial" w:hAnsi="Arial" w:cs="Arial"/>
          <w:sz w:val="24"/>
          <w:szCs w:val="24"/>
          <w:rtl/>
          <w:lang w:bidi="fa-IR"/>
        </w:rPr>
        <w:t>.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خانواده،عالمان،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امیران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قاضیان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فراوانی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برخاستند</w:t>
      </w:r>
      <w:r w:rsidRPr="00DC0BD8">
        <w:rPr>
          <w:rFonts w:ascii="Arial" w:hAnsi="Arial" w:cs="Arial"/>
          <w:sz w:val="24"/>
          <w:szCs w:val="24"/>
          <w:rtl/>
          <w:lang w:bidi="fa-IR"/>
        </w:rPr>
        <w:t>.(42</w:t>
      </w:r>
      <w:r w:rsidRPr="00DC0BD8">
        <w:rPr>
          <w:rFonts w:ascii="Arial" w:hAnsi="Arial" w:cs="Arial"/>
          <w:sz w:val="24"/>
          <w:szCs w:val="24"/>
          <w:lang w:bidi="fa-IR"/>
        </w:rPr>
        <w:t>)</w:t>
      </w:r>
    </w:p>
    <w:p w:rsidR="00DC0BD8" w:rsidRPr="00DC0BD8" w:rsidRDefault="00DC0BD8" w:rsidP="00DC0BD8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DC0BD8">
        <w:rPr>
          <w:rFonts w:ascii="Arial" w:hAnsi="Arial" w:cs="Arial" w:hint="cs"/>
          <w:sz w:val="24"/>
          <w:szCs w:val="24"/>
          <w:rtl/>
          <w:lang w:bidi="fa-IR"/>
        </w:rPr>
        <w:t>نام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سایر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خانواده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شیراز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سایر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نقاط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ایران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مهاجرت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کرده‏اند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تفصیل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کتاب‏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«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مهاجرت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آل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ابو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طالب</w:t>
      </w:r>
      <w:r w:rsidRPr="00DC0BD8">
        <w:rPr>
          <w:rFonts w:ascii="Arial" w:hAnsi="Arial" w:cs="Arial" w:hint="eastAsia"/>
          <w:sz w:val="24"/>
          <w:szCs w:val="24"/>
          <w:rtl/>
          <w:lang w:bidi="fa-IR"/>
        </w:rPr>
        <w:t>»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تألیف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ابو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اسماعیل‏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ابراهیم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بن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ناصر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بن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طباطبا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آمده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DC0BD8">
        <w:rPr>
          <w:rFonts w:ascii="Arial" w:hAnsi="Arial" w:cs="Arial"/>
          <w:sz w:val="24"/>
          <w:szCs w:val="24"/>
          <w:rtl/>
          <w:lang w:bidi="fa-IR"/>
        </w:rPr>
        <w:t>.(43</w:t>
      </w:r>
      <w:r w:rsidRPr="00DC0BD8">
        <w:rPr>
          <w:rFonts w:ascii="Arial" w:hAnsi="Arial" w:cs="Arial"/>
          <w:sz w:val="24"/>
          <w:szCs w:val="24"/>
          <w:lang w:bidi="fa-IR"/>
        </w:rPr>
        <w:t>)</w:t>
      </w:r>
    </w:p>
    <w:p w:rsidR="00DC0BD8" w:rsidRPr="00DC0BD8" w:rsidRDefault="00DC0BD8" w:rsidP="00DC0BD8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DC0BD8">
        <w:rPr>
          <w:rFonts w:ascii="Arial" w:hAnsi="Arial" w:cs="Arial" w:hint="cs"/>
          <w:sz w:val="24"/>
          <w:szCs w:val="24"/>
          <w:rtl/>
          <w:lang w:bidi="fa-IR"/>
        </w:rPr>
        <w:t>مرجعیت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علمی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نوادگان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امام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حسن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علیه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السلام‏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اصفهان</w:t>
      </w:r>
    </w:p>
    <w:p w:rsidR="00DC0BD8" w:rsidRPr="00DC0BD8" w:rsidRDefault="00DC0BD8" w:rsidP="00DC0BD8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DC0BD8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قرن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سوم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هجری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بسیاری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سادات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شهرهای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گرگان،مصر،و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کوفه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اصفهان‏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مهاجرت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کردند،و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مرجعیت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علمی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یافتند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مانند</w:t>
      </w:r>
      <w:r w:rsidRPr="00DC0BD8">
        <w:rPr>
          <w:rFonts w:ascii="Arial" w:hAnsi="Arial" w:cs="Arial"/>
          <w:sz w:val="24"/>
          <w:szCs w:val="24"/>
          <w:lang w:bidi="fa-IR"/>
        </w:rPr>
        <w:t>:</w:t>
      </w:r>
    </w:p>
    <w:p w:rsidR="00DC0BD8" w:rsidRPr="00DC0BD8" w:rsidRDefault="00DC0BD8" w:rsidP="00DC0BD8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proofErr w:type="gramStart"/>
      <w:r w:rsidRPr="00DC0BD8">
        <w:rPr>
          <w:rFonts w:ascii="Arial" w:hAnsi="Arial" w:cs="Arial"/>
          <w:sz w:val="24"/>
          <w:szCs w:val="24"/>
          <w:lang w:bidi="fa-IR"/>
        </w:rPr>
        <w:t>1.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ابو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علی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حسن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بن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حسن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نوادگان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نفس‏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زکیه،که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گرگان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اصفهان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آمد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تنها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بازمانده‏اش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فاطمه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مادرش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اصفهانی‏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DC0BD8">
        <w:rPr>
          <w:rFonts w:ascii="Arial" w:hAnsi="Arial" w:cs="Arial"/>
          <w:sz w:val="24"/>
          <w:szCs w:val="24"/>
          <w:lang w:bidi="fa-IR"/>
        </w:rPr>
        <w:t>.</w:t>
      </w:r>
      <w:proofErr w:type="gramEnd"/>
    </w:p>
    <w:p w:rsidR="00DC0BD8" w:rsidRPr="00DC0BD8" w:rsidRDefault="00DC0BD8" w:rsidP="00DC0BD8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DC0BD8">
        <w:rPr>
          <w:rFonts w:ascii="Arial" w:hAnsi="Arial" w:cs="Arial"/>
          <w:sz w:val="24"/>
          <w:szCs w:val="24"/>
          <w:lang w:bidi="fa-IR"/>
        </w:rPr>
        <w:t>2.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ابو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محمد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عبد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الله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نوادگان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قاسم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رسی‏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مصر</w:t>
      </w:r>
    </w:p>
    <w:p w:rsidR="00DC0BD8" w:rsidRPr="00DC0BD8" w:rsidRDefault="00DC0BD8" w:rsidP="00DC0BD8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proofErr w:type="gramStart"/>
      <w:r w:rsidRPr="00DC0BD8">
        <w:rPr>
          <w:rFonts w:ascii="Arial" w:hAnsi="Arial" w:cs="Arial"/>
          <w:sz w:val="24"/>
          <w:szCs w:val="24"/>
          <w:lang w:bidi="fa-IR"/>
        </w:rPr>
        <w:t>3.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ابو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عبد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الله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احمد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مادرش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تهافر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نیز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اولادان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ابراهیم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طباطباست</w:t>
      </w:r>
      <w:r w:rsidRPr="00DC0BD8">
        <w:rPr>
          <w:rFonts w:ascii="Arial" w:hAnsi="Arial" w:cs="Arial"/>
          <w:sz w:val="24"/>
          <w:szCs w:val="24"/>
          <w:lang w:bidi="fa-IR"/>
        </w:rPr>
        <w:t>.</w:t>
      </w:r>
      <w:proofErr w:type="gramEnd"/>
    </w:p>
    <w:p w:rsidR="00DC0BD8" w:rsidRPr="00DC0BD8" w:rsidRDefault="00DC0BD8" w:rsidP="00DC0BD8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DC0BD8">
        <w:rPr>
          <w:rFonts w:ascii="Arial" w:hAnsi="Arial" w:cs="Arial"/>
          <w:sz w:val="24"/>
          <w:szCs w:val="24"/>
          <w:lang w:bidi="fa-IR"/>
        </w:rPr>
        <w:t>4.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علی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بن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زید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بن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ابراهیم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بن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محمد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محمد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بن‏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قاسم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رسی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بعدها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شیراز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منتقل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شد</w:t>
      </w:r>
      <w:proofErr w:type="gramStart"/>
      <w:r w:rsidRPr="00DC0BD8">
        <w:rPr>
          <w:rFonts w:ascii="Arial" w:hAnsi="Arial" w:cs="Arial"/>
          <w:sz w:val="24"/>
          <w:szCs w:val="24"/>
          <w:rtl/>
          <w:lang w:bidi="fa-IR"/>
        </w:rPr>
        <w:t>.(</w:t>
      </w:r>
      <w:proofErr w:type="gramEnd"/>
      <w:r w:rsidRPr="00DC0BD8">
        <w:rPr>
          <w:rFonts w:ascii="Arial" w:hAnsi="Arial" w:cs="Arial"/>
          <w:sz w:val="24"/>
          <w:szCs w:val="24"/>
          <w:rtl/>
          <w:lang w:bidi="fa-IR"/>
        </w:rPr>
        <w:t>44</w:t>
      </w:r>
      <w:r w:rsidRPr="00DC0BD8">
        <w:rPr>
          <w:rFonts w:ascii="Arial" w:hAnsi="Arial" w:cs="Arial"/>
          <w:sz w:val="24"/>
          <w:szCs w:val="24"/>
          <w:lang w:bidi="fa-IR"/>
        </w:rPr>
        <w:t>)</w:t>
      </w:r>
    </w:p>
    <w:p w:rsidR="00DC0BD8" w:rsidRPr="00DC0BD8" w:rsidRDefault="00DC0BD8" w:rsidP="00DC0BD8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proofErr w:type="gramStart"/>
      <w:r w:rsidRPr="00DC0BD8">
        <w:rPr>
          <w:rFonts w:ascii="Arial" w:hAnsi="Arial" w:cs="Arial"/>
          <w:sz w:val="24"/>
          <w:szCs w:val="24"/>
          <w:lang w:bidi="fa-IR"/>
        </w:rPr>
        <w:t>5.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احمد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بن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محمد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بن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احمد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بن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ابراهیم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طباطبا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کوفه</w:t>
      </w:r>
      <w:r w:rsidRPr="00DC0BD8">
        <w:rPr>
          <w:rFonts w:ascii="Arial" w:hAnsi="Arial" w:cs="Arial"/>
          <w:sz w:val="24"/>
          <w:szCs w:val="24"/>
          <w:rtl/>
          <w:lang w:bidi="fa-IR"/>
        </w:rPr>
        <w:t>.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نسل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وی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علما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شعرا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ادبا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فقها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امیران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ناموری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ایران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عراق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پدید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آمدند</w:t>
      </w:r>
      <w:r w:rsidRPr="00DC0BD8">
        <w:rPr>
          <w:rFonts w:ascii="Arial" w:hAnsi="Arial" w:cs="Arial"/>
          <w:sz w:val="24"/>
          <w:szCs w:val="24"/>
          <w:rtl/>
          <w:lang w:bidi="fa-IR"/>
        </w:rPr>
        <w:t>.</w:t>
      </w:r>
      <w:proofErr w:type="gramEnd"/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مانند</w:t>
      </w:r>
      <w:r w:rsidRPr="00DC0BD8">
        <w:rPr>
          <w:rFonts w:ascii="Arial" w:hAnsi="Arial" w:cs="Arial"/>
          <w:sz w:val="24"/>
          <w:szCs w:val="24"/>
          <w:lang w:bidi="fa-IR"/>
        </w:rPr>
        <w:t>:</w:t>
      </w:r>
    </w:p>
    <w:p w:rsidR="00DC0BD8" w:rsidRPr="00DC0BD8" w:rsidRDefault="00DC0BD8" w:rsidP="00DC0BD8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DC0BD8">
        <w:rPr>
          <w:rFonts w:ascii="Arial" w:hAnsi="Arial" w:cs="Arial" w:hint="cs"/>
          <w:sz w:val="24"/>
          <w:szCs w:val="24"/>
          <w:rtl/>
          <w:lang w:bidi="fa-IR"/>
        </w:rPr>
        <w:t>الف</w:t>
      </w:r>
      <w:r w:rsidRPr="00DC0BD8">
        <w:rPr>
          <w:rFonts w:ascii="Arial" w:hAnsi="Arial" w:cs="Arial"/>
          <w:sz w:val="24"/>
          <w:szCs w:val="24"/>
          <w:rtl/>
          <w:lang w:bidi="fa-IR"/>
        </w:rPr>
        <w:t>.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ابو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الحسن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محمد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بن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احمد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معروف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به‏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ابن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طباطبا</w:t>
      </w:r>
      <w:r w:rsidRPr="00DC0BD8">
        <w:rPr>
          <w:rFonts w:ascii="Arial" w:hAnsi="Arial" w:cs="Arial"/>
          <w:sz w:val="24"/>
          <w:szCs w:val="24"/>
          <w:rtl/>
          <w:lang w:bidi="fa-IR"/>
        </w:rPr>
        <w:t>(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د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322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ق</w:t>
      </w:r>
      <w:r w:rsidRPr="00DC0BD8">
        <w:rPr>
          <w:rFonts w:ascii="Arial" w:hAnsi="Arial" w:cs="Arial"/>
          <w:sz w:val="24"/>
          <w:szCs w:val="24"/>
          <w:rtl/>
          <w:lang w:bidi="fa-IR"/>
        </w:rPr>
        <w:t>)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عالم،ادیب،شاعر،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محقق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نویسنده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آثار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او</w:t>
      </w:r>
      <w:r w:rsidRPr="00DC0BD8">
        <w:rPr>
          <w:rFonts w:ascii="Arial" w:hAnsi="Arial" w:cs="Arial"/>
          <w:sz w:val="24"/>
          <w:szCs w:val="24"/>
          <w:rtl/>
          <w:lang w:bidi="fa-IR"/>
        </w:rPr>
        <w:t>: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المدخل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فی‏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معرفه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القمی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من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الشعر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فوائد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الدر</w:t>
      </w:r>
    </w:p>
    <w:p w:rsidR="00DC0BD8" w:rsidRPr="00DC0BD8" w:rsidRDefault="00DC0BD8" w:rsidP="00DC0BD8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DC0BD8">
        <w:rPr>
          <w:rFonts w:ascii="Arial" w:hAnsi="Arial" w:cs="Arial" w:hint="cs"/>
          <w:sz w:val="24"/>
          <w:szCs w:val="24"/>
          <w:rtl/>
          <w:lang w:bidi="fa-IR"/>
        </w:rPr>
        <w:t>ب</w:t>
      </w:r>
      <w:r w:rsidRPr="00DC0BD8">
        <w:rPr>
          <w:rFonts w:ascii="Arial" w:hAnsi="Arial" w:cs="Arial"/>
          <w:sz w:val="24"/>
          <w:szCs w:val="24"/>
          <w:rtl/>
          <w:lang w:bidi="fa-IR"/>
        </w:rPr>
        <w:t>.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ابو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الحسن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علی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بن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محمد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بن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احمد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ملقب‏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شهاب،ادیب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شاعر</w:t>
      </w:r>
      <w:r w:rsidRPr="00DC0BD8">
        <w:rPr>
          <w:rFonts w:ascii="Arial" w:hAnsi="Arial" w:cs="Arial"/>
          <w:sz w:val="24"/>
          <w:szCs w:val="24"/>
          <w:rtl/>
          <w:lang w:bidi="fa-IR"/>
        </w:rPr>
        <w:t>.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سادات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طباطبایی‏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خاندان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بحر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العلوم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قرن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یازدهم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ایران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به‏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نجف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مهاجرت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کردند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18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نسل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علی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شاعر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شهاب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اصفهانی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می‏رسند</w:t>
      </w:r>
      <w:r w:rsidRPr="00DC0BD8">
        <w:rPr>
          <w:rFonts w:ascii="Arial" w:hAnsi="Arial" w:cs="Arial"/>
          <w:sz w:val="24"/>
          <w:szCs w:val="24"/>
          <w:rtl/>
          <w:lang w:bidi="fa-IR"/>
        </w:rPr>
        <w:t>.(45</w:t>
      </w:r>
      <w:r w:rsidRPr="00DC0BD8">
        <w:rPr>
          <w:rFonts w:ascii="Arial" w:hAnsi="Arial" w:cs="Arial"/>
          <w:sz w:val="24"/>
          <w:szCs w:val="24"/>
          <w:lang w:bidi="fa-IR"/>
        </w:rPr>
        <w:t>)</w:t>
      </w:r>
    </w:p>
    <w:p w:rsidR="00DC0BD8" w:rsidRPr="00DC0BD8" w:rsidRDefault="00DC0BD8" w:rsidP="00DC0BD8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DC0BD8">
        <w:rPr>
          <w:rFonts w:ascii="Arial" w:hAnsi="Arial" w:cs="Arial" w:hint="cs"/>
          <w:sz w:val="24"/>
          <w:szCs w:val="24"/>
          <w:rtl/>
          <w:lang w:bidi="fa-IR"/>
        </w:rPr>
        <w:t>ج</w:t>
      </w:r>
      <w:r w:rsidRPr="00DC0BD8">
        <w:rPr>
          <w:rFonts w:ascii="Arial" w:hAnsi="Arial" w:cs="Arial"/>
          <w:sz w:val="24"/>
          <w:szCs w:val="24"/>
          <w:rtl/>
          <w:lang w:bidi="fa-IR"/>
        </w:rPr>
        <w:t>.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آمنه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طباطبایی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اصفهانی،از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بانوان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فاضل‏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محدثان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شیعی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قرن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پنجم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یا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ششم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هجری،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فرزند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عباد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بن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حمزه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طباطبایی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علوی،در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شهر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اصفهان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حوزه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درس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داشت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جمعی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فضلا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محضر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درسش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می‏شدند</w:t>
      </w:r>
      <w:r w:rsidRPr="00DC0BD8">
        <w:rPr>
          <w:rFonts w:ascii="Arial" w:hAnsi="Arial" w:cs="Arial"/>
          <w:sz w:val="24"/>
          <w:szCs w:val="24"/>
          <w:rtl/>
          <w:lang w:bidi="fa-IR"/>
        </w:rPr>
        <w:t>.(46</w:t>
      </w:r>
      <w:r w:rsidRPr="00DC0BD8">
        <w:rPr>
          <w:rFonts w:ascii="Arial" w:hAnsi="Arial" w:cs="Arial"/>
          <w:sz w:val="24"/>
          <w:szCs w:val="24"/>
          <w:lang w:bidi="fa-IR"/>
        </w:rPr>
        <w:t>)</w:t>
      </w:r>
    </w:p>
    <w:p w:rsidR="00DC0BD8" w:rsidRPr="00DC0BD8" w:rsidRDefault="00DC0BD8" w:rsidP="00DC0BD8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DC0BD8">
        <w:rPr>
          <w:rFonts w:ascii="Arial" w:hAnsi="Arial" w:cs="Arial" w:hint="cs"/>
          <w:sz w:val="24"/>
          <w:szCs w:val="24"/>
          <w:rtl/>
          <w:lang w:bidi="fa-IR"/>
        </w:rPr>
        <w:t>مرجعیت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نوادگان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امام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حسن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علیه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السلام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اردستان</w:t>
      </w:r>
    </w:p>
    <w:p w:rsidR="00DC0BD8" w:rsidRPr="00DC0BD8" w:rsidRDefault="00DC0BD8" w:rsidP="00DC0BD8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DC0BD8">
        <w:rPr>
          <w:rFonts w:ascii="Arial" w:hAnsi="Arial" w:cs="Arial" w:hint="cs"/>
          <w:sz w:val="24"/>
          <w:szCs w:val="24"/>
          <w:rtl/>
          <w:lang w:bidi="fa-IR"/>
        </w:rPr>
        <w:t>شاخه‏ای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سادات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طباطبایی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مهاجر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به‏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اصفهان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اردستان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مستقر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شدند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شخصیتهایی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پرورش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دادند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نمونه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بارز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آن‏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مرحوم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سید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حسن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مدرس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طباطبایی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DC0BD8">
        <w:rPr>
          <w:rFonts w:ascii="Arial" w:hAnsi="Arial" w:cs="Arial"/>
          <w:sz w:val="24"/>
          <w:szCs w:val="24"/>
          <w:rtl/>
          <w:lang w:bidi="fa-IR"/>
        </w:rPr>
        <w:t>.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سید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مدرس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سال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1287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قمری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سرایه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اردستان‏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متولد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پدر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قمشه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رفت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61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سالگی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به‏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اصفهان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آمد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پس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13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سال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تحصیل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نجف‏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مشرف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شد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سال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1328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خاطر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مبارزات‏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صادقانه‏اش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عنوان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یکی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5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علمای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طراز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اول‏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دوره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دوم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مجلس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انتخاب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شد</w:t>
      </w:r>
      <w:r w:rsidRPr="00DC0BD8">
        <w:rPr>
          <w:rFonts w:ascii="Arial" w:hAnsi="Arial" w:cs="Arial"/>
          <w:sz w:val="24"/>
          <w:szCs w:val="24"/>
          <w:rtl/>
          <w:lang w:bidi="fa-IR"/>
        </w:rPr>
        <w:t>.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دوره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چهارم‏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مجلس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خودسری‏های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رضاخان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مبارزه‏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برخاست</w:t>
      </w:r>
      <w:r w:rsidRPr="00DC0BD8">
        <w:rPr>
          <w:rFonts w:ascii="Arial" w:hAnsi="Arial" w:cs="Arial"/>
          <w:sz w:val="24"/>
          <w:szCs w:val="24"/>
          <w:rtl/>
          <w:lang w:bidi="fa-IR"/>
        </w:rPr>
        <w:t>(47</w:t>
      </w:r>
      <w:r w:rsidRPr="00DC0BD8">
        <w:rPr>
          <w:rFonts w:ascii="Arial" w:hAnsi="Arial" w:cs="Arial"/>
          <w:sz w:val="24"/>
          <w:szCs w:val="24"/>
          <w:lang w:bidi="fa-IR"/>
        </w:rPr>
        <w:t>).</w:t>
      </w:r>
    </w:p>
    <w:p w:rsidR="00DC0BD8" w:rsidRPr="00DC0BD8" w:rsidRDefault="00DC0BD8" w:rsidP="00DC0BD8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DC0BD8">
        <w:rPr>
          <w:rFonts w:ascii="Arial" w:hAnsi="Arial" w:cs="Arial" w:hint="cs"/>
          <w:sz w:val="24"/>
          <w:szCs w:val="24"/>
          <w:rtl/>
          <w:lang w:bidi="fa-IR"/>
        </w:rPr>
        <w:t>مرجعیت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علمی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نوادگان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امام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حسن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علیه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السلام‏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یزد</w:t>
      </w:r>
    </w:p>
    <w:p w:rsidR="00DC0BD8" w:rsidRPr="00DC0BD8" w:rsidRDefault="00DC0BD8" w:rsidP="00DC0BD8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DC0BD8">
        <w:rPr>
          <w:rFonts w:ascii="Arial" w:hAnsi="Arial" w:cs="Arial" w:hint="cs"/>
          <w:sz w:val="24"/>
          <w:szCs w:val="24"/>
          <w:rtl/>
          <w:lang w:bidi="fa-IR"/>
        </w:rPr>
        <w:t>شهرستان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یزد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شاخه‏ای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معاصران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خاندان‏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طباطبایی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آغوش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پذیرفت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خاندان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چند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فقیه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مرجع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عالیقدری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جهان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اسلام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عرضه‏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داشتند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جمله</w:t>
      </w:r>
      <w:r w:rsidRPr="00DC0BD8">
        <w:rPr>
          <w:rFonts w:ascii="Arial" w:hAnsi="Arial" w:cs="Arial"/>
          <w:sz w:val="24"/>
          <w:szCs w:val="24"/>
          <w:lang w:bidi="fa-IR"/>
        </w:rPr>
        <w:t>:</w:t>
      </w:r>
    </w:p>
    <w:p w:rsidR="00DC0BD8" w:rsidRPr="00DC0BD8" w:rsidRDefault="00DC0BD8" w:rsidP="00DC0BD8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proofErr w:type="gramStart"/>
      <w:r w:rsidRPr="00DC0BD8">
        <w:rPr>
          <w:rFonts w:ascii="Arial" w:hAnsi="Arial" w:cs="Arial"/>
          <w:sz w:val="24"/>
          <w:szCs w:val="24"/>
          <w:lang w:bidi="fa-IR"/>
        </w:rPr>
        <w:lastRenderedPageBreak/>
        <w:t>1-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آیت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الله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العظمی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سید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محمد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کاظم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یزدی‏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فرزند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سید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عبد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العظیم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طباطبایی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یزدی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سال‏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1337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نجف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وفات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یافت</w:t>
      </w:r>
      <w:r w:rsidRPr="00DC0BD8">
        <w:rPr>
          <w:rFonts w:ascii="Arial" w:hAnsi="Arial" w:cs="Arial"/>
          <w:sz w:val="24"/>
          <w:szCs w:val="24"/>
          <w:lang w:bidi="fa-IR"/>
        </w:rPr>
        <w:t>.</w:t>
      </w:r>
      <w:proofErr w:type="gramEnd"/>
    </w:p>
    <w:p w:rsidR="00DC0BD8" w:rsidRPr="00DC0BD8" w:rsidRDefault="00DC0BD8" w:rsidP="00DC0BD8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DC0BD8">
        <w:rPr>
          <w:rFonts w:ascii="Arial" w:hAnsi="Arial" w:cs="Arial" w:hint="cs"/>
          <w:sz w:val="24"/>
          <w:szCs w:val="24"/>
          <w:rtl/>
          <w:lang w:bidi="fa-IR"/>
        </w:rPr>
        <w:t>کتاب</w:t>
      </w:r>
      <w:r w:rsidRPr="00DC0BD8">
        <w:rPr>
          <w:rFonts w:ascii="Arial" w:hAnsi="Arial" w:cs="Arial" w:hint="eastAsia"/>
          <w:sz w:val="24"/>
          <w:szCs w:val="24"/>
          <w:rtl/>
          <w:lang w:bidi="fa-IR"/>
        </w:rPr>
        <w:t>«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عروة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الوثقی</w:t>
      </w:r>
      <w:r w:rsidRPr="00DC0BD8">
        <w:rPr>
          <w:rFonts w:ascii="Arial" w:hAnsi="Arial" w:cs="Arial" w:hint="eastAsia"/>
          <w:sz w:val="24"/>
          <w:szCs w:val="24"/>
          <w:rtl/>
          <w:lang w:bidi="fa-IR"/>
        </w:rPr>
        <w:t>»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مهمترین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تألیفات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وی‏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فقه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مرجعی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برای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مراجع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عظام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تقلید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که‏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همواره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بر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حاشیه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زده‏اند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مرحوم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حاج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شیخ‏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عباس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قمی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نام</w:t>
      </w:r>
      <w:r w:rsidRPr="00DC0BD8">
        <w:rPr>
          <w:rFonts w:ascii="Arial" w:hAnsi="Arial" w:cs="Arial" w:hint="eastAsia"/>
          <w:sz w:val="24"/>
          <w:szCs w:val="24"/>
          <w:rtl/>
          <w:lang w:bidi="fa-IR"/>
        </w:rPr>
        <w:t>«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غایة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القصوی</w:t>
      </w:r>
      <w:r w:rsidRPr="00DC0BD8">
        <w:rPr>
          <w:rFonts w:ascii="Arial" w:hAnsi="Arial" w:cs="Arial" w:hint="eastAsia"/>
          <w:sz w:val="24"/>
          <w:szCs w:val="24"/>
          <w:rtl/>
          <w:lang w:bidi="fa-IR"/>
        </w:rPr>
        <w:t>»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فارسی‏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ترجمه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نموده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آیت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الله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العظمی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حکیم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بر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شرح‏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مبسوطی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نام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مستمسک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العروة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رشته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تحریر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درآورده‏اند</w:t>
      </w:r>
      <w:r w:rsidRPr="00DC0BD8">
        <w:rPr>
          <w:rFonts w:ascii="Arial" w:hAnsi="Arial" w:cs="Arial"/>
          <w:sz w:val="24"/>
          <w:szCs w:val="24"/>
          <w:lang w:bidi="fa-IR"/>
        </w:rPr>
        <w:t>.</w:t>
      </w:r>
    </w:p>
    <w:p w:rsidR="00DC0BD8" w:rsidRPr="00DC0BD8" w:rsidRDefault="00DC0BD8" w:rsidP="00DC0BD8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DC0BD8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آثار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خیریه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او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بنای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مدرسه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علمیه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مهمی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نجف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نام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مدرسه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سید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1325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بنا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گردیده</w:t>
      </w:r>
      <w:r w:rsidRPr="00DC0BD8">
        <w:rPr>
          <w:rFonts w:ascii="Arial" w:hAnsi="Arial" w:cs="Arial"/>
          <w:sz w:val="24"/>
          <w:szCs w:val="24"/>
          <w:lang w:bidi="fa-IR"/>
        </w:rPr>
        <w:t>.</w:t>
      </w:r>
    </w:p>
    <w:p w:rsidR="00DC0BD8" w:rsidRPr="00DC0BD8" w:rsidRDefault="00DC0BD8" w:rsidP="00DC0BD8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DC0BD8">
        <w:rPr>
          <w:rFonts w:ascii="Arial" w:hAnsi="Arial" w:cs="Arial"/>
          <w:sz w:val="24"/>
          <w:szCs w:val="24"/>
          <w:lang w:bidi="fa-IR"/>
        </w:rPr>
        <w:t>2-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آیت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الله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سید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محمد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طباطبایی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یزدی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: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فرزند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آیت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الله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سید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محمد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کاظم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یزدی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حمله‏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انگلیس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عراق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بر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اساس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فتوای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جهاد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پدرش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سایر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مراجع،به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قوای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انگلیس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حمله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سختی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کرد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چهار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هزار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تن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آنان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کمک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مردم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پای‏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درآورد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جهاد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مقدس،به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فیض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عظیم‏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شهادت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نائل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آمد</w:t>
      </w:r>
      <w:proofErr w:type="gramStart"/>
      <w:r w:rsidRPr="00DC0BD8">
        <w:rPr>
          <w:rFonts w:ascii="Arial" w:hAnsi="Arial" w:cs="Arial"/>
          <w:sz w:val="24"/>
          <w:szCs w:val="24"/>
          <w:rtl/>
          <w:lang w:bidi="fa-IR"/>
        </w:rPr>
        <w:t>.(</w:t>
      </w:r>
      <w:proofErr w:type="gramEnd"/>
      <w:r w:rsidRPr="00DC0BD8">
        <w:rPr>
          <w:rFonts w:ascii="Arial" w:hAnsi="Arial" w:cs="Arial"/>
          <w:sz w:val="24"/>
          <w:szCs w:val="24"/>
          <w:rtl/>
          <w:lang w:bidi="fa-IR"/>
        </w:rPr>
        <w:t>48</w:t>
      </w:r>
      <w:r w:rsidRPr="00DC0BD8">
        <w:rPr>
          <w:rFonts w:ascii="Arial" w:hAnsi="Arial" w:cs="Arial"/>
          <w:sz w:val="24"/>
          <w:szCs w:val="24"/>
          <w:lang w:bidi="fa-IR"/>
        </w:rPr>
        <w:t>)</w:t>
      </w:r>
    </w:p>
    <w:p w:rsidR="00DC0BD8" w:rsidRPr="00DC0BD8" w:rsidRDefault="00DC0BD8" w:rsidP="00DC0BD8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proofErr w:type="gramStart"/>
      <w:r w:rsidRPr="00DC0BD8">
        <w:rPr>
          <w:rFonts w:ascii="Arial" w:hAnsi="Arial" w:cs="Arial"/>
          <w:sz w:val="24"/>
          <w:szCs w:val="24"/>
          <w:lang w:bidi="fa-IR"/>
        </w:rPr>
        <w:t>3-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آیت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الله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سید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محمود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طباطبایی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یزدی‏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فرزند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آیت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الله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سید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کاظم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یزدی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علمای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بزرگ‏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نجف</w:t>
      </w:r>
      <w:r w:rsidRPr="00DC0BD8">
        <w:rPr>
          <w:rFonts w:ascii="Arial" w:hAnsi="Arial" w:cs="Arial"/>
          <w:sz w:val="24"/>
          <w:szCs w:val="24"/>
          <w:lang w:bidi="fa-IR"/>
        </w:rPr>
        <w:t>.</w:t>
      </w:r>
      <w:proofErr w:type="gramEnd"/>
    </w:p>
    <w:p w:rsidR="00DC0BD8" w:rsidRPr="00DC0BD8" w:rsidRDefault="00DC0BD8" w:rsidP="00DC0BD8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DC0BD8">
        <w:rPr>
          <w:rFonts w:ascii="Arial" w:hAnsi="Arial" w:cs="Arial"/>
          <w:sz w:val="24"/>
          <w:szCs w:val="24"/>
          <w:lang w:bidi="fa-IR"/>
        </w:rPr>
        <w:t>4-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آیت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الله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سید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محمد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حسین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طباطبایی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یزدی</w:t>
      </w:r>
      <w:r>
        <w:rPr>
          <w:rFonts w:ascii="Arial" w:hAnsi="Arial" w:cs="Arial" w:hint="cs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/>
          <w:sz w:val="24"/>
          <w:szCs w:val="24"/>
          <w:lang w:bidi="fa-IR"/>
        </w:rPr>
        <w:t xml:space="preserve">(1332-1384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هـ</w:t>
      </w:r>
      <w:proofErr w:type="gramStart"/>
      <w:r w:rsidRPr="00DC0BD8">
        <w:rPr>
          <w:rFonts w:ascii="Arial" w:hAnsi="Arial" w:cs="Arial"/>
          <w:sz w:val="24"/>
          <w:szCs w:val="24"/>
          <w:rtl/>
          <w:lang w:bidi="fa-IR"/>
        </w:rPr>
        <w:t>)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فرزند</w:t>
      </w:r>
      <w:proofErr w:type="gramEnd"/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سید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محمود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طباطبایی‏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تقریرات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درس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اساتیدش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آیت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الله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سید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محسن‏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حکیم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شیخ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محمد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علی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خراسانی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رشته‏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تحریر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درآورد</w:t>
      </w:r>
      <w:r w:rsidRPr="00DC0BD8">
        <w:rPr>
          <w:rFonts w:ascii="Arial" w:hAnsi="Arial" w:cs="Arial"/>
          <w:sz w:val="24"/>
          <w:szCs w:val="24"/>
          <w:rtl/>
          <w:lang w:bidi="fa-IR"/>
        </w:rPr>
        <w:t>.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وی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دارای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کتابهای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متعددی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است‏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مهمترین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کتاب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تفسیر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آیات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الاحکام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چاپ‏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نجف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DC0BD8">
        <w:rPr>
          <w:rFonts w:ascii="Arial" w:hAnsi="Arial" w:cs="Arial"/>
          <w:sz w:val="24"/>
          <w:szCs w:val="24"/>
          <w:rtl/>
          <w:lang w:bidi="fa-IR"/>
        </w:rPr>
        <w:t>.(49</w:t>
      </w:r>
      <w:r w:rsidRPr="00DC0BD8">
        <w:rPr>
          <w:rFonts w:ascii="Arial" w:hAnsi="Arial" w:cs="Arial"/>
          <w:sz w:val="24"/>
          <w:szCs w:val="24"/>
          <w:lang w:bidi="fa-IR"/>
        </w:rPr>
        <w:t>)</w:t>
      </w:r>
    </w:p>
    <w:p w:rsidR="00DC0BD8" w:rsidRPr="00DC0BD8" w:rsidRDefault="00DC0BD8" w:rsidP="00DC0BD8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DC0BD8">
        <w:rPr>
          <w:rFonts w:ascii="Arial" w:hAnsi="Arial" w:cs="Arial" w:hint="cs"/>
          <w:sz w:val="24"/>
          <w:szCs w:val="24"/>
          <w:rtl/>
          <w:lang w:bidi="fa-IR"/>
        </w:rPr>
        <w:t>مرجعیت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علمی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نوادگان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امام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حسن</w:t>
      </w:r>
      <w:r w:rsidRPr="00DC0BD8">
        <w:rPr>
          <w:rFonts w:ascii="Arial" w:hAnsi="Arial" w:cs="Arial"/>
          <w:sz w:val="24"/>
          <w:szCs w:val="24"/>
          <w:rtl/>
          <w:lang w:bidi="fa-IR"/>
        </w:rPr>
        <w:t>(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ع</w:t>
      </w:r>
      <w:r w:rsidRPr="00DC0BD8">
        <w:rPr>
          <w:rFonts w:ascii="Arial" w:hAnsi="Arial" w:cs="Arial"/>
          <w:sz w:val="24"/>
          <w:szCs w:val="24"/>
          <w:rtl/>
          <w:lang w:bidi="fa-IR"/>
        </w:rPr>
        <w:t>)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تبریز</w:t>
      </w:r>
    </w:p>
    <w:p w:rsidR="00DC0BD8" w:rsidRPr="00DC0BD8" w:rsidRDefault="00DC0BD8" w:rsidP="00DC0BD8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DC0BD8">
        <w:rPr>
          <w:rFonts w:ascii="Arial" w:hAnsi="Arial" w:cs="Arial" w:hint="cs"/>
          <w:sz w:val="24"/>
          <w:szCs w:val="24"/>
          <w:rtl/>
          <w:lang w:bidi="fa-IR"/>
        </w:rPr>
        <w:t>عده‏ای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طباطباییان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اصفهان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تبریز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مهاجرت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کردند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قرن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نهم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هجری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زمان‏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حکومت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آق‏قویونلو،منصب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شیخ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الاسلامی‏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آذربایجان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دست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آوردند</w:t>
      </w:r>
      <w:r w:rsidRPr="00DC0BD8">
        <w:rPr>
          <w:rFonts w:ascii="Arial" w:hAnsi="Arial" w:cs="Arial"/>
          <w:sz w:val="24"/>
          <w:szCs w:val="24"/>
          <w:rtl/>
          <w:lang w:bidi="fa-IR"/>
        </w:rPr>
        <w:t>.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عنوان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نمونه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امیر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عبد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الغفار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فرزند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عماد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الدین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فقیه،عارف،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سیاستمدار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شیخ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الاسلام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قرن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نهم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هجری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سوی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حسن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بیک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سمت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شیخ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الاسلام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آذربایجان‏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گمارده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شد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عنوان</w:t>
      </w:r>
      <w:r w:rsidRPr="00DC0BD8">
        <w:rPr>
          <w:rFonts w:ascii="Arial" w:hAnsi="Arial" w:cs="Arial" w:hint="eastAsia"/>
          <w:sz w:val="24"/>
          <w:szCs w:val="24"/>
          <w:rtl/>
          <w:lang w:bidi="fa-IR"/>
        </w:rPr>
        <w:t>«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امیری</w:t>
      </w:r>
      <w:r w:rsidRPr="00DC0BD8">
        <w:rPr>
          <w:rFonts w:ascii="Arial" w:hAnsi="Arial" w:cs="Arial" w:hint="eastAsia"/>
          <w:sz w:val="24"/>
          <w:szCs w:val="24"/>
          <w:rtl/>
          <w:lang w:bidi="fa-IR"/>
        </w:rPr>
        <w:t>»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گرفت</w:t>
      </w:r>
      <w:r w:rsidRPr="00DC0BD8">
        <w:rPr>
          <w:rFonts w:ascii="Arial" w:hAnsi="Arial" w:cs="Arial"/>
          <w:sz w:val="24"/>
          <w:szCs w:val="24"/>
          <w:lang w:bidi="fa-IR"/>
        </w:rPr>
        <w:t>.</w:t>
      </w:r>
    </w:p>
    <w:p w:rsidR="00DC0BD8" w:rsidRPr="00DC0BD8" w:rsidRDefault="00DC0BD8" w:rsidP="00DC0BD8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DC0BD8">
        <w:rPr>
          <w:rFonts w:ascii="Arial" w:hAnsi="Arial" w:cs="Arial" w:hint="cs"/>
          <w:sz w:val="24"/>
          <w:szCs w:val="24"/>
          <w:rtl/>
          <w:lang w:bidi="fa-IR"/>
        </w:rPr>
        <w:t>پس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وی،فرزندش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امیر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سراج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الدین،از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سوی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فرمانروایان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تبریز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شیخ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الاسلام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شد،و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شاه‏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اسماعیل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صفوی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سال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920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هـ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ق،او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به‏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عنوان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نماینده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ویژه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نزد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سلطان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سلیم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عثمانی‏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فرستاد</w:t>
      </w:r>
      <w:r w:rsidRPr="00DC0BD8">
        <w:rPr>
          <w:rFonts w:ascii="Arial" w:hAnsi="Arial" w:cs="Arial"/>
          <w:sz w:val="24"/>
          <w:szCs w:val="24"/>
          <w:rtl/>
          <w:lang w:bidi="fa-IR"/>
        </w:rPr>
        <w:t>.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سلطان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سلیم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او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زندان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انداخت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زمان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سلطان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سلیمان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آزاد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شد،اما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پس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یک‏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سال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استانبول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درگذشت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آنجا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کنار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قبر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ابو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ایوب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انصاری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خاک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سپرده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شد</w:t>
      </w:r>
      <w:r w:rsidRPr="00DC0BD8">
        <w:rPr>
          <w:rFonts w:ascii="Arial" w:hAnsi="Arial" w:cs="Arial"/>
          <w:sz w:val="24"/>
          <w:szCs w:val="24"/>
          <w:lang w:bidi="fa-IR"/>
        </w:rPr>
        <w:t>.</w:t>
      </w:r>
    </w:p>
    <w:p w:rsidR="00DC0BD8" w:rsidRPr="00DC0BD8" w:rsidRDefault="00DC0BD8" w:rsidP="00DC0BD8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DC0BD8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نسل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امیر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سراج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الدین،شخصیت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والایی‏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پا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جهان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گذاشت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او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علامه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معاصر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فیلسوف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مفسر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عالیقدر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سید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محمد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طباطبایی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تبریزی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فرزند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سید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محمد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طباطبایی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بود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سلسله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اجداد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چهارگانه‏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سید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بزرگوار،همه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علمای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معروف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سادات‏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طباطبایی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تبریز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بوده‏اند</w:t>
      </w:r>
      <w:r w:rsidRPr="00DC0BD8">
        <w:rPr>
          <w:rFonts w:ascii="Arial" w:hAnsi="Arial" w:cs="Arial"/>
          <w:sz w:val="24"/>
          <w:szCs w:val="24"/>
          <w:rtl/>
          <w:lang w:bidi="fa-IR"/>
        </w:rPr>
        <w:t>.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وی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صاحب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تفسیر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المیزان،اصول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فلسفه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قرآن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اسلام،و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شیعه‏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اسلام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بدایة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الحکمة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غیره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DC0BD8">
        <w:rPr>
          <w:rFonts w:ascii="Arial" w:hAnsi="Arial" w:cs="Arial"/>
          <w:sz w:val="24"/>
          <w:szCs w:val="24"/>
          <w:lang w:bidi="fa-IR"/>
        </w:rPr>
        <w:t>.</w:t>
      </w:r>
    </w:p>
    <w:p w:rsidR="00DC0BD8" w:rsidRPr="00DC0BD8" w:rsidRDefault="00DC0BD8" w:rsidP="00DC0BD8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DC0BD8">
        <w:rPr>
          <w:rFonts w:ascii="Arial" w:hAnsi="Arial" w:cs="Arial" w:hint="cs"/>
          <w:sz w:val="24"/>
          <w:szCs w:val="24"/>
          <w:rtl/>
          <w:lang w:bidi="fa-IR"/>
        </w:rPr>
        <w:t>مرجعیت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علمی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نوادگان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امام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حسن</w:t>
      </w:r>
      <w:r w:rsidRPr="00DC0BD8">
        <w:rPr>
          <w:rFonts w:ascii="Arial" w:hAnsi="Arial" w:cs="Arial"/>
          <w:sz w:val="24"/>
          <w:szCs w:val="24"/>
          <w:rtl/>
          <w:lang w:bidi="fa-IR"/>
        </w:rPr>
        <w:t>(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ع</w:t>
      </w:r>
      <w:r w:rsidRPr="00DC0BD8">
        <w:rPr>
          <w:rFonts w:ascii="Arial" w:hAnsi="Arial" w:cs="Arial"/>
          <w:sz w:val="24"/>
          <w:szCs w:val="24"/>
          <w:rtl/>
          <w:lang w:bidi="fa-IR"/>
        </w:rPr>
        <w:t>)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بروجرد</w:t>
      </w:r>
    </w:p>
    <w:p w:rsidR="00DC0BD8" w:rsidRPr="00DC0BD8" w:rsidRDefault="00DC0BD8" w:rsidP="00DC0BD8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DC0BD8">
        <w:rPr>
          <w:rFonts w:ascii="Arial" w:hAnsi="Arial" w:cs="Arial" w:hint="cs"/>
          <w:sz w:val="24"/>
          <w:szCs w:val="24"/>
          <w:rtl/>
          <w:lang w:bidi="fa-IR"/>
        </w:rPr>
        <w:t>سرسلسله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خاندان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علمی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بروجرد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سید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محمد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مهدی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طباطبایی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بروجردی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معروف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علامه‏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بحر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العلوم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(1155-1212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ق</w:t>
      </w:r>
      <w:r w:rsidRPr="00DC0BD8">
        <w:rPr>
          <w:rFonts w:ascii="Arial" w:hAnsi="Arial" w:cs="Arial"/>
          <w:sz w:val="24"/>
          <w:szCs w:val="24"/>
          <w:rtl/>
          <w:lang w:bidi="fa-IR"/>
        </w:rPr>
        <w:t>)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فقیه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بزرگ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مرجع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عالیقدر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شیعه،فرزند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سید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مرتضی‏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بروجردی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فرزند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سید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محمد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طباطبایی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فقیه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فیلسوف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بزرگ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DC0BD8">
        <w:rPr>
          <w:rFonts w:ascii="Arial" w:hAnsi="Arial" w:cs="Arial"/>
          <w:sz w:val="24"/>
          <w:szCs w:val="24"/>
          <w:lang w:bidi="fa-IR"/>
        </w:rPr>
        <w:t>.</w:t>
      </w:r>
    </w:p>
    <w:p w:rsidR="00DC0BD8" w:rsidRPr="00DC0BD8" w:rsidRDefault="00DC0BD8" w:rsidP="00DC0BD8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DC0BD8">
        <w:rPr>
          <w:rFonts w:ascii="Arial" w:hAnsi="Arial" w:cs="Arial" w:hint="cs"/>
          <w:sz w:val="24"/>
          <w:szCs w:val="24"/>
          <w:rtl/>
          <w:lang w:bidi="fa-IR"/>
        </w:rPr>
        <w:t>بعضی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دیگر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رجال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دودمان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عبارتند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DC0BD8">
        <w:rPr>
          <w:rFonts w:ascii="Arial" w:hAnsi="Arial" w:cs="Arial"/>
          <w:sz w:val="24"/>
          <w:szCs w:val="24"/>
          <w:lang w:bidi="fa-IR"/>
        </w:rPr>
        <w:t>:</w:t>
      </w:r>
    </w:p>
    <w:p w:rsidR="00DC0BD8" w:rsidRPr="00DC0BD8" w:rsidRDefault="00DC0BD8" w:rsidP="00DC0BD8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DC0BD8">
        <w:rPr>
          <w:rFonts w:ascii="Arial" w:hAnsi="Arial" w:cs="Arial"/>
          <w:sz w:val="24"/>
          <w:szCs w:val="24"/>
          <w:lang w:bidi="fa-IR"/>
        </w:rPr>
        <w:t>1-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سید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محمد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رضا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فرزند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ارشد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بحر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العلوم‏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دارای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هفت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پسر</w:t>
      </w:r>
    </w:p>
    <w:p w:rsidR="00DC0BD8" w:rsidRPr="00DC0BD8" w:rsidRDefault="00DC0BD8" w:rsidP="00DC0BD8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DC0BD8">
        <w:rPr>
          <w:rFonts w:ascii="Arial" w:hAnsi="Arial" w:cs="Arial"/>
          <w:sz w:val="24"/>
          <w:szCs w:val="24"/>
          <w:lang w:bidi="fa-IR"/>
        </w:rPr>
        <w:t>2-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سید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جواد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طباطبایی،بروجردی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برادر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علامه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بحر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العلوم</w:t>
      </w:r>
    </w:p>
    <w:p w:rsidR="00DC0BD8" w:rsidRPr="00DC0BD8" w:rsidRDefault="00DC0BD8" w:rsidP="00DC0BD8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DC0BD8">
        <w:rPr>
          <w:rFonts w:ascii="Arial" w:hAnsi="Arial" w:cs="Arial"/>
          <w:sz w:val="24"/>
          <w:szCs w:val="24"/>
          <w:lang w:bidi="fa-IR"/>
        </w:rPr>
        <w:t>3-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سید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محمد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تقی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بحر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العلوم</w:t>
      </w:r>
    </w:p>
    <w:p w:rsidR="00DC0BD8" w:rsidRPr="00DC0BD8" w:rsidRDefault="00DC0BD8" w:rsidP="00DC0BD8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proofErr w:type="gramStart"/>
      <w:r w:rsidRPr="00DC0BD8">
        <w:rPr>
          <w:rFonts w:ascii="Arial" w:hAnsi="Arial" w:cs="Arial"/>
          <w:sz w:val="24"/>
          <w:szCs w:val="24"/>
          <w:lang w:bidi="fa-IR"/>
        </w:rPr>
        <w:lastRenderedPageBreak/>
        <w:t>4-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سید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حسین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بحر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العلوم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فرزند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سید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محمد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رضا</w:t>
      </w:r>
      <w:r w:rsidRPr="00DC0BD8">
        <w:rPr>
          <w:rFonts w:ascii="Arial" w:hAnsi="Arial" w:cs="Arial"/>
          <w:sz w:val="24"/>
          <w:szCs w:val="24"/>
          <w:lang w:bidi="fa-IR"/>
        </w:rPr>
        <w:t>.</w:t>
      </w:r>
      <w:proofErr w:type="gramEnd"/>
    </w:p>
    <w:p w:rsidR="00DC0BD8" w:rsidRPr="00DC0BD8" w:rsidRDefault="00DC0BD8" w:rsidP="00DC0BD8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DC0BD8">
        <w:rPr>
          <w:rFonts w:ascii="Arial" w:hAnsi="Arial" w:cs="Arial"/>
          <w:sz w:val="24"/>
          <w:szCs w:val="24"/>
          <w:lang w:bidi="fa-IR"/>
        </w:rPr>
        <w:t>5-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سید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علی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بحر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العلوم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فرزند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سید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محمد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رضا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صاحب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اثر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فقهی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معروف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البرهان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القاطع</w:t>
      </w:r>
    </w:p>
    <w:p w:rsidR="00DC0BD8" w:rsidRPr="00DC0BD8" w:rsidRDefault="00DC0BD8" w:rsidP="00DC0BD8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proofErr w:type="gramStart"/>
      <w:r w:rsidRPr="00DC0BD8">
        <w:rPr>
          <w:rFonts w:ascii="Arial" w:hAnsi="Arial" w:cs="Arial"/>
          <w:sz w:val="24"/>
          <w:szCs w:val="24"/>
          <w:lang w:bidi="fa-IR"/>
        </w:rPr>
        <w:t>6-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سید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هاشم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بحر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العلوم،فرزند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سید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علی</w:t>
      </w:r>
      <w:r w:rsidRPr="00DC0BD8">
        <w:rPr>
          <w:rFonts w:ascii="Arial" w:hAnsi="Arial" w:cs="Arial"/>
          <w:sz w:val="24"/>
          <w:szCs w:val="24"/>
          <w:lang w:bidi="fa-IR"/>
        </w:rPr>
        <w:t>.</w:t>
      </w:r>
      <w:proofErr w:type="gramEnd"/>
    </w:p>
    <w:p w:rsidR="00DC0BD8" w:rsidRPr="00DC0BD8" w:rsidRDefault="00DC0BD8" w:rsidP="00DC0BD8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DC0BD8">
        <w:rPr>
          <w:rFonts w:ascii="Arial" w:hAnsi="Arial" w:cs="Arial"/>
          <w:sz w:val="24"/>
          <w:szCs w:val="24"/>
          <w:lang w:bidi="fa-IR"/>
        </w:rPr>
        <w:t>7-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میرزا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محمود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فرزند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سید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جواد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بروجردی‏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(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م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1300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ق</w:t>
      </w:r>
      <w:r w:rsidRPr="00DC0BD8">
        <w:rPr>
          <w:rFonts w:ascii="Arial" w:hAnsi="Arial" w:cs="Arial"/>
          <w:sz w:val="24"/>
          <w:szCs w:val="24"/>
          <w:lang w:bidi="fa-IR"/>
        </w:rPr>
        <w:t>)</w:t>
      </w:r>
    </w:p>
    <w:p w:rsidR="00DC0BD8" w:rsidRPr="00DC0BD8" w:rsidRDefault="00DC0BD8" w:rsidP="00DC0BD8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proofErr w:type="gramStart"/>
      <w:r w:rsidRPr="00DC0BD8">
        <w:rPr>
          <w:rFonts w:ascii="Arial" w:hAnsi="Arial" w:cs="Arial"/>
          <w:sz w:val="24"/>
          <w:szCs w:val="24"/>
          <w:lang w:bidi="fa-IR"/>
        </w:rPr>
        <w:t>8-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سید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محمد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بحر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العلوم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فرزند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سید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محمد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تقی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مؤلف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بلغة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الفقیه</w:t>
      </w:r>
      <w:r w:rsidRPr="00DC0BD8">
        <w:rPr>
          <w:rFonts w:ascii="Arial" w:hAnsi="Arial" w:cs="Arial"/>
          <w:sz w:val="24"/>
          <w:szCs w:val="24"/>
          <w:lang w:bidi="fa-IR"/>
        </w:rPr>
        <w:t>.</w:t>
      </w:r>
      <w:proofErr w:type="gramEnd"/>
    </w:p>
    <w:p w:rsidR="00DC0BD8" w:rsidRPr="00DC0BD8" w:rsidRDefault="00DC0BD8" w:rsidP="00DC0BD8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proofErr w:type="gramStart"/>
      <w:r w:rsidRPr="00DC0BD8">
        <w:rPr>
          <w:rFonts w:ascii="Arial" w:hAnsi="Arial" w:cs="Arial"/>
          <w:sz w:val="24"/>
          <w:szCs w:val="24"/>
          <w:lang w:bidi="fa-IR"/>
        </w:rPr>
        <w:t>9-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سید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محمد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علی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بحر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العلوم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فرزند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سید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علینقی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سران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رهبران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انقلاب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عراق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سال‏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1340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ق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بر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ضد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انگلیس</w:t>
      </w:r>
      <w:r w:rsidRPr="00DC0BD8">
        <w:rPr>
          <w:rFonts w:ascii="Arial" w:hAnsi="Arial" w:cs="Arial"/>
          <w:sz w:val="24"/>
          <w:szCs w:val="24"/>
          <w:lang w:bidi="fa-IR"/>
        </w:rPr>
        <w:t>.</w:t>
      </w:r>
      <w:proofErr w:type="gramEnd"/>
    </w:p>
    <w:p w:rsidR="00DC0BD8" w:rsidRPr="00DC0BD8" w:rsidRDefault="00DC0BD8" w:rsidP="00DC0BD8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DC0BD8">
        <w:rPr>
          <w:rFonts w:ascii="Arial" w:hAnsi="Arial" w:cs="Arial"/>
          <w:sz w:val="24"/>
          <w:szCs w:val="24"/>
          <w:lang w:bidi="fa-IR"/>
        </w:rPr>
        <w:t>10-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سید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جعفر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بحر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العلوم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فرزند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سید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محمد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باقر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سید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علی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بحر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العلوم</w:t>
      </w:r>
    </w:p>
    <w:p w:rsidR="00DC0BD8" w:rsidRPr="00DC0BD8" w:rsidRDefault="00DC0BD8" w:rsidP="00DC0BD8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DC0BD8">
        <w:rPr>
          <w:rFonts w:ascii="Arial" w:hAnsi="Arial" w:cs="Arial"/>
          <w:sz w:val="24"/>
          <w:szCs w:val="24"/>
          <w:lang w:bidi="fa-IR"/>
        </w:rPr>
        <w:t>11-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سید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مهدی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بحر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العلوم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فرزند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سید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محمد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تقی</w:t>
      </w:r>
    </w:p>
    <w:p w:rsidR="00DC0BD8" w:rsidRPr="00DC0BD8" w:rsidRDefault="00DC0BD8" w:rsidP="00DC0BD8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DC0BD8">
        <w:rPr>
          <w:rFonts w:ascii="Arial" w:hAnsi="Arial" w:cs="Arial"/>
          <w:sz w:val="24"/>
          <w:szCs w:val="24"/>
          <w:lang w:bidi="fa-IR"/>
        </w:rPr>
        <w:t>12-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سید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محمد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صادق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بحر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proofErr w:type="gramStart"/>
      <w:r w:rsidRPr="00DC0BD8">
        <w:rPr>
          <w:rFonts w:ascii="Arial" w:hAnsi="Arial" w:cs="Arial" w:hint="cs"/>
          <w:sz w:val="24"/>
          <w:szCs w:val="24"/>
          <w:rtl/>
          <w:lang w:bidi="fa-IR"/>
        </w:rPr>
        <w:t>العلوم</w:t>
      </w:r>
      <w:r w:rsidRPr="00DC0BD8">
        <w:rPr>
          <w:rFonts w:ascii="Arial" w:hAnsi="Arial" w:cs="Arial"/>
          <w:sz w:val="24"/>
          <w:szCs w:val="24"/>
          <w:rtl/>
          <w:lang w:bidi="fa-IR"/>
        </w:rPr>
        <w:t>(</w:t>
      </w:r>
      <w:proofErr w:type="gramEnd"/>
      <w:r w:rsidRPr="00DC0BD8">
        <w:rPr>
          <w:rFonts w:ascii="Arial" w:hAnsi="Arial" w:cs="Arial" w:hint="cs"/>
          <w:sz w:val="24"/>
          <w:szCs w:val="24"/>
          <w:rtl/>
          <w:lang w:bidi="fa-IR"/>
        </w:rPr>
        <w:t>م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1315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ق</w:t>
      </w:r>
      <w:r w:rsidRPr="00DC0BD8">
        <w:rPr>
          <w:rFonts w:ascii="Arial" w:hAnsi="Arial" w:cs="Arial"/>
          <w:sz w:val="24"/>
          <w:szCs w:val="24"/>
          <w:lang w:bidi="fa-IR"/>
        </w:rPr>
        <w:t>)</w:t>
      </w:r>
    </w:p>
    <w:p w:rsidR="00DC0BD8" w:rsidRPr="00DC0BD8" w:rsidRDefault="00DC0BD8" w:rsidP="00DC0BD8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DC0BD8">
        <w:rPr>
          <w:rFonts w:ascii="Arial" w:hAnsi="Arial" w:cs="Arial"/>
          <w:sz w:val="24"/>
          <w:szCs w:val="24"/>
          <w:lang w:bidi="fa-IR"/>
        </w:rPr>
        <w:t>13-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سید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محمد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تقی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بحر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proofErr w:type="gramStart"/>
      <w:r w:rsidRPr="00DC0BD8">
        <w:rPr>
          <w:rFonts w:ascii="Arial" w:hAnsi="Arial" w:cs="Arial" w:hint="cs"/>
          <w:sz w:val="24"/>
          <w:szCs w:val="24"/>
          <w:rtl/>
          <w:lang w:bidi="fa-IR"/>
        </w:rPr>
        <w:t>العلوم</w:t>
      </w:r>
      <w:r w:rsidRPr="00DC0BD8">
        <w:rPr>
          <w:rFonts w:ascii="Arial" w:hAnsi="Arial" w:cs="Arial"/>
          <w:sz w:val="24"/>
          <w:szCs w:val="24"/>
          <w:rtl/>
          <w:lang w:bidi="fa-IR"/>
        </w:rPr>
        <w:t>(</w:t>
      </w:r>
      <w:proofErr w:type="gramEnd"/>
      <w:r w:rsidRPr="00DC0BD8">
        <w:rPr>
          <w:rFonts w:ascii="Arial" w:hAnsi="Arial" w:cs="Arial" w:hint="cs"/>
          <w:sz w:val="24"/>
          <w:szCs w:val="24"/>
          <w:rtl/>
          <w:lang w:bidi="fa-IR"/>
        </w:rPr>
        <w:t>م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1318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ق</w:t>
      </w:r>
      <w:r w:rsidRPr="00DC0BD8">
        <w:rPr>
          <w:rFonts w:ascii="Arial" w:hAnsi="Arial" w:cs="Arial"/>
          <w:sz w:val="24"/>
          <w:szCs w:val="24"/>
          <w:lang w:bidi="fa-IR"/>
        </w:rPr>
        <w:t>)</w:t>
      </w:r>
    </w:p>
    <w:p w:rsidR="00DC0BD8" w:rsidRPr="00DC0BD8" w:rsidRDefault="00DC0BD8" w:rsidP="00DC0BD8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DC0BD8">
        <w:rPr>
          <w:rFonts w:ascii="Arial" w:hAnsi="Arial" w:cs="Arial"/>
          <w:sz w:val="24"/>
          <w:szCs w:val="24"/>
          <w:lang w:bidi="fa-IR"/>
        </w:rPr>
        <w:t>14-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آیت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الله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العظمی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حاج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آقا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حسین‏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proofErr w:type="gramStart"/>
      <w:r w:rsidRPr="00DC0BD8">
        <w:rPr>
          <w:rFonts w:ascii="Arial" w:hAnsi="Arial" w:cs="Arial" w:hint="cs"/>
          <w:sz w:val="24"/>
          <w:szCs w:val="24"/>
          <w:rtl/>
          <w:lang w:bidi="fa-IR"/>
        </w:rPr>
        <w:t>بروجردی</w:t>
      </w:r>
      <w:r w:rsidRPr="00DC0BD8">
        <w:rPr>
          <w:rFonts w:ascii="Arial" w:hAnsi="Arial" w:cs="Arial"/>
          <w:sz w:val="24"/>
          <w:szCs w:val="24"/>
          <w:rtl/>
          <w:lang w:bidi="fa-IR"/>
        </w:rPr>
        <w:t>(</w:t>
      </w:r>
      <w:proofErr w:type="gramEnd"/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1292-1380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هـ</w:t>
      </w:r>
      <w:r w:rsidRPr="00DC0BD8">
        <w:rPr>
          <w:rFonts w:ascii="Arial" w:hAnsi="Arial" w:cs="Arial"/>
          <w:sz w:val="24"/>
          <w:szCs w:val="24"/>
          <w:rtl/>
          <w:lang w:bidi="fa-IR"/>
        </w:rPr>
        <w:t>)(50</w:t>
      </w:r>
      <w:r w:rsidRPr="00DC0BD8">
        <w:rPr>
          <w:rFonts w:ascii="Arial" w:hAnsi="Arial" w:cs="Arial"/>
          <w:sz w:val="24"/>
          <w:szCs w:val="24"/>
          <w:lang w:bidi="fa-IR"/>
        </w:rPr>
        <w:t>)</w:t>
      </w:r>
    </w:p>
    <w:p w:rsidR="00DC0BD8" w:rsidRPr="00DC0BD8" w:rsidRDefault="00DC0BD8" w:rsidP="00DC0BD8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DC0BD8">
        <w:rPr>
          <w:rFonts w:ascii="Arial" w:hAnsi="Arial" w:cs="Arial" w:hint="cs"/>
          <w:sz w:val="24"/>
          <w:szCs w:val="24"/>
          <w:rtl/>
          <w:lang w:bidi="fa-IR"/>
        </w:rPr>
        <w:t>آیت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الله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العظمی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حاج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آقا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حسین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بروجردی‏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مرجع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بزرگ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تقلید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شیعیان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صاحب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بیست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تألیف‏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جمله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رساله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منجزات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مریض،طبقات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رجال،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رساله‏ای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منطق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جزوه‏هایی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فقه،تجرید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اساتید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کتب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اربعة،الفهرست،رجال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الکشی،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رجال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النجاشی،سند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الصحیفه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السجادیه،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احادیث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شیعه،حاشیه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بر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مبسوط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خلاف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نهایه‏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شیخ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طوسی</w:t>
      </w:r>
      <w:r w:rsidRPr="00DC0BD8">
        <w:rPr>
          <w:rFonts w:ascii="Arial" w:hAnsi="Arial" w:cs="Arial"/>
          <w:sz w:val="24"/>
          <w:szCs w:val="24"/>
          <w:rtl/>
          <w:lang w:bidi="fa-IR"/>
        </w:rPr>
        <w:t>.(51</w:t>
      </w:r>
      <w:r w:rsidRPr="00DC0BD8">
        <w:rPr>
          <w:rFonts w:ascii="Arial" w:hAnsi="Arial" w:cs="Arial"/>
          <w:sz w:val="24"/>
          <w:szCs w:val="24"/>
          <w:lang w:bidi="fa-IR"/>
        </w:rPr>
        <w:t>)</w:t>
      </w:r>
    </w:p>
    <w:p w:rsidR="00DC0BD8" w:rsidRPr="00DC0BD8" w:rsidRDefault="00DC0BD8" w:rsidP="00DC0BD8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DC0BD8">
        <w:rPr>
          <w:rFonts w:ascii="Arial" w:hAnsi="Arial" w:cs="Arial" w:hint="cs"/>
          <w:sz w:val="24"/>
          <w:szCs w:val="24"/>
          <w:rtl/>
          <w:lang w:bidi="fa-IR"/>
        </w:rPr>
        <w:t>آیت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الله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بروجردی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طباطبایی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طلایه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داران‏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تقریب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وحدت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اسلامی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زمان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معاصر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بود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که‏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روابط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حسنه‏ای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شیوخ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الازهر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داشت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تعبیر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شهید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مطهری،آن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مرحوم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عاشق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تقریب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بود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به‏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طوری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حتی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آخرین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لحظات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زندگی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وقتی‏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حمله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قلبی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هوش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آمد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نسبت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توصیه‏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کرد</w:t>
      </w:r>
      <w:r w:rsidRPr="00DC0BD8">
        <w:rPr>
          <w:rFonts w:ascii="Arial" w:hAnsi="Arial" w:cs="Arial"/>
          <w:sz w:val="24"/>
          <w:szCs w:val="24"/>
          <w:lang w:bidi="fa-IR"/>
        </w:rPr>
        <w:t>.</w:t>
      </w:r>
    </w:p>
    <w:p w:rsidR="00DC0BD8" w:rsidRPr="00DC0BD8" w:rsidRDefault="00DC0BD8" w:rsidP="00DC0BD8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DC0BD8">
        <w:rPr>
          <w:rFonts w:ascii="Arial" w:hAnsi="Arial" w:cs="Arial" w:hint="cs"/>
          <w:sz w:val="24"/>
          <w:szCs w:val="24"/>
          <w:rtl/>
          <w:lang w:bidi="fa-IR"/>
        </w:rPr>
        <w:t>آنچه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مقاله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طور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فهرست‏وار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بیان‏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شد،نمونه‏هایی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مرجعیت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علمی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خاندان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دو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امام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بزرگوار،امام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علی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امام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حسن</w:t>
      </w:r>
      <w:r w:rsidRPr="00DC0BD8">
        <w:rPr>
          <w:rFonts w:ascii="Arial" w:hAnsi="Arial" w:cs="Arial"/>
          <w:sz w:val="24"/>
          <w:szCs w:val="24"/>
          <w:rtl/>
          <w:lang w:bidi="fa-IR"/>
        </w:rPr>
        <w:t>(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ع</w:t>
      </w:r>
      <w:r w:rsidRPr="00DC0BD8">
        <w:rPr>
          <w:rFonts w:ascii="Arial" w:hAnsi="Arial" w:cs="Arial"/>
          <w:sz w:val="24"/>
          <w:szCs w:val="24"/>
          <w:rtl/>
          <w:lang w:bidi="fa-IR"/>
        </w:rPr>
        <w:t>)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بود</w:t>
      </w:r>
      <w:r w:rsidRPr="00DC0BD8">
        <w:rPr>
          <w:rFonts w:ascii="Arial" w:hAnsi="Arial" w:cs="Arial"/>
          <w:sz w:val="24"/>
          <w:szCs w:val="24"/>
          <w:lang w:bidi="fa-IR"/>
        </w:rPr>
        <w:t>.</w:t>
      </w:r>
    </w:p>
    <w:p w:rsidR="00DC0BD8" w:rsidRPr="00DC0BD8" w:rsidRDefault="00DC0BD8" w:rsidP="00DC0BD8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DC0BD8">
        <w:rPr>
          <w:rFonts w:ascii="Arial" w:hAnsi="Arial" w:cs="Arial"/>
          <w:sz w:val="24"/>
          <w:szCs w:val="24"/>
          <w:lang w:bidi="fa-IR"/>
        </w:rPr>
        <w:t>(1)-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نساء</w:t>
      </w:r>
      <w:proofErr w:type="gramStart"/>
      <w:r w:rsidRPr="00DC0BD8">
        <w:rPr>
          <w:rFonts w:ascii="Arial" w:hAnsi="Arial" w:cs="Arial"/>
          <w:sz w:val="24"/>
          <w:szCs w:val="24"/>
          <w:rtl/>
          <w:lang w:bidi="fa-IR"/>
        </w:rPr>
        <w:t>:59</w:t>
      </w:r>
      <w:proofErr w:type="gramEnd"/>
    </w:p>
    <w:p w:rsidR="00DC0BD8" w:rsidRPr="00DC0BD8" w:rsidRDefault="00DC0BD8" w:rsidP="00DC0BD8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DC0BD8">
        <w:rPr>
          <w:rFonts w:ascii="Arial" w:hAnsi="Arial" w:cs="Arial"/>
          <w:sz w:val="24"/>
          <w:szCs w:val="24"/>
          <w:lang w:bidi="fa-IR"/>
        </w:rPr>
        <w:t>(2)-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نحل</w:t>
      </w:r>
      <w:proofErr w:type="gramStart"/>
      <w:r w:rsidRPr="00DC0BD8">
        <w:rPr>
          <w:rFonts w:ascii="Arial" w:hAnsi="Arial" w:cs="Arial"/>
          <w:sz w:val="24"/>
          <w:szCs w:val="24"/>
          <w:rtl/>
          <w:lang w:bidi="fa-IR"/>
        </w:rPr>
        <w:t>:64</w:t>
      </w:r>
      <w:proofErr w:type="gramEnd"/>
    </w:p>
    <w:p w:rsidR="00DC0BD8" w:rsidRPr="00DC0BD8" w:rsidRDefault="00DC0BD8" w:rsidP="00DC0BD8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DC0BD8">
        <w:rPr>
          <w:rFonts w:ascii="Arial" w:hAnsi="Arial" w:cs="Arial"/>
          <w:sz w:val="24"/>
          <w:szCs w:val="24"/>
          <w:lang w:bidi="fa-IR"/>
        </w:rPr>
        <w:t>(3)-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صحیح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مسلم،حدیث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شماره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2408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کتاب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فضائل‏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صحابه،باب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فضائل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علی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بن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ابیطالب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7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،ج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4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،ص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1873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،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مسند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احمد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حنبل،ج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2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،ص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114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ج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4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ص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366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367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،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المستدرک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حاکم،ج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3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،ص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109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سنن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الدارمی،ج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2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،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ص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431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المعجم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الکبیر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طبرانی،ج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5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،ص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185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سنن‏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ترمذی،ج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5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،ص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662</w:t>
      </w:r>
    </w:p>
    <w:p w:rsidR="00DC0BD8" w:rsidRPr="00DC0BD8" w:rsidRDefault="00DC0BD8" w:rsidP="00DC0BD8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DC0BD8">
        <w:rPr>
          <w:rFonts w:ascii="Arial" w:hAnsi="Arial" w:cs="Arial"/>
          <w:sz w:val="24"/>
          <w:szCs w:val="24"/>
          <w:lang w:bidi="fa-IR"/>
        </w:rPr>
        <w:t>(4)-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الامام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الصادق،محمد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ابو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زهره،ص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199</w:t>
      </w:r>
    </w:p>
    <w:p w:rsidR="00DC0BD8" w:rsidRPr="00DC0BD8" w:rsidRDefault="00DC0BD8" w:rsidP="00DC0BD8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DC0BD8">
        <w:rPr>
          <w:rFonts w:ascii="Arial" w:hAnsi="Arial" w:cs="Arial"/>
          <w:sz w:val="24"/>
          <w:szCs w:val="24"/>
          <w:lang w:bidi="fa-IR"/>
        </w:rPr>
        <w:t>(5)-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صحیح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مسلم،حدیث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شماره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2408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کتاب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فضائل‏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صحابه،باب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فضائل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علی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بن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ابیطالب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ج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4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،ص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1873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،مسند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احمل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بن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حنبل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ج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2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،ص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114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،ج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4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ص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366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367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المستدرک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حاکم،ج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3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ص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109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،و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سنن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الدارمی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ج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2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،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ص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431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المعجم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الکبیر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الطبرانی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ج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5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،ص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185</w:t>
      </w:r>
    </w:p>
    <w:p w:rsidR="00DC0BD8" w:rsidRPr="00DC0BD8" w:rsidRDefault="00DC0BD8" w:rsidP="00DC0BD8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DC0BD8">
        <w:rPr>
          <w:rFonts w:ascii="Arial" w:hAnsi="Arial" w:cs="Arial"/>
          <w:sz w:val="24"/>
          <w:szCs w:val="24"/>
          <w:lang w:bidi="fa-IR"/>
        </w:rPr>
        <w:lastRenderedPageBreak/>
        <w:t>(6)-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تفسیر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القرآن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الکریم،شیخ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محمود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شلتوت،چاپ‏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دار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القلم،ص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129</w:t>
      </w:r>
    </w:p>
    <w:p w:rsidR="00DC0BD8" w:rsidRPr="00DC0BD8" w:rsidRDefault="00DC0BD8" w:rsidP="00DC0BD8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DC0BD8">
        <w:rPr>
          <w:rFonts w:ascii="Arial" w:hAnsi="Arial" w:cs="Arial"/>
          <w:sz w:val="24"/>
          <w:szCs w:val="24"/>
          <w:lang w:bidi="fa-IR"/>
        </w:rPr>
        <w:t>(7)-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علامه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شهید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مرتضی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مطهری،امامت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رهبری،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1374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،تهران،انتشارات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صدرا،ص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74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75</w:t>
      </w:r>
    </w:p>
    <w:p w:rsidR="00DC0BD8" w:rsidRPr="00DC0BD8" w:rsidRDefault="00DC0BD8" w:rsidP="00DC0BD8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DC0BD8">
        <w:rPr>
          <w:rFonts w:ascii="Arial" w:hAnsi="Arial" w:cs="Arial"/>
          <w:sz w:val="24"/>
          <w:szCs w:val="24"/>
          <w:lang w:bidi="fa-IR"/>
        </w:rPr>
        <w:t>(8)</w:t>
      </w:r>
      <w:proofErr w:type="gramStart"/>
      <w:r w:rsidRPr="00DC0BD8">
        <w:rPr>
          <w:rFonts w:ascii="Arial" w:hAnsi="Arial" w:cs="Arial"/>
          <w:sz w:val="24"/>
          <w:szCs w:val="24"/>
          <w:lang w:bidi="fa-IR"/>
        </w:rPr>
        <w:t>-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ندای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وحدت،علامه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واعظ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زاده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خراسانی،چاپ‏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مجمع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جهانی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تقریب،ص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275</w:t>
      </w:r>
      <w:r w:rsidRPr="00DC0BD8">
        <w:rPr>
          <w:rFonts w:ascii="Arial" w:hAnsi="Arial" w:cs="Arial"/>
          <w:sz w:val="24"/>
          <w:szCs w:val="24"/>
          <w:lang w:bidi="fa-IR"/>
        </w:rPr>
        <w:t>.</w:t>
      </w:r>
      <w:proofErr w:type="gramEnd"/>
    </w:p>
    <w:p w:rsidR="00DC0BD8" w:rsidRPr="00DC0BD8" w:rsidRDefault="00DC0BD8" w:rsidP="00DC0BD8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DC0BD8">
        <w:rPr>
          <w:rFonts w:ascii="Arial" w:hAnsi="Arial" w:cs="Arial"/>
          <w:sz w:val="24"/>
          <w:szCs w:val="24"/>
          <w:lang w:bidi="fa-IR"/>
        </w:rPr>
        <w:t>(9)-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مستدرک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الصحیحین،ج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3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،ص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122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کنز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العمال‏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للمتقی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الهندی،ج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6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،ص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156</w:t>
      </w:r>
    </w:p>
    <w:p w:rsidR="00DC0BD8" w:rsidRPr="00DC0BD8" w:rsidRDefault="00DC0BD8" w:rsidP="00DC0BD8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DC0BD8">
        <w:rPr>
          <w:rFonts w:ascii="Arial" w:hAnsi="Arial" w:cs="Arial"/>
          <w:sz w:val="24"/>
          <w:szCs w:val="24"/>
          <w:lang w:bidi="fa-IR"/>
        </w:rPr>
        <w:t>(10)-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الاستیعاب،ابن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عبد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البر،</w:t>
      </w:r>
      <w:r w:rsidRPr="00DC0BD8">
        <w:rPr>
          <w:rFonts w:ascii="Arial" w:hAnsi="Arial" w:cs="Arial"/>
          <w:sz w:val="24"/>
          <w:szCs w:val="24"/>
          <w:rtl/>
          <w:lang w:bidi="fa-IR"/>
        </w:rPr>
        <w:t>1109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،و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احتجاج‏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طبرسی،ص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239</w:t>
      </w:r>
    </w:p>
    <w:p w:rsidR="00DC0BD8" w:rsidRPr="00DC0BD8" w:rsidRDefault="00DC0BD8" w:rsidP="00DC0BD8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DC0BD8">
        <w:rPr>
          <w:rFonts w:ascii="Arial" w:hAnsi="Arial" w:cs="Arial"/>
          <w:sz w:val="24"/>
          <w:szCs w:val="24"/>
          <w:lang w:bidi="fa-IR"/>
        </w:rPr>
        <w:t>(11)-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اتقان،سیوطی،نوع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80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،طبقات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المفسرین</w:t>
      </w:r>
    </w:p>
    <w:p w:rsidR="00DC0BD8" w:rsidRPr="00DC0BD8" w:rsidRDefault="00DC0BD8" w:rsidP="00DC0BD8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DC0BD8">
        <w:rPr>
          <w:rFonts w:ascii="Arial" w:hAnsi="Arial" w:cs="Arial"/>
          <w:sz w:val="24"/>
          <w:szCs w:val="24"/>
          <w:lang w:bidi="fa-IR"/>
        </w:rPr>
        <w:t>(12)-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شرح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نهج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البلاغه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ابن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ابی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الحدید،ج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1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ص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18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19</w:t>
      </w:r>
    </w:p>
    <w:p w:rsidR="00DC0BD8" w:rsidRPr="00DC0BD8" w:rsidRDefault="00DC0BD8" w:rsidP="00DC0BD8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DC0BD8">
        <w:rPr>
          <w:rFonts w:ascii="Arial" w:hAnsi="Arial" w:cs="Arial"/>
          <w:sz w:val="24"/>
          <w:szCs w:val="24"/>
          <w:lang w:bidi="fa-IR"/>
        </w:rPr>
        <w:t>(13)-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اطوار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الثقافة،ج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2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،ص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35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،طبقات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النحویین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ج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7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،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ص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14</w:t>
      </w:r>
    </w:p>
    <w:p w:rsidR="00DC0BD8" w:rsidRPr="00DC0BD8" w:rsidRDefault="00DC0BD8" w:rsidP="00DC0BD8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DC0BD8">
        <w:rPr>
          <w:rFonts w:ascii="Arial" w:hAnsi="Arial" w:cs="Arial"/>
          <w:sz w:val="24"/>
          <w:szCs w:val="24"/>
          <w:lang w:bidi="fa-IR"/>
        </w:rPr>
        <w:t>(14)-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شرح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نهج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البلاغه،ابن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ابی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الحدید،ج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1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،ص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21</w:t>
      </w:r>
    </w:p>
    <w:p w:rsidR="00DC0BD8" w:rsidRPr="00DC0BD8" w:rsidRDefault="00DC0BD8" w:rsidP="00DC0BD8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DC0BD8">
        <w:rPr>
          <w:rFonts w:ascii="Arial" w:hAnsi="Arial" w:cs="Arial"/>
          <w:sz w:val="24"/>
          <w:szCs w:val="24"/>
          <w:lang w:bidi="fa-IR"/>
        </w:rPr>
        <w:t>(15)-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کشف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الغمه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فی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معرفة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الائمه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اربلی،ج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1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،ص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131</w:t>
      </w:r>
    </w:p>
    <w:p w:rsidR="00DC0BD8" w:rsidRPr="00DC0BD8" w:rsidRDefault="00DC0BD8" w:rsidP="00DC0BD8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DC0BD8">
        <w:rPr>
          <w:rFonts w:ascii="Arial" w:hAnsi="Arial" w:cs="Arial"/>
          <w:sz w:val="24"/>
          <w:szCs w:val="24"/>
          <w:lang w:bidi="fa-IR"/>
        </w:rPr>
        <w:t>(16)-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شرح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نهج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البلاغه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ابن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ابی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الحدید،ج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11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،ص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18</w:t>
      </w:r>
    </w:p>
    <w:p w:rsidR="00DC0BD8" w:rsidRPr="00DC0BD8" w:rsidRDefault="00DC0BD8" w:rsidP="00DC0BD8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DC0BD8">
        <w:rPr>
          <w:rFonts w:ascii="Arial" w:hAnsi="Arial" w:cs="Arial"/>
          <w:sz w:val="24"/>
          <w:szCs w:val="24"/>
          <w:lang w:bidi="fa-IR"/>
        </w:rPr>
        <w:t>(17)-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همه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صحاح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روایت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ضبط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کرده‏اند،الجامع‏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لاصول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احادیث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proofErr w:type="gramStart"/>
      <w:r w:rsidRPr="00DC0BD8">
        <w:rPr>
          <w:rFonts w:ascii="Arial" w:hAnsi="Arial" w:cs="Arial" w:hint="cs"/>
          <w:sz w:val="24"/>
          <w:szCs w:val="24"/>
          <w:rtl/>
          <w:lang w:bidi="fa-IR"/>
        </w:rPr>
        <w:t>الرسول</w:t>
      </w:r>
      <w:r w:rsidRPr="00DC0BD8">
        <w:rPr>
          <w:rFonts w:ascii="Arial" w:hAnsi="Arial" w:cs="Arial"/>
          <w:sz w:val="24"/>
          <w:szCs w:val="24"/>
          <w:rtl/>
          <w:lang w:bidi="fa-IR"/>
        </w:rPr>
        <w:t>(</w:t>
      </w:r>
      <w:proofErr w:type="gramEnd"/>
      <w:r w:rsidRPr="00DC0BD8">
        <w:rPr>
          <w:rFonts w:ascii="Arial" w:hAnsi="Arial" w:cs="Arial" w:hint="cs"/>
          <w:sz w:val="24"/>
          <w:szCs w:val="24"/>
          <w:rtl/>
          <w:lang w:bidi="fa-IR"/>
        </w:rPr>
        <w:t>ص</w:t>
      </w:r>
      <w:r w:rsidRPr="00DC0BD8">
        <w:rPr>
          <w:rFonts w:ascii="Arial" w:hAnsi="Arial" w:cs="Arial"/>
          <w:sz w:val="24"/>
          <w:szCs w:val="24"/>
          <w:rtl/>
          <w:lang w:bidi="fa-IR"/>
        </w:rPr>
        <w:t>)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،شیخ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منصور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علی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ناصیف‏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ج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2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،ص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149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چاپ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قاهره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1352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هـ</w:t>
      </w:r>
    </w:p>
    <w:p w:rsidR="00DC0BD8" w:rsidRPr="00DC0BD8" w:rsidRDefault="00DC0BD8" w:rsidP="00DC0BD8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DC0BD8">
        <w:rPr>
          <w:rFonts w:ascii="Arial" w:hAnsi="Arial" w:cs="Arial"/>
          <w:sz w:val="24"/>
          <w:szCs w:val="24"/>
          <w:lang w:bidi="fa-IR"/>
        </w:rPr>
        <w:t>(18)-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نحل</w:t>
      </w:r>
      <w:proofErr w:type="gramStart"/>
      <w:r w:rsidRPr="00DC0BD8">
        <w:rPr>
          <w:rFonts w:ascii="Arial" w:hAnsi="Arial" w:cs="Arial"/>
          <w:sz w:val="24"/>
          <w:szCs w:val="24"/>
          <w:rtl/>
          <w:lang w:bidi="fa-IR"/>
        </w:rPr>
        <w:t>:43</w:t>
      </w:r>
      <w:proofErr w:type="gramEnd"/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انبیاء</w:t>
      </w:r>
      <w:r w:rsidRPr="00DC0BD8">
        <w:rPr>
          <w:rFonts w:ascii="Arial" w:hAnsi="Arial" w:cs="Arial"/>
          <w:sz w:val="24"/>
          <w:szCs w:val="24"/>
          <w:rtl/>
          <w:lang w:bidi="fa-IR"/>
        </w:rPr>
        <w:t>:7</w:t>
      </w:r>
    </w:p>
    <w:p w:rsidR="00DC0BD8" w:rsidRPr="00DC0BD8" w:rsidRDefault="00DC0BD8" w:rsidP="00DC0BD8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DC0BD8">
        <w:rPr>
          <w:rFonts w:ascii="Arial" w:hAnsi="Arial" w:cs="Arial"/>
          <w:sz w:val="24"/>
          <w:szCs w:val="24"/>
          <w:lang w:bidi="fa-IR"/>
        </w:rPr>
        <w:t>(19)-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تفسیر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طبری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ج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17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،ص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5</w:t>
      </w:r>
    </w:p>
    <w:p w:rsidR="00DC0BD8" w:rsidRPr="00DC0BD8" w:rsidRDefault="00DC0BD8" w:rsidP="00DC0BD8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DC0BD8">
        <w:rPr>
          <w:rFonts w:ascii="Arial" w:hAnsi="Arial" w:cs="Arial"/>
          <w:sz w:val="24"/>
          <w:szCs w:val="24"/>
          <w:lang w:bidi="fa-IR"/>
        </w:rPr>
        <w:t>(20)-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اعلام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الموقعین،ابن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قیم،ج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1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،ص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12-15</w:t>
      </w:r>
    </w:p>
    <w:p w:rsidR="00DC0BD8" w:rsidRPr="00DC0BD8" w:rsidRDefault="00DC0BD8" w:rsidP="00DC0BD8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DC0BD8">
        <w:rPr>
          <w:rFonts w:ascii="Arial" w:hAnsi="Arial" w:cs="Arial"/>
          <w:sz w:val="24"/>
          <w:szCs w:val="24"/>
          <w:lang w:bidi="fa-IR"/>
        </w:rPr>
        <w:t>(21)-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الفتوح،ابن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اعثم،ج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1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،ص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97</w:t>
      </w:r>
    </w:p>
    <w:p w:rsidR="00DC0BD8" w:rsidRPr="00DC0BD8" w:rsidRDefault="00DC0BD8" w:rsidP="00DC0BD8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DC0BD8">
        <w:rPr>
          <w:rFonts w:ascii="Arial" w:hAnsi="Arial" w:cs="Arial"/>
          <w:sz w:val="24"/>
          <w:szCs w:val="24"/>
          <w:lang w:bidi="fa-IR"/>
        </w:rPr>
        <w:t>(22)-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طبقات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الشیرازی،ص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42</w:t>
      </w:r>
    </w:p>
    <w:p w:rsidR="00DC0BD8" w:rsidRPr="00DC0BD8" w:rsidRDefault="00DC0BD8" w:rsidP="00DC0BD8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DC0BD8">
        <w:rPr>
          <w:rFonts w:ascii="Arial" w:hAnsi="Arial" w:cs="Arial"/>
          <w:sz w:val="24"/>
          <w:szCs w:val="24"/>
          <w:lang w:bidi="fa-IR"/>
        </w:rPr>
        <w:t>(23)-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اعلام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الموقعین،ابن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قیم،ج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1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،ص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12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المدخل‏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الی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فقه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الامام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علی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دکتر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محمد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عبد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الرحیم،قاهره،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دار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الحدیث،ص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22</w:t>
      </w:r>
    </w:p>
    <w:p w:rsidR="00DC0BD8" w:rsidRPr="00DC0BD8" w:rsidRDefault="00DC0BD8" w:rsidP="00DC0BD8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DC0BD8">
        <w:rPr>
          <w:rFonts w:ascii="Arial" w:hAnsi="Arial" w:cs="Arial"/>
          <w:sz w:val="24"/>
          <w:szCs w:val="24"/>
          <w:lang w:bidi="fa-IR"/>
        </w:rPr>
        <w:t>(24)-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موسوعه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فقه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الامام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علی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بن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proofErr w:type="gramStart"/>
      <w:r w:rsidRPr="00DC0BD8">
        <w:rPr>
          <w:rFonts w:ascii="Arial" w:hAnsi="Arial" w:cs="Arial" w:hint="cs"/>
          <w:sz w:val="24"/>
          <w:szCs w:val="24"/>
          <w:rtl/>
          <w:lang w:bidi="fa-IR"/>
        </w:rPr>
        <w:t>ابیطالب</w:t>
      </w:r>
      <w:r w:rsidRPr="00DC0BD8">
        <w:rPr>
          <w:rFonts w:ascii="Arial" w:hAnsi="Arial" w:cs="Arial"/>
          <w:sz w:val="24"/>
          <w:szCs w:val="24"/>
          <w:rtl/>
          <w:lang w:bidi="fa-IR"/>
        </w:rPr>
        <w:t>(</w:t>
      </w:r>
      <w:proofErr w:type="gramEnd"/>
      <w:r w:rsidRPr="00DC0BD8">
        <w:rPr>
          <w:rFonts w:ascii="Arial" w:hAnsi="Arial" w:cs="Arial" w:hint="cs"/>
          <w:sz w:val="24"/>
          <w:szCs w:val="24"/>
          <w:rtl/>
          <w:lang w:bidi="fa-IR"/>
        </w:rPr>
        <w:t>ع</w:t>
      </w:r>
      <w:r w:rsidRPr="00DC0BD8">
        <w:rPr>
          <w:rFonts w:ascii="Arial" w:hAnsi="Arial" w:cs="Arial"/>
          <w:sz w:val="24"/>
          <w:szCs w:val="24"/>
          <w:rtl/>
          <w:lang w:bidi="fa-IR"/>
        </w:rPr>
        <w:t>)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،الدکتور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محمد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رداس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قلعه‏جی،دمشق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دار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الفکر،ص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6</w:t>
      </w:r>
    </w:p>
    <w:p w:rsidR="00DC0BD8" w:rsidRPr="00DC0BD8" w:rsidRDefault="00DC0BD8" w:rsidP="00DC0BD8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DC0BD8">
        <w:rPr>
          <w:rFonts w:ascii="Arial" w:hAnsi="Arial" w:cs="Arial"/>
          <w:sz w:val="24"/>
          <w:szCs w:val="24"/>
          <w:lang w:bidi="fa-IR"/>
        </w:rPr>
        <w:t>(25)-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موسوعه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فقه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الامام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علی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بن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ابیطالب،الدکتور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محمد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رداس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قلعه‏جی،چاپ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دمشق،دار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الفکر</w:t>
      </w:r>
    </w:p>
    <w:p w:rsidR="00DC0BD8" w:rsidRPr="00DC0BD8" w:rsidRDefault="00DC0BD8" w:rsidP="00DC0BD8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DC0BD8">
        <w:rPr>
          <w:rFonts w:ascii="Arial" w:hAnsi="Arial" w:cs="Arial"/>
          <w:sz w:val="24"/>
          <w:szCs w:val="24"/>
          <w:lang w:bidi="fa-IR"/>
        </w:rPr>
        <w:t>(29)-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موسوعة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فقه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الامام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علی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بن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بیطالب،الدکتور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محمد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داس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قلعه‏جی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1403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هق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دمشق،دار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الفکر،ص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5</w:t>
      </w:r>
    </w:p>
    <w:p w:rsidR="00DC0BD8" w:rsidRPr="00DC0BD8" w:rsidRDefault="00DC0BD8" w:rsidP="00DC0BD8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DC0BD8">
        <w:rPr>
          <w:rFonts w:ascii="Arial" w:hAnsi="Arial" w:cs="Arial"/>
          <w:sz w:val="24"/>
          <w:szCs w:val="24"/>
          <w:lang w:bidi="fa-IR"/>
        </w:rPr>
        <w:t>(30)-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الهدایة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شرح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بذایة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المبتدی،</w:t>
      </w:r>
      <w:proofErr w:type="gramStart"/>
      <w:r w:rsidRPr="00DC0BD8">
        <w:rPr>
          <w:rFonts w:ascii="Arial" w:hAnsi="Arial" w:cs="Arial" w:hint="cs"/>
          <w:sz w:val="24"/>
          <w:szCs w:val="24"/>
          <w:rtl/>
          <w:lang w:bidi="fa-IR"/>
        </w:rPr>
        <w:t>مرغینانی</w:t>
      </w:r>
      <w:r w:rsidRPr="00DC0BD8">
        <w:rPr>
          <w:rFonts w:ascii="Arial" w:hAnsi="Arial" w:cs="Arial"/>
          <w:sz w:val="24"/>
          <w:szCs w:val="24"/>
          <w:rtl/>
          <w:lang w:bidi="fa-IR"/>
        </w:rPr>
        <w:t>(</w:t>
      </w:r>
      <w:proofErr w:type="gramEnd"/>
      <w:r w:rsidRPr="00DC0BD8">
        <w:rPr>
          <w:rFonts w:ascii="Arial" w:hAnsi="Arial" w:cs="Arial" w:hint="cs"/>
          <w:sz w:val="24"/>
          <w:szCs w:val="24"/>
          <w:rtl/>
          <w:lang w:bidi="fa-IR"/>
        </w:rPr>
        <w:t>م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593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هـ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)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چاپ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بیروت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دار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الارقم‏</w:t>
      </w:r>
      <w:r w:rsidRPr="00DC0BD8">
        <w:rPr>
          <w:rFonts w:ascii="Arial" w:hAnsi="Arial" w:cs="Arial"/>
          <w:sz w:val="24"/>
          <w:szCs w:val="24"/>
          <w:rtl/>
          <w:lang w:bidi="fa-IR"/>
        </w:rPr>
        <w:t>]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بی‏تا</w:t>
      </w:r>
      <w:r w:rsidRPr="00DC0BD8">
        <w:rPr>
          <w:rFonts w:ascii="Arial" w:hAnsi="Arial" w:cs="Arial"/>
          <w:sz w:val="24"/>
          <w:szCs w:val="24"/>
          <w:rtl/>
          <w:lang w:bidi="fa-IR"/>
        </w:rPr>
        <w:t>[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ج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1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،ص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83</w:t>
      </w:r>
    </w:p>
    <w:p w:rsidR="00DC0BD8" w:rsidRPr="00DC0BD8" w:rsidRDefault="00DC0BD8" w:rsidP="00DC0BD8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DC0BD8">
        <w:rPr>
          <w:rFonts w:ascii="Arial" w:hAnsi="Arial" w:cs="Arial"/>
          <w:sz w:val="24"/>
          <w:szCs w:val="24"/>
          <w:lang w:bidi="fa-IR"/>
        </w:rPr>
        <w:t>(31)-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سیر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اعلام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النبلاء،ج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4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،ص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394</w:t>
      </w:r>
    </w:p>
    <w:p w:rsidR="00DC0BD8" w:rsidRPr="00DC0BD8" w:rsidRDefault="00DC0BD8" w:rsidP="00DC0BD8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DC0BD8">
        <w:rPr>
          <w:rFonts w:ascii="Arial" w:hAnsi="Arial" w:cs="Arial"/>
          <w:sz w:val="24"/>
          <w:szCs w:val="24"/>
          <w:lang w:bidi="fa-IR"/>
        </w:rPr>
        <w:t>(32)-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شرح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نهج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البلاغه،ابن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حدید،ج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15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،ص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274</w:t>
      </w:r>
    </w:p>
    <w:p w:rsidR="00DC0BD8" w:rsidRPr="00DC0BD8" w:rsidRDefault="00DC0BD8" w:rsidP="00DC0BD8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DC0BD8">
        <w:rPr>
          <w:rFonts w:ascii="Arial" w:hAnsi="Arial" w:cs="Arial"/>
          <w:sz w:val="24"/>
          <w:szCs w:val="24"/>
          <w:lang w:bidi="fa-IR"/>
        </w:rPr>
        <w:lastRenderedPageBreak/>
        <w:t>(33)-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حلیة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الاولیاء</w:t>
      </w:r>
    </w:p>
    <w:p w:rsidR="00DC0BD8" w:rsidRPr="00DC0BD8" w:rsidRDefault="00DC0BD8" w:rsidP="00DC0BD8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DC0BD8">
        <w:rPr>
          <w:rFonts w:ascii="Arial" w:hAnsi="Arial" w:cs="Arial"/>
          <w:sz w:val="24"/>
          <w:szCs w:val="24"/>
          <w:lang w:bidi="fa-IR"/>
        </w:rPr>
        <w:t>(34)-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تهذیب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الکلمات،ج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5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،ص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79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،مناقب‏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ابو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حنیفه،موفق،ج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1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،ص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73</w:t>
      </w:r>
    </w:p>
    <w:p w:rsidR="00DC0BD8" w:rsidRPr="00DC0BD8" w:rsidRDefault="00DC0BD8" w:rsidP="00DC0BD8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DC0BD8">
        <w:rPr>
          <w:rFonts w:ascii="Arial" w:hAnsi="Arial" w:cs="Arial"/>
          <w:sz w:val="24"/>
          <w:szCs w:val="24"/>
          <w:lang w:bidi="fa-IR"/>
        </w:rPr>
        <w:t>(35)-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تهذیب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التهذب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ج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2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،ص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104</w:t>
      </w:r>
    </w:p>
    <w:p w:rsidR="00DC0BD8" w:rsidRPr="00DC0BD8" w:rsidRDefault="00DC0BD8" w:rsidP="00DC0BD8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DC0BD8">
        <w:rPr>
          <w:rFonts w:ascii="Arial" w:hAnsi="Arial" w:cs="Arial"/>
          <w:sz w:val="24"/>
          <w:szCs w:val="24"/>
          <w:lang w:bidi="fa-IR"/>
        </w:rPr>
        <w:t>(36)-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عمدة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الطالب،ص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175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بردکلمان،ج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3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،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ص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325-323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دائرة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المعارف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تشیع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ج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1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،ص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341</w:t>
      </w:r>
    </w:p>
    <w:p w:rsidR="00DC0BD8" w:rsidRPr="00DC0BD8" w:rsidRDefault="00DC0BD8" w:rsidP="00DC0BD8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DC0BD8">
        <w:rPr>
          <w:rFonts w:ascii="Arial" w:hAnsi="Arial" w:cs="Arial"/>
          <w:sz w:val="24"/>
          <w:szCs w:val="24"/>
          <w:lang w:bidi="fa-IR"/>
        </w:rPr>
        <w:t>(37)-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همان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ص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342</w:t>
      </w:r>
    </w:p>
    <w:p w:rsidR="00DC0BD8" w:rsidRPr="00DC0BD8" w:rsidRDefault="00DC0BD8" w:rsidP="00DC0BD8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DC0BD8">
        <w:rPr>
          <w:rFonts w:ascii="Arial" w:hAnsi="Arial" w:cs="Arial"/>
          <w:sz w:val="24"/>
          <w:szCs w:val="24"/>
          <w:lang w:bidi="fa-IR"/>
        </w:rPr>
        <w:t>(38)-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عمدة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المطالب،ابن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عتبه،ص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176</w:t>
      </w:r>
    </w:p>
    <w:p w:rsidR="00DC0BD8" w:rsidRPr="00DC0BD8" w:rsidRDefault="00DC0BD8" w:rsidP="00DC0BD8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DC0BD8">
        <w:rPr>
          <w:rFonts w:ascii="Arial" w:hAnsi="Arial" w:cs="Arial"/>
          <w:sz w:val="24"/>
          <w:szCs w:val="24"/>
          <w:lang w:bidi="fa-IR"/>
        </w:rPr>
        <w:t>(39)-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دایرة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المعارف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بزرگ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اسلامی،ج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2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،ص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54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55</w:t>
      </w:r>
    </w:p>
    <w:p w:rsidR="00DC0BD8" w:rsidRPr="00DC0BD8" w:rsidRDefault="00DC0BD8" w:rsidP="00DC0BD8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DC0BD8">
        <w:rPr>
          <w:rFonts w:ascii="Arial" w:hAnsi="Arial" w:cs="Arial"/>
          <w:sz w:val="24"/>
          <w:szCs w:val="24"/>
          <w:lang w:bidi="fa-IR"/>
        </w:rPr>
        <w:t>(40)-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روضة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الشهداء،ملا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حسین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کاشفی،ص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402</w:t>
      </w:r>
    </w:p>
    <w:p w:rsidR="00DC0BD8" w:rsidRPr="00DC0BD8" w:rsidRDefault="00DC0BD8" w:rsidP="00DC0BD8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DC0BD8">
        <w:rPr>
          <w:rFonts w:ascii="Arial" w:hAnsi="Arial" w:cs="Arial"/>
          <w:sz w:val="24"/>
          <w:szCs w:val="24"/>
          <w:lang w:bidi="fa-IR"/>
        </w:rPr>
        <w:t>(41)-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الامام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الحکیم،الذریعة،ج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13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،ص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7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،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الصباطبائیون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فی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العراق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دائرة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المعارف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تشیع،ج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1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،ص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164</w:t>
      </w:r>
    </w:p>
    <w:p w:rsidR="00DC0BD8" w:rsidRPr="00DC0BD8" w:rsidRDefault="00DC0BD8" w:rsidP="00DC0BD8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DC0BD8">
        <w:rPr>
          <w:rFonts w:ascii="Arial" w:hAnsi="Arial" w:cs="Arial"/>
          <w:sz w:val="24"/>
          <w:szCs w:val="24"/>
          <w:lang w:bidi="fa-IR"/>
        </w:rPr>
        <w:t>(42)-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الفصول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الفخر،ابن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عنبه،ص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130</w:t>
      </w:r>
    </w:p>
    <w:p w:rsidR="00DC0BD8" w:rsidRPr="00DC0BD8" w:rsidRDefault="00DC0BD8" w:rsidP="00DC0BD8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DC0BD8">
        <w:rPr>
          <w:rFonts w:ascii="Arial" w:hAnsi="Arial" w:cs="Arial"/>
          <w:sz w:val="24"/>
          <w:szCs w:val="24"/>
          <w:lang w:bidi="fa-IR"/>
        </w:rPr>
        <w:t>(43)-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عنوان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نمونه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رجوع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شود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صفحه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266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267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،</w:t>
      </w:r>
      <w:r w:rsidRPr="00DC0BD8">
        <w:rPr>
          <w:rFonts w:ascii="Arial" w:hAnsi="Arial" w:cs="Arial"/>
          <w:sz w:val="24"/>
          <w:szCs w:val="24"/>
          <w:rtl/>
          <w:lang w:bidi="fa-IR"/>
        </w:rPr>
        <w:t>249</w:t>
      </w:r>
    </w:p>
    <w:p w:rsidR="00DC0BD8" w:rsidRPr="00DC0BD8" w:rsidRDefault="00DC0BD8" w:rsidP="00DC0BD8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DC0BD8">
        <w:rPr>
          <w:rFonts w:ascii="Arial" w:hAnsi="Arial" w:cs="Arial"/>
          <w:sz w:val="24"/>
          <w:szCs w:val="24"/>
          <w:lang w:bidi="fa-IR"/>
        </w:rPr>
        <w:t>(44)-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مهاجران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آل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ابو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طالب،ص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92</w:t>
      </w:r>
    </w:p>
    <w:p w:rsidR="00DC0BD8" w:rsidRPr="00DC0BD8" w:rsidRDefault="00DC0BD8" w:rsidP="00DC0BD8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DC0BD8">
        <w:rPr>
          <w:rFonts w:ascii="Arial" w:hAnsi="Arial" w:cs="Arial"/>
          <w:sz w:val="24"/>
          <w:szCs w:val="24"/>
          <w:lang w:bidi="fa-IR"/>
        </w:rPr>
        <w:t>(45)-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دانشنامه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بزرگ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اسلامی،ج،ص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66</w:t>
      </w:r>
    </w:p>
    <w:p w:rsidR="00DC0BD8" w:rsidRPr="00DC0BD8" w:rsidRDefault="00DC0BD8" w:rsidP="00DC0BD8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DC0BD8">
        <w:rPr>
          <w:rFonts w:ascii="Arial" w:hAnsi="Arial" w:cs="Arial"/>
          <w:sz w:val="24"/>
          <w:szCs w:val="24"/>
          <w:lang w:bidi="fa-IR"/>
        </w:rPr>
        <w:t>(46)</w:t>
      </w:r>
      <w:proofErr w:type="gramStart"/>
      <w:r w:rsidRPr="00DC0BD8">
        <w:rPr>
          <w:rFonts w:ascii="Arial" w:hAnsi="Arial" w:cs="Arial"/>
          <w:sz w:val="24"/>
          <w:szCs w:val="24"/>
          <w:lang w:bidi="fa-IR"/>
        </w:rPr>
        <w:t>-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رجوع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شود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اعلام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النساء،ج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1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ص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14</w:t>
      </w:r>
      <w:r w:rsidRPr="00DC0BD8">
        <w:rPr>
          <w:rFonts w:ascii="Arial" w:hAnsi="Arial" w:cs="Arial"/>
          <w:sz w:val="24"/>
          <w:szCs w:val="24"/>
          <w:lang w:bidi="fa-IR"/>
        </w:rPr>
        <w:t>.</w:t>
      </w:r>
      <w:proofErr w:type="gramEnd"/>
    </w:p>
    <w:p w:rsidR="00DC0BD8" w:rsidRPr="00DC0BD8" w:rsidRDefault="00DC0BD8" w:rsidP="00DC0BD8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DC0BD8">
        <w:rPr>
          <w:rFonts w:ascii="Arial" w:hAnsi="Arial" w:cs="Arial"/>
          <w:sz w:val="24"/>
          <w:szCs w:val="24"/>
          <w:lang w:bidi="fa-IR"/>
        </w:rPr>
        <w:t>(47)</w:t>
      </w:r>
      <w:proofErr w:type="gramStart"/>
      <w:r w:rsidRPr="00DC0BD8">
        <w:rPr>
          <w:rFonts w:ascii="Arial" w:hAnsi="Arial" w:cs="Arial"/>
          <w:sz w:val="24"/>
          <w:szCs w:val="24"/>
          <w:lang w:bidi="fa-IR"/>
        </w:rPr>
        <w:t>-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مدرس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قهرمان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آزادی،ج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3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ص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51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،</w:t>
      </w:r>
      <w:r w:rsidRPr="00DC0BD8">
        <w:rPr>
          <w:rFonts w:ascii="Arial" w:hAnsi="Arial" w:cs="Arial"/>
          <w:sz w:val="24"/>
          <w:szCs w:val="24"/>
          <w:rtl/>
          <w:lang w:bidi="fa-IR"/>
        </w:rPr>
        <w:t>233-247</w:t>
      </w:r>
      <w:r w:rsidRPr="00DC0BD8">
        <w:rPr>
          <w:rFonts w:ascii="Arial" w:hAnsi="Arial" w:cs="Arial"/>
          <w:sz w:val="24"/>
          <w:szCs w:val="24"/>
          <w:lang w:bidi="fa-IR"/>
        </w:rPr>
        <w:t>.</w:t>
      </w:r>
      <w:proofErr w:type="gramEnd"/>
    </w:p>
    <w:p w:rsidR="00DC0BD8" w:rsidRPr="00DC0BD8" w:rsidRDefault="00DC0BD8" w:rsidP="00DC0BD8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DC0BD8">
        <w:rPr>
          <w:rFonts w:ascii="Arial" w:hAnsi="Arial" w:cs="Arial"/>
          <w:sz w:val="24"/>
          <w:szCs w:val="24"/>
          <w:lang w:bidi="fa-IR"/>
        </w:rPr>
        <w:t>(48)</w:t>
      </w:r>
      <w:proofErr w:type="gramStart"/>
      <w:r w:rsidRPr="00DC0BD8">
        <w:rPr>
          <w:rFonts w:ascii="Arial" w:hAnsi="Arial" w:cs="Arial"/>
          <w:sz w:val="24"/>
          <w:szCs w:val="24"/>
          <w:lang w:bidi="fa-IR"/>
        </w:rPr>
        <w:t>-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الذریعة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حاج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آقا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بزرگ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طهرانی،ج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15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،ص،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39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ریحانة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الادب،ج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6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ص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392</w:t>
      </w:r>
      <w:r w:rsidRPr="00DC0BD8">
        <w:rPr>
          <w:rFonts w:ascii="Arial" w:hAnsi="Arial" w:cs="Arial"/>
          <w:sz w:val="24"/>
          <w:szCs w:val="24"/>
          <w:lang w:bidi="fa-IR"/>
        </w:rPr>
        <w:t>.</w:t>
      </w:r>
      <w:proofErr w:type="gramEnd"/>
    </w:p>
    <w:p w:rsidR="00DC0BD8" w:rsidRPr="00DC0BD8" w:rsidRDefault="00DC0BD8" w:rsidP="00DC0BD8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DC0BD8">
        <w:rPr>
          <w:rFonts w:ascii="Arial" w:hAnsi="Arial" w:cs="Arial"/>
          <w:sz w:val="24"/>
          <w:szCs w:val="24"/>
          <w:lang w:bidi="fa-IR"/>
        </w:rPr>
        <w:t>(49)</w:t>
      </w:r>
      <w:proofErr w:type="gramStart"/>
      <w:r w:rsidRPr="00DC0BD8">
        <w:rPr>
          <w:rFonts w:ascii="Arial" w:hAnsi="Arial" w:cs="Arial"/>
          <w:sz w:val="24"/>
          <w:szCs w:val="24"/>
          <w:lang w:bidi="fa-IR"/>
        </w:rPr>
        <w:t>-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المفسرون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حیاتهم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منهجم،سید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محمد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ایازی</w:t>
      </w:r>
      <w:r w:rsidRPr="00DC0BD8">
        <w:rPr>
          <w:rFonts w:ascii="Arial" w:hAnsi="Arial" w:cs="Arial"/>
          <w:sz w:val="24"/>
          <w:szCs w:val="24"/>
          <w:rtl/>
          <w:lang w:bidi="fa-IR"/>
        </w:rPr>
        <w:t>.</w:t>
      </w:r>
      <w:proofErr w:type="gramEnd"/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ص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105-106</w:t>
      </w:r>
    </w:p>
    <w:p w:rsidR="00DC0BD8" w:rsidRPr="00DC0BD8" w:rsidRDefault="00DC0BD8" w:rsidP="00DC0BD8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DC0BD8">
        <w:rPr>
          <w:rFonts w:ascii="Arial" w:hAnsi="Arial" w:cs="Arial"/>
          <w:sz w:val="24"/>
          <w:szCs w:val="24"/>
          <w:lang w:bidi="fa-IR"/>
        </w:rPr>
        <w:t>(50)-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مقدمه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رجال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بحر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العلوم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اعیان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الشیعة،ج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10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ص‏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158-163</w:t>
      </w:r>
    </w:p>
    <w:p w:rsidR="00DC0BD8" w:rsidRPr="00DC0BD8" w:rsidRDefault="00DC0BD8" w:rsidP="00DC0BD8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DC0BD8">
        <w:rPr>
          <w:rFonts w:ascii="Arial" w:hAnsi="Arial" w:cs="Arial"/>
          <w:sz w:val="24"/>
          <w:szCs w:val="24"/>
          <w:lang w:bidi="fa-IR"/>
        </w:rPr>
        <w:t>(51)-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خاندان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نسب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آیة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الله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بروجردی،سید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جواد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علوی،مجله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حوزه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شماره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43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44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چاپ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1370 </w:t>
      </w:r>
      <w:r w:rsidRPr="00DC0BD8">
        <w:rPr>
          <w:rFonts w:ascii="Arial" w:hAnsi="Arial" w:cs="Arial" w:hint="cs"/>
          <w:sz w:val="24"/>
          <w:szCs w:val="24"/>
          <w:rtl/>
          <w:lang w:bidi="fa-IR"/>
        </w:rPr>
        <w:t>ص</w:t>
      </w:r>
      <w:r w:rsidRPr="00DC0BD8">
        <w:rPr>
          <w:rFonts w:ascii="Arial" w:hAnsi="Arial" w:cs="Arial"/>
          <w:sz w:val="24"/>
          <w:szCs w:val="24"/>
          <w:rtl/>
          <w:lang w:bidi="fa-IR"/>
        </w:rPr>
        <w:t xml:space="preserve"> 343 -372</w:t>
      </w:r>
    </w:p>
    <w:p w:rsidR="00772FC3" w:rsidRPr="00DC0BD8" w:rsidRDefault="00772FC3" w:rsidP="00DC0BD8">
      <w:pPr>
        <w:bidi/>
        <w:jc w:val="both"/>
        <w:rPr>
          <w:rFonts w:ascii="Arial" w:hAnsi="Arial" w:cs="Arial"/>
          <w:sz w:val="24"/>
          <w:szCs w:val="24"/>
          <w:lang w:bidi="fa-IR"/>
        </w:rPr>
      </w:pPr>
    </w:p>
    <w:sectPr w:rsidR="00772FC3" w:rsidRPr="00DC0BD8" w:rsidSect="00AE71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proofState w:grammar="clean"/>
  <w:defaultTabStop w:val="720"/>
  <w:characterSpacingControl w:val="doNotCompress"/>
  <w:compat/>
  <w:rsids>
    <w:rsidRoot w:val="0080787D"/>
    <w:rsid w:val="00016F24"/>
    <w:rsid w:val="00026E82"/>
    <w:rsid w:val="00066A19"/>
    <w:rsid w:val="00076543"/>
    <w:rsid w:val="00086D3E"/>
    <w:rsid w:val="0009331D"/>
    <w:rsid w:val="0009581F"/>
    <w:rsid w:val="000C3AD0"/>
    <w:rsid w:val="00113263"/>
    <w:rsid w:val="001170FA"/>
    <w:rsid w:val="00124D0D"/>
    <w:rsid w:val="00133D1A"/>
    <w:rsid w:val="001742C8"/>
    <w:rsid w:val="00182939"/>
    <w:rsid w:val="001A1C6D"/>
    <w:rsid w:val="001F4D0F"/>
    <w:rsid w:val="00226E2F"/>
    <w:rsid w:val="002326C9"/>
    <w:rsid w:val="002346D8"/>
    <w:rsid w:val="00291065"/>
    <w:rsid w:val="003707C3"/>
    <w:rsid w:val="00376CBD"/>
    <w:rsid w:val="00395306"/>
    <w:rsid w:val="003B6C89"/>
    <w:rsid w:val="003F26D6"/>
    <w:rsid w:val="003F70B7"/>
    <w:rsid w:val="004000C0"/>
    <w:rsid w:val="00414D03"/>
    <w:rsid w:val="004265A3"/>
    <w:rsid w:val="00443B80"/>
    <w:rsid w:val="004878EF"/>
    <w:rsid w:val="004C0CC9"/>
    <w:rsid w:val="004C268C"/>
    <w:rsid w:val="004D177C"/>
    <w:rsid w:val="004D35D1"/>
    <w:rsid w:val="004D4068"/>
    <w:rsid w:val="004F6209"/>
    <w:rsid w:val="004F7756"/>
    <w:rsid w:val="00507C90"/>
    <w:rsid w:val="005270C2"/>
    <w:rsid w:val="005610B5"/>
    <w:rsid w:val="0056282C"/>
    <w:rsid w:val="005A5D7B"/>
    <w:rsid w:val="005C3FC2"/>
    <w:rsid w:val="005F3E7C"/>
    <w:rsid w:val="005F58A0"/>
    <w:rsid w:val="0060095B"/>
    <w:rsid w:val="00601994"/>
    <w:rsid w:val="00603ED5"/>
    <w:rsid w:val="00616DE2"/>
    <w:rsid w:val="00695FD7"/>
    <w:rsid w:val="006A204E"/>
    <w:rsid w:val="006D495C"/>
    <w:rsid w:val="006E1827"/>
    <w:rsid w:val="00722AA3"/>
    <w:rsid w:val="0074520D"/>
    <w:rsid w:val="00772FC3"/>
    <w:rsid w:val="007B3EE2"/>
    <w:rsid w:val="007D13A5"/>
    <w:rsid w:val="007D2D82"/>
    <w:rsid w:val="007E6406"/>
    <w:rsid w:val="0080787D"/>
    <w:rsid w:val="00813558"/>
    <w:rsid w:val="00822C18"/>
    <w:rsid w:val="00834083"/>
    <w:rsid w:val="008449DB"/>
    <w:rsid w:val="008971A0"/>
    <w:rsid w:val="00904E8B"/>
    <w:rsid w:val="0090777D"/>
    <w:rsid w:val="00924667"/>
    <w:rsid w:val="00956F9A"/>
    <w:rsid w:val="009A2E89"/>
    <w:rsid w:val="009B2FCE"/>
    <w:rsid w:val="009E2D81"/>
    <w:rsid w:val="009F3B37"/>
    <w:rsid w:val="009F5504"/>
    <w:rsid w:val="009F58CD"/>
    <w:rsid w:val="00A23DD2"/>
    <w:rsid w:val="00A32660"/>
    <w:rsid w:val="00A55A47"/>
    <w:rsid w:val="00A73F95"/>
    <w:rsid w:val="00AC42C4"/>
    <w:rsid w:val="00AD4E65"/>
    <w:rsid w:val="00AE6556"/>
    <w:rsid w:val="00AE711C"/>
    <w:rsid w:val="00AF45DE"/>
    <w:rsid w:val="00B03231"/>
    <w:rsid w:val="00B218CD"/>
    <w:rsid w:val="00B25426"/>
    <w:rsid w:val="00B26205"/>
    <w:rsid w:val="00B5388C"/>
    <w:rsid w:val="00B62C3B"/>
    <w:rsid w:val="00B74FD0"/>
    <w:rsid w:val="00B77BA3"/>
    <w:rsid w:val="00B87512"/>
    <w:rsid w:val="00BC3BA3"/>
    <w:rsid w:val="00BD08B0"/>
    <w:rsid w:val="00BE1C01"/>
    <w:rsid w:val="00BE6F1C"/>
    <w:rsid w:val="00BF77CD"/>
    <w:rsid w:val="00C06217"/>
    <w:rsid w:val="00C2211C"/>
    <w:rsid w:val="00C618EC"/>
    <w:rsid w:val="00C72BCD"/>
    <w:rsid w:val="00C75C81"/>
    <w:rsid w:val="00C816BA"/>
    <w:rsid w:val="00C920CE"/>
    <w:rsid w:val="00C928F2"/>
    <w:rsid w:val="00CB1DEE"/>
    <w:rsid w:val="00CB348C"/>
    <w:rsid w:val="00CD1890"/>
    <w:rsid w:val="00CD55E0"/>
    <w:rsid w:val="00D07FA7"/>
    <w:rsid w:val="00D73AD2"/>
    <w:rsid w:val="00DC0BD8"/>
    <w:rsid w:val="00DC5AC6"/>
    <w:rsid w:val="00DE5BE6"/>
    <w:rsid w:val="00E15467"/>
    <w:rsid w:val="00E176DE"/>
    <w:rsid w:val="00E662AE"/>
    <w:rsid w:val="00E76D22"/>
    <w:rsid w:val="00ED1D87"/>
    <w:rsid w:val="00EE7BCC"/>
    <w:rsid w:val="00EF62C0"/>
    <w:rsid w:val="00F30BA8"/>
    <w:rsid w:val="00F71F70"/>
    <w:rsid w:val="00F7338C"/>
    <w:rsid w:val="00F73E7F"/>
    <w:rsid w:val="00FC0A46"/>
    <w:rsid w:val="00FD1046"/>
    <w:rsid w:val="00FE25BC"/>
    <w:rsid w:val="00FE4BC4"/>
    <w:rsid w:val="00FF68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711C"/>
  </w:style>
  <w:style w:type="paragraph" w:styleId="Heading4">
    <w:name w:val="heading 4"/>
    <w:basedOn w:val="Normal"/>
    <w:link w:val="Heading4Char"/>
    <w:uiPriority w:val="9"/>
    <w:qFormat/>
    <w:rsid w:val="009E2D81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Heading5">
    <w:name w:val="heading 5"/>
    <w:basedOn w:val="Normal"/>
    <w:link w:val="Heading5Char"/>
    <w:uiPriority w:val="9"/>
    <w:qFormat/>
    <w:rsid w:val="009E2D81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rsid w:val="009E2D81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rsid w:val="009E2D81"/>
    <w:rPr>
      <w:rFonts w:ascii="Times New Roman" w:eastAsia="Times New Roman" w:hAnsi="Times New Roman" w:cs="Times New Roman"/>
      <w:b/>
      <w:bCs/>
      <w:sz w:val="20"/>
      <w:szCs w:val="20"/>
    </w:rPr>
  </w:style>
  <w:style w:type="character" w:styleId="Hyperlink">
    <w:name w:val="Hyperlink"/>
    <w:basedOn w:val="DefaultParagraphFont"/>
    <w:uiPriority w:val="99"/>
    <w:semiHidden/>
    <w:unhideWhenUsed/>
    <w:rsid w:val="009E2D81"/>
    <w:rPr>
      <w:color w:val="0000FF"/>
      <w:u w:val="single"/>
    </w:rPr>
  </w:style>
  <w:style w:type="character" w:customStyle="1" w:styleId="pagecount">
    <w:name w:val="pagecount"/>
    <w:basedOn w:val="DefaultParagraphFont"/>
    <w:rsid w:val="009E2D81"/>
  </w:style>
  <w:style w:type="character" w:customStyle="1" w:styleId="pageno">
    <w:name w:val="pageno"/>
    <w:basedOn w:val="DefaultParagraphFont"/>
    <w:rsid w:val="009E2D81"/>
  </w:style>
  <w:style w:type="character" w:customStyle="1" w:styleId="magsimg">
    <w:name w:val="magsimg"/>
    <w:basedOn w:val="DefaultParagraphFont"/>
    <w:rsid w:val="009E2D81"/>
  </w:style>
  <w:style w:type="paragraph" w:styleId="NormalWeb">
    <w:name w:val="Normal (Web)"/>
    <w:basedOn w:val="Normal"/>
    <w:uiPriority w:val="99"/>
    <w:semiHidden/>
    <w:unhideWhenUsed/>
    <w:rsid w:val="009E2D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inish">
    <w:name w:val="finish"/>
    <w:basedOn w:val="Normal"/>
    <w:rsid w:val="009E2D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291065"/>
    <w:rPr>
      <w:color w:val="800080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8622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823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2341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7962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3805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8562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2099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8980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68941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9126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571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6219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39436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9744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8839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1284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8494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809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896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3808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6859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0759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98558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8655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87459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3848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9237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3553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8295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113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1839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9325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5830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2388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4360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9789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3130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9966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2954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7359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4688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4652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6039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5167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6172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8515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3643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7975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6710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7525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5065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806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2531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75934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8792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1849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9340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9987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07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0063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1429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8915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19498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9514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3597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802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201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6320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2831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4824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560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0908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1190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149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8877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3702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0951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6879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0560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3914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8612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2005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4479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2841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8850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5952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5473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9291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4123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9400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0991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5148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7522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947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3935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1417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4099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6084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4430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08170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1892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0427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2960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4966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626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7523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5772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0836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7815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2074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8139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3734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0147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2303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0088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6592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3398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787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7435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5565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4665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3775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3700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2910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2357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9746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781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1848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6061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8139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9365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3009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18781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0229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1997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4182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6071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927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0968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6490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2199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8478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4972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9148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1290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4131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1479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645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0213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7472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7180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6634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8315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2290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3967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175DF3-6638-46F5-A58C-61F2091C83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14</Pages>
  <Words>4531</Words>
  <Characters>25827</Characters>
  <Application>Microsoft Office Word</Application>
  <DocSecurity>0</DocSecurity>
  <Lines>215</Lines>
  <Paragraphs>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SOYOMAX</dc:creator>
  <cp:keywords/>
  <dc:description/>
  <cp:lastModifiedBy>SOYOMAX</cp:lastModifiedBy>
  <cp:revision>2</cp:revision>
  <dcterms:created xsi:type="dcterms:W3CDTF">2012-03-18T11:32:00Z</dcterms:created>
  <dcterms:modified xsi:type="dcterms:W3CDTF">2012-03-18T11:32:00Z</dcterms:modified>
</cp:coreProperties>
</file>