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B21" w:rsidRPr="00F30B21" w:rsidRDefault="00F30B21" w:rsidP="00081B26">
      <w:pPr>
        <w:jc w:val="lowKashida"/>
        <w:rPr>
          <w:rFonts w:ascii="Arial" w:hAnsi="Arial" w:cs="Arial"/>
          <w:sz w:val="24"/>
          <w:rtl/>
        </w:rPr>
      </w:pPr>
      <w:r w:rsidRPr="00F30B21">
        <w:rPr>
          <w:rFonts w:ascii="Arial" w:hAnsi="Arial" w:cs="Arial" w:hint="cs"/>
          <w:sz w:val="24"/>
          <w:rtl/>
        </w:rPr>
        <w:t>معرفی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طرح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پژوهشی</w:t>
      </w:r>
      <w:r w:rsidRPr="00F30B21">
        <w:rPr>
          <w:rFonts w:ascii="Arial" w:hAnsi="Arial" w:cs="Arial"/>
          <w:sz w:val="24"/>
          <w:rtl/>
        </w:rPr>
        <w:t xml:space="preserve">- </w:t>
      </w:r>
      <w:r w:rsidRPr="00F30B21">
        <w:rPr>
          <w:rFonts w:ascii="Arial" w:hAnsi="Arial" w:cs="Arial" w:hint="cs"/>
          <w:sz w:val="24"/>
          <w:rtl/>
        </w:rPr>
        <w:t>امکانات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بالقوه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و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راهکارهای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جذب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سرمایه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های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خارجی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در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بخش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نفت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و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گاز</w:t>
      </w:r>
      <w:r w:rsidRPr="00F30B21">
        <w:rPr>
          <w:rFonts w:ascii="Arial" w:hAnsi="Arial" w:cs="Arial"/>
          <w:sz w:val="24"/>
          <w:rtl/>
        </w:rPr>
        <w:t xml:space="preserve"> </w:t>
      </w:r>
    </w:p>
    <w:p w:rsidR="00081B26" w:rsidRDefault="00081B26" w:rsidP="00F30B21">
      <w:pPr>
        <w:jc w:val="lowKashida"/>
        <w:rPr>
          <w:rFonts w:ascii="Arial" w:hAnsi="Arial" w:cs="Arial" w:hint="cs"/>
          <w:sz w:val="24"/>
          <w:rtl/>
        </w:rPr>
      </w:pPr>
    </w:p>
    <w:p w:rsidR="00F30B21" w:rsidRPr="00F30B21" w:rsidRDefault="00F30B21" w:rsidP="00F30B21">
      <w:pPr>
        <w:jc w:val="lowKashida"/>
        <w:rPr>
          <w:rFonts w:ascii="Arial" w:hAnsi="Arial" w:cs="Arial"/>
          <w:sz w:val="24"/>
          <w:rtl/>
        </w:rPr>
      </w:pPr>
      <w:r w:rsidRPr="00F30B21">
        <w:rPr>
          <w:rFonts w:ascii="Arial" w:hAnsi="Arial" w:cs="Arial" w:hint="cs"/>
          <w:sz w:val="24"/>
          <w:rtl/>
        </w:rPr>
        <w:t>معرفی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اجمالی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پروژه</w:t>
      </w:r>
    </w:p>
    <w:p w:rsidR="00F30B21" w:rsidRDefault="00F30B21" w:rsidP="00F30B21">
      <w:pPr>
        <w:jc w:val="lowKashida"/>
        <w:rPr>
          <w:rFonts w:ascii="Arial" w:hAnsi="Arial" w:cs="Arial"/>
          <w:sz w:val="24"/>
          <w:rtl/>
        </w:rPr>
      </w:pPr>
      <w:r w:rsidRPr="00F30B21">
        <w:rPr>
          <w:rFonts w:ascii="Arial" w:hAnsi="Arial" w:cs="Arial" w:hint="cs"/>
          <w:sz w:val="24"/>
          <w:rtl/>
        </w:rPr>
        <w:t>کشور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ایران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در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نیمکرهء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شرقی،نخستین‏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کشوری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است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که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در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دههء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اول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قرن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بیستم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میلادی‏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منابع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نفتی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و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ذخایر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تحت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الارضی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آن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کشف‏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گردید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و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بنای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سازمان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صنایع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نفتی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آن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پی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ریزی‏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شد</w:t>
      </w:r>
      <w:r w:rsidRPr="00F30B21">
        <w:rPr>
          <w:rFonts w:ascii="Arial" w:hAnsi="Arial" w:cs="Arial"/>
          <w:sz w:val="24"/>
          <w:rtl/>
        </w:rPr>
        <w:t>.</w:t>
      </w:r>
      <w:r w:rsidRPr="00F30B21">
        <w:rPr>
          <w:rFonts w:ascii="Arial" w:hAnsi="Arial" w:cs="Arial" w:hint="cs"/>
          <w:sz w:val="24"/>
          <w:rtl/>
        </w:rPr>
        <w:t>اما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در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حال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حاضر،حفظ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و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افزایش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ظرفیت‏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تولید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نفت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خام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به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منظور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تأمین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نیازهای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آتی‏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مصرف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داخلی،حفظ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سهمیهء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تاریخی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کشور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در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تولیدات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اوپک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و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در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نهایت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تأمین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درآمدبای‏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مورد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نیاز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دولت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از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ضروریات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انکار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پذیر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اقتصاد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کشور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به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شمار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می‏آید</w:t>
      </w:r>
      <w:r w:rsidRPr="00F30B21">
        <w:rPr>
          <w:rFonts w:ascii="Arial" w:hAnsi="Arial" w:cs="Arial"/>
          <w:sz w:val="24"/>
          <w:rtl/>
        </w:rPr>
        <w:t>.</w:t>
      </w:r>
    </w:p>
    <w:p w:rsidR="00F30B21" w:rsidRDefault="00F30B21" w:rsidP="00F30B21">
      <w:pPr>
        <w:jc w:val="lowKashida"/>
        <w:rPr>
          <w:rFonts w:ascii="Arial" w:hAnsi="Arial" w:cs="Arial"/>
          <w:sz w:val="24"/>
          <w:rtl/>
        </w:rPr>
      </w:pPr>
      <w:r w:rsidRPr="00F30B21">
        <w:rPr>
          <w:rFonts w:ascii="Arial" w:hAnsi="Arial" w:cs="Arial" w:hint="cs"/>
          <w:sz w:val="24"/>
          <w:rtl/>
        </w:rPr>
        <w:t>از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سویی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دیگر،طرح‏های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صنایع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نفت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و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گاز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بسیار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سرمایه‏بر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بوده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و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سطح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تکنولوژی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بالایی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را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نیز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طلب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می‏کند</w:t>
      </w:r>
      <w:r w:rsidRPr="00F30B21">
        <w:rPr>
          <w:rFonts w:ascii="Arial" w:hAnsi="Arial" w:cs="Arial"/>
          <w:sz w:val="24"/>
          <w:rtl/>
        </w:rPr>
        <w:t>.</w:t>
      </w:r>
      <w:r w:rsidRPr="00F30B21">
        <w:rPr>
          <w:rFonts w:ascii="Arial" w:hAnsi="Arial" w:cs="Arial" w:hint="cs"/>
          <w:sz w:val="24"/>
          <w:rtl/>
        </w:rPr>
        <w:t>به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این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ترتیب،سرمایه‏گذاری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در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این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بخش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از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طریق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منابع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مالی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داخلی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بسیار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دشوار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خواهد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بود،بلذا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مجلس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شورای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اسلامی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طی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مصوبه‏ای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امکان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تأمین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منابع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مالی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طرح‏های‏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نفت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و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گاز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را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از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طریق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جذب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سرمایه‏های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خارجی‏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فراهم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نموده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است</w:t>
      </w:r>
      <w:r w:rsidRPr="00F30B21">
        <w:rPr>
          <w:rFonts w:ascii="Arial" w:hAnsi="Arial" w:cs="Arial"/>
          <w:sz w:val="24"/>
          <w:rtl/>
        </w:rPr>
        <w:t>.</w:t>
      </w:r>
    </w:p>
    <w:p w:rsidR="00F30B21" w:rsidRDefault="00F30B21" w:rsidP="00F30B21">
      <w:pPr>
        <w:jc w:val="lowKashida"/>
        <w:rPr>
          <w:rFonts w:ascii="Arial" w:hAnsi="Arial" w:cs="Arial"/>
          <w:sz w:val="24"/>
          <w:rtl/>
        </w:rPr>
      </w:pPr>
      <w:r w:rsidRPr="00F30B21">
        <w:rPr>
          <w:rFonts w:ascii="Arial" w:hAnsi="Arial" w:cs="Arial" w:hint="cs"/>
          <w:sz w:val="24"/>
          <w:rtl/>
        </w:rPr>
        <w:t>تأمین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مالی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می‏تواند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به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صورت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غیر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مستقیم‏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از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طریق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گرفتن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وام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از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بانک‏ها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و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سایر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مؤسسات‏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مالی،به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ویژه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بانک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جهانی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و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صندوق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بین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المللی‏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پول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و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یا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به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صورت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مستقیم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از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طریق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انعقاد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قراردادهای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متداول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نفتی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صورت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پذیرد</w:t>
      </w:r>
      <w:r w:rsidRPr="00F30B21">
        <w:rPr>
          <w:rFonts w:ascii="Arial" w:hAnsi="Arial" w:cs="Arial"/>
          <w:sz w:val="24"/>
          <w:rtl/>
        </w:rPr>
        <w:t>.</w:t>
      </w:r>
      <w:r w:rsidRPr="00F30B21">
        <w:rPr>
          <w:rFonts w:ascii="Arial" w:hAnsi="Arial" w:cs="Arial" w:hint="cs"/>
          <w:sz w:val="24"/>
          <w:rtl/>
        </w:rPr>
        <w:t>هدف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از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این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مطالعه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که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در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چهار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فصل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صورت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پذیرفته‏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است،ارزیابی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مزایا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و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معایب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روش‏های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مختلف‏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تأمین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منابع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مالی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در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جهت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حد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اکثر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نمودن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منافع‏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ملی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کشور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است</w:t>
      </w:r>
      <w:r w:rsidRPr="00F30B21">
        <w:rPr>
          <w:rFonts w:ascii="Arial" w:hAnsi="Arial" w:cs="Arial"/>
          <w:sz w:val="24"/>
          <w:rtl/>
        </w:rPr>
        <w:t>.</w:t>
      </w:r>
    </w:p>
    <w:p w:rsidR="00F30B21" w:rsidRPr="00F30B21" w:rsidRDefault="00F30B21" w:rsidP="00F30B21">
      <w:pPr>
        <w:jc w:val="lowKashida"/>
        <w:rPr>
          <w:rFonts w:ascii="Arial" w:hAnsi="Arial" w:cs="Arial"/>
          <w:sz w:val="24"/>
          <w:rtl/>
        </w:rPr>
      </w:pPr>
      <w:r w:rsidRPr="00F30B21">
        <w:rPr>
          <w:rFonts w:ascii="Arial" w:hAnsi="Arial" w:cs="Arial" w:hint="cs"/>
          <w:sz w:val="24"/>
          <w:rtl/>
        </w:rPr>
        <w:t>اهداف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تحقیقاتی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پروژه</w:t>
      </w:r>
    </w:p>
    <w:p w:rsidR="00F30B21" w:rsidRDefault="00F30B21" w:rsidP="00F30B21">
      <w:pPr>
        <w:jc w:val="lowKashida"/>
        <w:rPr>
          <w:rFonts w:ascii="Arial" w:hAnsi="Arial" w:cs="Arial"/>
          <w:sz w:val="24"/>
          <w:rtl/>
        </w:rPr>
      </w:pPr>
      <w:r w:rsidRPr="00F30B21">
        <w:rPr>
          <w:rFonts w:ascii="Arial" w:hAnsi="Arial" w:cs="Arial" w:hint="cs"/>
          <w:sz w:val="24"/>
          <w:rtl/>
        </w:rPr>
        <w:t>هدف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نهایی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انجام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این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طرح،بررسی،ممیزی‏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و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مستندسازی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تاریخچهء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سرمایه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گذاری‏ها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و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قراردادهای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نفتی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در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بخش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بالا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دستی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صنعت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نفت‏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و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گاز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کشور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و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شناسایی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راهکارهای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جذب‏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سرمایه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گذاری‏های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خارجی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در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این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بخش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از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صنعت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در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قالب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قراردادهای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متعارف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ومتداول‏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بین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المللی،شامل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قراردادهای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بیع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متقابل،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مشارکت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در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تولید،خرید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خدمت،مشارکت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در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سود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و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سرمایه‏گذاری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مشترک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و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سپس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رتبه‏بندی‏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آنهاست</w:t>
      </w:r>
      <w:r w:rsidRPr="00F30B21">
        <w:rPr>
          <w:rFonts w:ascii="Arial" w:hAnsi="Arial" w:cs="Arial"/>
          <w:sz w:val="24"/>
          <w:rtl/>
        </w:rPr>
        <w:t>.</w:t>
      </w:r>
    </w:p>
    <w:p w:rsidR="00F30B21" w:rsidRDefault="00F30B21" w:rsidP="00F30B21">
      <w:pPr>
        <w:jc w:val="lowKashida"/>
        <w:rPr>
          <w:rFonts w:ascii="Arial" w:hAnsi="Arial" w:cs="Arial"/>
          <w:sz w:val="24"/>
          <w:rtl/>
        </w:rPr>
      </w:pPr>
      <w:r w:rsidRPr="00F30B21">
        <w:rPr>
          <w:rFonts w:ascii="Arial" w:hAnsi="Arial" w:cs="Arial" w:hint="cs"/>
          <w:sz w:val="24"/>
          <w:rtl/>
        </w:rPr>
        <w:t>اهداف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مشخصی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که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در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این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تحقیق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مورد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بررسی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قرار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گرفته‏اند،در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سه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بخش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مجزا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و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در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عین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حال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پیوسته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و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تکمیلی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به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شرح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زیر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تفکیک‏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پذیرند</w:t>
      </w:r>
      <w:r w:rsidRPr="00F30B21">
        <w:rPr>
          <w:rFonts w:ascii="Arial" w:hAnsi="Arial" w:cs="Arial"/>
          <w:sz w:val="24"/>
          <w:rtl/>
        </w:rPr>
        <w:t>:</w:t>
      </w:r>
    </w:p>
    <w:p w:rsidR="00F30B21" w:rsidRPr="00F30B21" w:rsidRDefault="00F30B21" w:rsidP="00F30B21">
      <w:pPr>
        <w:jc w:val="lowKashida"/>
        <w:rPr>
          <w:rFonts w:ascii="Arial" w:hAnsi="Arial" w:cs="Arial"/>
          <w:sz w:val="24"/>
          <w:rtl/>
        </w:rPr>
      </w:pPr>
      <w:r w:rsidRPr="00F30B21">
        <w:rPr>
          <w:rFonts w:ascii="Arial" w:hAnsi="Arial" w:cs="Arial" w:hint="cs"/>
          <w:sz w:val="24"/>
          <w:rtl/>
        </w:rPr>
        <w:t>بخش‏های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مطالعاتی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پروژه‏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الف</w:t>
      </w:r>
      <w:r w:rsidRPr="00F30B21">
        <w:rPr>
          <w:rFonts w:ascii="Arial" w:hAnsi="Arial" w:cs="Arial"/>
          <w:sz w:val="24"/>
          <w:rtl/>
        </w:rPr>
        <w:t>-</w:t>
      </w:r>
      <w:r w:rsidRPr="00F30B21">
        <w:rPr>
          <w:rFonts w:ascii="Arial" w:hAnsi="Arial" w:cs="Arial" w:hint="cs"/>
          <w:sz w:val="24"/>
          <w:rtl/>
        </w:rPr>
        <w:t>شناسایی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شیوه‏های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تأمین‏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طرح‏های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نفت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و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گاز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در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جهان</w:t>
      </w:r>
    </w:p>
    <w:p w:rsidR="00F30B21" w:rsidRDefault="00F30B21" w:rsidP="00F30B21">
      <w:pPr>
        <w:jc w:val="lowKashida"/>
        <w:rPr>
          <w:rFonts w:ascii="Arial" w:hAnsi="Arial" w:cs="Arial"/>
          <w:sz w:val="24"/>
          <w:rtl/>
        </w:rPr>
      </w:pPr>
      <w:r w:rsidRPr="00F30B21">
        <w:rPr>
          <w:rFonts w:ascii="Arial" w:hAnsi="Arial" w:cs="Arial" w:hint="cs"/>
          <w:sz w:val="24"/>
          <w:rtl/>
        </w:rPr>
        <w:t>از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اهداف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بررسی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شده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در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این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بخش،موارد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زیر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حائز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اهمیت‏اند</w:t>
      </w:r>
      <w:r w:rsidRPr="00F30B21">
        <w:rPr>
          <w:rFonts w:ascii="Arial" w:hAnsi="Arial" w:cs="Arial"/>
          <w:sz w:val="24"/>
          <w:rtl/>
        </w:rPr>
        <w:t>:</w:t>
      </w:r>
    </w:p>
    <w:p w:rsidR="00F30B21" w:rsidRDefault="00F30B21" w:rsidP="00F30B21">
      <w:pPr>
        <w:jc w:val="lowKashida"/>
        <w:rPr>
          <w:rFonts w:ascii="Arial" w:hAnsi="Arial" w:cs="Arial"/>
          <w:sz w:val="24"/>
          <w:rtl/>
        </w:rPr>
      </w:pPr>
      <w:r w:rsidRPr="00F30B21">
        <w:rPr>
          <w:rFonts w:ascii="Arial" w:hAnsi="Arial" w:cs="Arial" w:hint="cs"/>
          <w:sz w:val="24"/>
          <w:rtl/>
        </w:rPr>
        <w:t>شناخت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کلان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ویژگی‏های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بخش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بالا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دستی‏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صنعت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نفت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و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گاز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در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جهان</w:t>
      </w:r>
      <w:r w:rsidRPr="00F30B21">
        <w:rPr>
          <w:rFonts w:ascii="Arial" w:hAnsi="Arial" w:cs="Arial"/>
          <w:sz w:val="24"/>
          <w:rtl/>
        </w:rPr>
        <w:t>(</w:t>
      </w:r>
      <w:r w:rsidRPr="00F30B21">
        <w:rPr>
          <w:rFonts w:ascii="Arial" w:hAnsi="Arial" w:cs="Arial" w:hint="cs"/>
          <w:sz w:val="24"/>
          <w:rtl/>
        </w:rPr>
        <w:t>روند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عرضه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و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تقاضا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و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قیمت‏ها</w:t>
      </w:r>
      <w:r w:rsidRPr="00F30B21">
        <w:rPr>
          <w:rFonts w:ascii="Arial" w:hAnsi="Arial" w:cs="Arial"/>
          <w:sz w:val="24"/>
          <w:rtl/>
        </w:rPr>
        <w:t>).</w:t>
      </w:r>
    </w:p>
    <w:p w:rsidR="00F30B21" w:rsidRDefault="00F30B21" w:rsidP="00F30B21">
      <w:pPr>
        <w:jc w:val="lowKashida"/>
        <w:rPr>
          <w:rFonts w:ascii="Arial" w:hAnsi="Arial" w:cs="Arial"/>
          <w:sz w:val="24"/>
          <w:rtl/>
        </w:rPr>
      </w:pPr>
      <w:r w:rsidRPr="00F30B21">
        <w:rPr>
          <w:rFonts w:ascii="Arial" w:hAnsi="Arial" w:cs="Arial" w:hint="cs"/>
          <w:sz w:val="24"/>
          <w:rtl/>
        </w:rPr>
        <w:t>شناخت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ویژگی‏ها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و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الگوی‏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سرمایه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گذاری‏های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متعارف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در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این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بخش،از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جمله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خصوصیات،آمار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و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نرخ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رشد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سرمایه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گذاری‏ها،مخاطرات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متعارف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و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همراه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این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گونه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سرمایه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گذاری‏ها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و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الگوی‏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برآورد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رابطهء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مخاطرات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و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نرخ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بازگشت‏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سرمایه</w:t>
      </w:r>
      <w:r w:rsidRPr="00F30B21">
        <w:rPr>
          <w:rFonts w:ascii="Arial" w:hAnsi="Arial" w:cs="Arial"/>
          <w:sz w:val="24"/>
          <w:rtl/>
        </w:rPr>
        <w:t>.</w:t>
      </w:r>
    </w:p>
    <w:p w:rsidR="00F30B21" w:rsidRDefault="00F30B21" w:rsidP="00F30B21">
      <w:pPr>
        <w:jc w:val="lowKashida"/>
        <w:rPr>
          <w:rFonts w:ascii="Arial" w:hAnsi="Arial" w:cs="Arial"/>
          <w:sz w:val="24"/>
          <w:rtl/>
        </w:rPr>
      </w:pPr>
      <w:r w:rsidRPr="00F30B21">
        <w:rPr>
          <w:rFonts w:ascii="Arial" w:hAnsi="Arial" w:cs="Arial" w:hint="cs"/>
          <w:sz w:val="24"/>
          <w:rtl/>
        </w:rPr>
        <w:t>بررسی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و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شناخت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منابع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خصوصی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تأمین‏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مالی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پروژه‏ها،از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جمله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مجموعهء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بانک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جهانی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و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مؤسسات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اعتبارات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صادراتی</w:t>
      </w:r>
      <w:r w:rsidRPr="00F30B21">
        <w:rPr>
          <w:rFonts w:ascii="Arial" w:hAnsi="Arial" w:cs="Arial"/>
          <w:sz w:val="24"/>
          <w:rtl/>
        </w:rPr>
        <w:t>.</w:t>
      </w:r>
    </w:p>
    <w:p w:rsidR="00F30B21" w:rsidRDefault="00F30B21" w:rsidP="00F30B21">
      <w:pPr>
        <w:jc w:val="lowKashida"/>
        <w:rPr>
          <w:rFonts w:ascii="Arial" w:hAnsi="Arial" w:cs="Arial"/>
          <w:sz w:val="24"/>
          <w:rtl/>
        </w:rPr>
      </w:pPr>
      <w:r w:rsidRPr="00F30B21">
        <w:rPr>
          <w:rFonts w:ascii="Arial" w:hAnsi="Arial" w:cs="Arial" w:hint="cs"/>
          <w:sz w:val="24"/>
          <w:rtl/>
        </w:rPr>
        <w:t>بررسی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و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شناسایی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نمونه‏های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موفق‏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بین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المللی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در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جلب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سرمایه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گذاری‏های‏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خارجی</w:t>
      </w:r>
      <w:r w:rsidRPr="00F30B21">
        <w:rPr>
          <w:rFonts w:ascii="Arial" w:hAnsi="Arial" w:cs="Arial"/>
          <w:sz w:val="24"/>
          <w:rtl/>
        </w:rPr>
        <w:t>.</w:t>
      </w:r>
    </w:p>
    <w:p w:rsidR="00F30B21" w:rsidRPr="00F30B21" w:rsidRDefault="00F30B21" w:rsidP="00F30B21">
      <w:pPr>
        <w:jc w:val="lowKashida"/>
        <w:rPr>
          <w:rFonts w:ascii="Arial" w:hAnsi="Arial" w:cs="Arial"/>
          <w:sz w:val="24"/>
          <w:rtl/>
        </w:rPr>
      </w:pPr>
      <w:r w:rsidRPr="00F30B21">
        <w:rPr>
          <w:rFonts w:ascii="Arial" w:hAnsi="Arial" w:cs="Arial" w:hint="cs"/>
          <w:sz w:val="24"/>
          <w:rtl/>
        </w:rPr>
        <w:t>ب</w:t>
      </w:r>
      <w:r w:rsidRPr="00F30B21">
        <w:rPr>
          <w:rFonts w:ascii="Arial" w:hAnsi="Arial" w:cs="Arial"/>
          <w:sz w:val="24"/>
          <w:rtl/>
        </w:rPr>
        <w:t>-</w:t>
      </w:r>
      <w:r w:rsidRPr="00F30B21">
        <w:rPr>
          <w:rFonts w:ascii="Arial" w:hAnsi="Arial" w:cs="Arial" w:hint="cs"/>
          <w:sz w:val="24"/>
          <w:rtl/>
        </w:rPr>
        <w:t>ممیزی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و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مستندسازی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تاریخچه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و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ویژگی‏های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سرمایه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گذاری‏ها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در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صنعت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نفت‏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ایران</w:t>
      </w:r>
    </w:p>
    <w:p w:rsidR="00F30B21" w:rsidRDefault="00F30B21" w:rsidP="00F30B21">
      <w:pPr>
        <w:jc w:val="lowKashida"/>
        <w:rPr>
          <w:rFonts w:ascii="Arial" w:hAnsi="Arial" w:cs="Arial"/>
          <w:sz w:val="24"/>
          <w:rtl/>
        </w:rPr>
      </w:pPr>
      <w:r w:rsidRPr="00F30B21">
        <w:rPr>
          <w:rFonts w:ascii="Arial" w:hAnsi="Arial" w:cs="Arial" w:hint="cs"/>
          <w:sz w:val="24"/>
          <w:rtl/>
        </w:rPr>
        <w:t>از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اهداف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بررسی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شده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در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این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بخش،موارد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زیر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حائز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اهمیت‏اند</w:t>
      </w:r>
      <w:r w:rsidRPr="00F30B21">
        <w:rPr>
          <w:rFonts w:ascii="Arial" w:hAnsi="Arial" w:cs="Arial"/>
          <w:sz w:val="24"/>
          <w:rtl/>
        </w:rPr>
        <w:t>:</w:t>
      </w:r>
    </w:p>
    <w:p w:rsidR="00F30B21" w:rsidRDefault="00F30B21" w:rsidP="00F30B21">
      <w:pPr>
        <w:jc w:val="lowKashida"/>
        <w:rPr>
          <w:rFonts w:ascii="Arial" w:hAnsi="Arial" w:cs="Arial"/>
          <w:sz w:val="24"/>
          <w:rtl/>
        </w:rPr>
      </w:pPr>
      <w:r w:rsidRPr="00F30B21">
        <w:rPr>
          <w:rFonts w:ascii="Arial" w:hAnsi="Arial" w:cs="Arial" w:hint="cs"/>
          <w:sz w:val="24"/>
          <w:rtl/>
        </w:rPr>
        <w:t>بررسی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قانون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نفت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ایران</w:t>
      </w:r>
      <w:r w:rsidRPr="00F30B21">
        <w:rPr>
          <w:rFonts w:ascii="Arial" w:hAnsi="Arial" w:cs="Arial"/>
          <w:sz w:val="24"/>
          <w:rtl/>
        </w:rPr>
        <w:t>.</w:t>
      </w:r>
    </w:p>
    <w:p w:rsidR="00F30B21" w:rsidRDefault="00F30B21" w:rsidP="00F30B21">
      <w:pPr>
        <w:jc w:val="lowKashida"/>
        <w:rPr>
          <w:rFonts w:ascii="Arial" w:hAnsi="Arial" w:cs="Arial"/>
          <w:sz w:val="24"/>
          <w:rtl/>
        </w:rPr>
      </w:pPr>
      <w:r w:rsidRPr="00F30B21">
        <w:rPr>
          <w:rFonts w:ascii="Arial" w:hAnsi="Arial" w:cs="Arial" w:hint="cs"/>
          <w:sz w:val="24"/>
          <w:rtl/>
        </w:rPr>
        <w:t>بررسی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تاریخچهء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قراردادهای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نفتی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در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ایران</w:t>
      </w:r>
      <w:r w:rsidRPr="00F30B21">
        <w:rPr>
          <w:rFonts w:ascii="Arial" w:hAnsi="Arial" w:cs="Arial"/>
          <w:sz w:val="24"/>
          <w:rtl/>
        </w:rPr>
        <w:t>.</w:t>
      </w:r>
    </w:p>
    <w:p w:rsidR="00F30B21" w:rsidRDefault="00F30B21" w:rsidP="00F30B21">
      <w:pPr>
        <w:jc w:val="lowKashida"/>
        <w:rPr>
          <w:rFonts w:ascii="Arial" w:hAnsi="Arial" w:cs="Arial"/>
          <w:sz w:val="24"/>
          <w:rtl/>
        </w:rPr>
      </w:pPr>
      <w:r w:rsidRPr="00F30B21">
        <w:rPr>
          <w:rFonts w:ascii="Arial" w:hAnsi="Arial" w:cs="Arial" w:hint="cs"/>
          <w:sz w:val="24"/>
          <w:rtl/>
        </w:rPr>
        <w:t>بررسی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تاریخچهء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شرکت‏های‏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سرمایه‏گذاری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که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در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ایران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سابقهء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فعالیت‏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دارند</w:t>
      </w:r>
      <w:r w:rsidRPr="00F30B21">
        <w:rPr>
          <w:rFonts w:ascii="Arial" w:hAnsi="Arial" w:cs="Arial"/>
          <w:sz w:val="24"/>
          <w:rtl/>
        </w:rPr>
        <w:t>.</w:t>
      </w:r>
    </w:p>
    <w:p w:rsidR="00F30B21" w:rsidRDefault="00F30B21" w:rsidP="00F30B21">
      <w:pPr>
        <w:jc w:val="lowKashida"/>
        <w:rPr>
          <w:rFonts w:ascii="Arial" w:hAnsi="Arial" w:cs="Arial"/>
          <w:sz w:val="24"/>
          <w:rtl/>
        </w:rPr>
      </w:pPr>
      <w:r w:rsidRPr="00F30B21">
        <w:rPr>
          <w:rFonts w:ascii="Arial" w:hAnsi="Arial" w:cs="Arial" w:hint="cs"/>
          <w:sz w:val="24"/>
          <w:rtl/>
        </w:rPr>
        <w:t>بررسی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جذابیت‏ها،محدودیت‏ها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و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موقعیت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ایران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در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جلب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سرمایه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گذاری‏های‏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خارجی</w:t>
      </w:r>
      <w:r w:rsidRPr="00F30B21">
        <w:rPr>
          <w:rFonts w:ascii="Arial" w:hAnsi="Arial" w:cs="Arial"/>
          <w:sz w:val="24"/>
          <w:rtl/>
        </w:rPr>
        <w:t>.</w:t>
      </w:r>
    </w:p>
    <w:p w:rsidR="00F30B21" w:rsidRPr="00F30B21" w:rsidRDefault="00F30B21" w:rsidP="00F30B21">
      <w:pPr>
        <w:jc w:val="lowKashida"/>
        <w:rPr>
          <w:rFonts w:ascii="Arial" w:hAnsi="Arial" w:cs="Arial"/>
          <w:sz w:val="24"/>
          <w:rtl/>
        </w:rPr>
      </w:pPr>
      <w:r w:rsidRPr="00F30B21">
        <w:rPr>
          <w:rFonts w:ascii="Arial" w:hAnsi="Arial" w:cs="Arial" w:hint="cs"/>
          <w:sz w:val="24"/>
          <w:rtl/>
        </w:rPr>
        <w:lastRenderedPageBreak/>
        <w:t>پ</w:t>
      </w:r>
      <w:r w:rsidRPr="00F30B21">
        <w:rPr>
          <w:rFonts w:ascii="Arial" w:hAnsi="Arial" w:cs="Arial"/>
          <w:sz w:val="24"/>
          <w:rtl/>
        </w:rPr>
        <w:t>-</w:t>
      </w:r>
      <w:r w:rsidRPr="00F30B21">
        <w:rPr>
          <w:rFonts w:ascii="Arial" w:hAnsi="Arial" w:cs="Arial" w:hint="cs"/>
          <w:sz w:val="24"/>
          <w:rtl/>
        </w:rPr>
        <w:t>بررسی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و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مستندسازی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قراردادهای‏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نفتی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بین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المللی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در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بخش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بالا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دستی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صنعت‏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نفت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و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گاز</w:t>
      </w:r>
    </w:p>
    <w:p w:rsidR="00F30B21" w:rsidRDefault="00F30B21" w:rsidP="00F30B21">
      <w:pPr>
        <w:jc w:val="lowKashida"/>
        <w:rPr>
          <w:rFonts w:ascii="Arial" w:hAnsi="Arial" w:cs="Arial"/>
          <w:sz w:val="24"/>
          <w:rtl/>
        </w:rPr>
      </w:pPr>
      <w:r w:rsidRPr="00F30B21">
        <w:rPr>
          <w:rFonts w:ascii="Arial" w:hAnsi="Arial" w:cs="Arial" w:hint="cs"/>
          <w:sz w:val="24"/>
          <w:rtl/>
        </w:rPr>
        <w:t>از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اهداف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بررسی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شده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در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این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بخش،موارد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زیر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حائز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اهمیت‏اند</w:t>
      </w:r>
      <w:r w:rsidRPr="00F30B21">
        <w:rPr>
          <w:rFonts w:ascii="Arial" w:hAnsi="Arial" w:cs="Arial"/>
          <w:sz w:val="24"/>
          <w:rtl/>
        </w:rPr>
        <w:t>:</w:t>
      </w:r>
    </w:p>
    <w:p w:rsidR="00F30B21" w:rsidRDefault="00F30B21" w:rsidP="00F30B21">
      <w:pPr>
        <w:jc w:val="lowKashida"/>
        <w:rPr>
          <w:rFonts w:ascii="Arial" w:hAnsi="Arial" w:cs="Arial"/>
          <w:sz w:val="24"/>
          <w:rtl/>
        </w:rPr>
      </w:pPr>
      <w:r w:rsidRPr="00F30B21">
        <w:rPr>
          <w:rFonts w:ascii="Arial" w:hAnsi="Arial" w:cs="Arial" w:hint="cs"/>
          <w:sz w:val="24"/>
          <w:rtl/>
        </w:rPr>
        <w:t>بررسی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قراردادهای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نوع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بیع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متقابل</w:t>
      </w:r>
      <w:r w:rsidRPr="00F30B21">
        <w:rPr>
          <w:rFonts w:ascii="Arial" w:hAnsi="Arial" w:cs="Arial"/>
          <w:sz w:val="24"/>
          <w:rtl/>
        </w:rPr>
        <w:t>.</w:t>
      </w:r>
    </w:p>
    <w:p w:rsidR="00F30B21" w:rsidRDefault="00F30B21" w:rsidP="00F30B21">
      <w:pPr>
        <w:jc w:val="lowKashida"/>
        <w:rPr>
          <w:rFonts w:ascii="Arial" w:hAnsi="Arial" w:cs="Arial"/>
          <w:sz w:val="24"/>
          <w:rtl/>
        </w:rPr>
      </w:pPr>
      <w:r w:rsidRPr="00F30B21">
        <w:rPr>
          <w:rFonts w:ascii="Arial" w:hAnsi="Arial" w:cs="Arial" w:hint="cs"/>
          <w:sz w:val="24"/>
          <w:rtl/>
        </w:rPr>
        <w:t>بررسی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قراردادهای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نوع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مشارکت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در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تولید</w:t>
      </w:r>
      <w:r w:rsidRPr="00F30B21">
        <w:rPr>
          <w:rFonts w:ascii="Arial" w:hAnsi="Arial" w:cs="Arial"/>
          <w:sz w:val="24"/>
          <w:rtl/>
        </w:rPr>
        <w:t>.</w:t>
      </w:r>
    </w:p>
    <w:p w:rsidR="00F30B21" w:rsidRDefault="00F30B21" w:rsidP="00F30B21">
      <w:pPr>
        <w:jc w:val="lowKashida"/>
        <w:rPr>
          <w:rFonts w:ascii="Arial" w:hAnsi="Arial" w:cs="Arial"/>
          <w:sz w:val="24"/>
          <w:rtl/>
        </w:rPr>
      </w:pPr>
      <w:r w:rsidRPr="00F30B21">
        <w:rPr>
          <w:rFonts w:ascii="Arial" w:hAnsi="Arial" w:cs="Arial" w:hint="cs"/>
          <w:sz w:val="24"/>
          <w:rtl/>
        </w:rPr>
        <w:t>بررسی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قراردادهای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نوع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مشارکت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در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سود</w:t>
      </w:r>
      <w:r w:rsidRPr="00F30B21">
        <w:rPr>
          <w:rFonts w:ascii="Arial" w:hAnsi="Arial" w:cs="Arial"/>
          <w:sz w:val="24"/>
          <w:rtl/>
        </w:rPr>
        <w:t>.</w:t>
      </w:r>
    </w:p>
    <w:p w:rsidR="00F30B21" w:rsidRDefault="00F30B21" w:rsidP="00F30B21">
      <w:pPr>
        <w:jc w:val="lowKashida"/>
        <w:rPr>
          <w:rFonts w:ascii="Arial" w:hAnsi="Arial" w:cs="Arial"/>
          <w:sz w:val="24"/>
          <w:rtl/>
        </w:rPr>
      </w:pPr>
      <w:r w:rsidRPr="00F30B21">
        <w:rPr>
          <w:rFonts w:ascii="Arial" w:hAnsi="Arial" w:cs="Arial" w:hint="cs"/>
          <w:sz w:val="24"/>
          <w:rtl/>
        </w:rPr>
        <w:t>بررسی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قراردادهای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نوع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خرید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خدمت</w:t>
      </w:r>
      <w:r w:rsidRPr="00F30B21">
        <w:rPr>
          <w:rFonts w:ascii="Arial" w:hAnsi="Arial" w:cs="Arial"/>
          <w:sz w:val="24"/>
          <w:rtl/>
        </w:rPr>
        <w:t>.</w:t>
      </w:r>
    </w:p>
    <w:p w:rsidR="00F30B21" w:rsidRDefault="00F30B21" w:rsidP="00F30B21">
      <w:pPr>
        <w:jc w:val="lowKashida"/>
        <w:rPr>
          <w:rFonts w:ascii="Arial" w:hAnsi="Arial" w:cs="Arial"/>
          <w:sz w:val="24"/>
          <w:rtl/>
        </w:rPr>
      </w:pPr>
      <w:r w:rsidRPr="00F30B21">
        <w:rPr>
          <w:rFonts w:ascii="Arial" w:hAnsi="Arial" w:cs="Arial" w:hint="cs"/>
          <w:sz w:val="24"/>
          <w:rtl/>
        </w:rPr>
        <w:t>بررسی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قراردادهای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نوع‏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سرمایه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گذاری‏های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مشترک</w:t>
      </w:r>
      <w:r w:rsidRPr="00F30B21">
        <w:rPr>
          <w:rFonts w:ascii="Arial" w:hAnsi="Arial" w:cs="Arial"/>
          <w:sz w:val="24"/>
          <w:rtl/>
        </w:rPr>
        <w:t>.</w:t>
      </w:r>
    </w:p>
    <w:p w:rsidR="00F30B21" w:rsidRDefault="00F30B21" w:rsidP="00F30B21">
      <w:pPr>
        <w:jc w:val="lowKashida"/>
        <w:rPr>
          <w:rFonts w:ascii="Arial" w:hAnsi="Arial" w:cs="Arial"/>
          <w:sz w:val="24"/>
          <w:rtl/>
        </w:rPr>
      </w:pPr>
      <w:r w:rsidRPr="00F30B21">
        <w:rPr>
          <w:rFonts w:ascii="Arial" w:hAnsi="Arial" w:cs="Arial" w:hint="cs"/>
          <w:sz w:val="24"/>
          <w:rtl/>
        </w:rPr>
        <w:t>سرانجام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در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فصل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چهارم،نتیجه‏گیری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و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نیز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پیشنهادهایی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ارایه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شده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است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تا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روش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بهینهء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جذب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سرمایه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برای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صنایع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نفت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و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گاز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ایران،با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توجه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به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شرایط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و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قوانین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حاکم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بر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این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کشور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مشخص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گردد</w:t>
      </w:r>
      <w:r w:rsidRPr="00F30B21">
        <w:rPr>
          <w:rFonts w:ascii="Arial" w:hAnsi="Arial" w:cs="Arial"/>
          <w:sz w:val="24"/>
          <w:rtl/>
        </w:rPr>
        <w:t>.</w:t>
      </w:r>
    </w:p>
    <w:p w:rsidR="00F30B21" w:rsidRDefault="00F30B21" w:rsidP="00F30B21">
      <w:pPr>
        <w:jc w:val="lowKashida"/>
        <w:rPr>
          <w:rFonts w:ascii="Arial" w:hAnsi="Arial" w:cs="Arial"/>
          <w:sz w:val="24"/>
          <w:rtl/>
        </w:rPr>
      </w:pPr>
      <w:r w:rsidRPr="00F30B21">
        <w:rPr>
          <w:rFonts w:ascii="Arial" w:hAnsi="Arial" w:cs="Arial" w:hint="cs"/>
          <w:sz w:val="24"/>
          <w:rtl/>
        </w:rPr>
        <w:t>مطالعهء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پروژهء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امکانات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بالقوه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و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راه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کارهای‏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جذب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سرمایه‏های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خارجی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در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بخش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نفت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و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گاز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که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از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مهر</w:t>
      </w:r>
      <w:r w:rsidRPr="00F30B21">
        <w:rPr>
          <w:rFonts w:ascii="Arial" w:hAnsi="Arial" w:cs="Arial"/>
          <w:sz w:val="24"/>
          <w:rtl/>
        </w:rPr>
        <w:t xml:space="preserve"> 1379 </w:t>
      </w:r>
      <w:r w:rsidRPr="00F30B21">
        <w:rPr>
          <w:rFonts w:ascii="Arial" w:hAnsi="Arial" w:cs="Arial" w:hint="cs"/>
          <w:sz w:val="24"/>
          <w:rtl/>
        </w:rPr>
        <w:t>در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مؤسه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مطالعات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بین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المللی‏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انرژی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آغاز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گشته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و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هم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اکنون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مراحل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نهایی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تدوین‏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و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تلفیق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خود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را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می‏گذراند،به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کلیهء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پژوهشگران‏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دانشجویان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رشته‏های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مربوطه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و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علاقه‏مندان‏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توصیه</w:t>
      </w:r>
      <w:r w:rsidRPr="00F30B21">
        <w:rPr>
          <w:rFonts w:ascii="Arial" w:hAnsi="Arial" w:cs="Arial"/>
          <w:sz w:val="24"/>
          <w:rtl/>
        </w:rPr>
        <w:t xml:space="preserve"> </w:t>
      </w:r>
      <w:r w:rsidRPr="00F30B21">
        <w:rPr>
          <w:rFonts w:ascii="Arial" w:hAnsi="Arial" w:cs="Arial" w:hint="cs"/>
          <w:sz w:val="24"/>
          <w:rtl/>
        </w:rPr>
        <w:t>می‏شود</w:t>
      </w:r>
      <w:r w:rsidRPr="00F30B21">
        <w:rPr>
          <w:rFonts w:ascii="Arial" w:hAnsi="Arial" w:cs="Arial"/>
          <w:sz w:val="24"/>
          <w:rtl/>
        </w:rPr>
        <w:t>.</w:t>
      </w:r>
    </w:p>
    <w:p w:rsidR="001F1D6F" w:rsidRPr="00F30B21" w:rsidRDefault="001F1D6F" w:rsidP="00F30B21">
      <w:pPr>
        <w:jc w:val="lowKashida"/>
        <w:rPr>
          <w:rFonts w:ascii="Arial" w:hAnsi="Arial" w:cs="Arial"/>
          <w:sz w:val="24"/>
        </w:rPr>
      </w:pPr>
    </w:p>
    <w:sectPr w:rsidR="001F1D6F" w:rsidRPr="00F30B2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0568F0"/>
    <w:rsid w:val="00081B26"/>
    <w:rsid w:val="001F1D6F"/>
    <w:rsid w:val="003F7794"/>
    <w:rsid w:val="00687521"/>
    <w:rsid w:val="00691EAC"/>
    <w:rsid w:val="00975E44"/>
    <w:rsid w:val="00A4034A"/>
    <w:rsid w:val="00A8208E"/>
    <w:rsid w:val="00AA64C5"/>
    <w:rsid w:val="00F30B21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2856</Characters>
  <Application>Microsoft Office Word</Application>
  <DocSecurity>0</DocSecurity>
  <Lines>23</Lines>
  <Paragraphs>6</Paragraphs>
  <ScaleCrop>false</ScaleCrop>
  <Company>NPSoft.ir</Company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2012-01-04T21:33:00Z</dcterms:created>
  <dcterms:modified xsi:type="dcterms:W3CDTF">2012-01-10T17:03:00Z</dcterms:modified>
</cp:coreProperties>
</file>