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3C" w:rsidRPr="00D4763C" w:rsidRDefault="00D4763C" w:rsidP="00F75E3B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مجوز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فعالیت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سنگاپور</w:t>
      </w:r>
      <w:r w:rsidRPr="00D4763C">
        <w:rPr>
          <w:rFonts w:ascii="Arial" w:hAnsi="Arial" w:cs="Arial"/>
          <w:sz w:val="24"/>
          <w:rtl/>
        </w:rPr>
        <w:t xml:space="preserve"> </w:t>
      </w:r>
    </w:p>
    <w:p w:rsidR="00D4763C" w:rsidRDefault="00D4763C" w:rsidP="00D4763C">
      <w:pPr>
        <w:jc w:val="lowKashida"/>
        <w:rPr>
          <w:rFonts w:ascii="Arial" w:hAnsi="Arial" w:cs="Arial" w:hint="cs"/>
          <w:sz w:val="24"/>
          <w:rtl/>
        </w:rPr>
      </w:pPr>
    </w:p>
    <w:p w:rsidR="00D4763C" w:rsidRP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راه‏هایی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مقابله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دزدان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حمل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ونقل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کالا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طریق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برخی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دور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جغرافیایی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علت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حق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بالای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شرکت‏هایهای‏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هزینه‏های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زیادی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ایجاد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می‏کند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اکنون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نسبت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فنون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سارقان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کلاهبرداران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برخورد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عاقلانه‏ای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پیدا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کرده‏اند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اما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مسأله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سادگی‏ها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نیست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وقتی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مقابله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دزدی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کلاهبرداری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منطقه‏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کابرد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دارد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همین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روش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ممکن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جای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دیگر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کاربرد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نداشته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باشد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کلاهبرداری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حیله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فریب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پدیده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مکانیکی‏</w:t>
      </w:r>
      <w:r w:rsidRPr="00D4763C">
        <w:rPr>
          <w:rFonts w:ascii="Arial" w:hAnsi="Arial" w:cs="Arial"/>
          <w:sz w:val="24"/>
          <w:rtl/>
        </w:rPr>
        <w:t xml:space="preserve"> -</w:t>
      </w:r>
      <w:r w:rsidRPr="00D4763C">
        <w:rPr>
          <w:rFonts w:ascii="Arial" w:hAnsi="Arial" w:cs="Arial" w:hint="cs"/>
          <w:sz w:val="24"/>
          <w:rtl/>
        </w:rPr>
        <w:t>نیستند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بلکه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هم‏چون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موجود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اندام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زنده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حسب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شرایط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محیطی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رشد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می‏کنند</w:t>
      </w:r>
      <w:r w:rsidRPr="00D4763C">
        <w:rPr>
          <w:rFonts w:ascii="Arial" w:hAnsi="Arial" w:cs="Arial"/>
          <w:sz w:val="24"/>
          <w:rtl/>
        </w:rPr>
        <w:t>.</w:t>
      </w:r>
      <w:r w:rsidRPr="00D4763C">
        <w:rPr>
          <w:rFonts w:ascii="Arial" w:hAnsi="Arial" w:cs="Arial" w:hint="cs"/>
          <w:sz w:val="24"/>
          <w:rtl/>
        </w:rPr>
        <w:t>مثلا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براساس‏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تهدیدهای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ناشی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برملا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شدن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رشد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تکامل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می‏یابند</w:t>
      </w:r>
      <w:r w:rsidRPr="00D4763C">
        <w:rPr>
          <w:rFonts w:ascii="Arial" w:hAnsi="Arial" w:cs="Arial"/>
          <w:sz w:val="24"/>
          <w:rtl/>
        </w:rPr>
        <w:t xml:space="preserve">. </w:t>
      </w:r>
      <w:r w:rsidRPr="00D4763C">
        <w:rPr>
          <w:rFonts w:ascii="Arial" w:hAnsi="Arial" w:cs="Arial" w:hint="cs"/>
          <w:sz w:val="24"/>
          <w:rtl/>
        </w:rPr>
        <w:t>بنابراین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اصلی‏ترین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دلایل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چرا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راه‏حل‏های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سریع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تصمیم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گرفته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نوع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مشکلات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آسانند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مناسب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همین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امر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اما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نکتهء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مهم‏تر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همان‏گونه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مغزهای‏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متفکر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باشگاه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/>
          <w:sz w:val="24"/>
        </w:rPr>
        <w:t>TT</w:t>
      </w:r>
      <w:r w:rsidRPr="00D4763C">
        <w:rPr>
          <w:rFonts w:ascii="Arial" w:hAnsi="Arial" w:cs="Arial"/>
          <w:sz w:val="24"/>
          <w:rtl/>
        </w:rPr>
        <w:t xml:space="preserve"> «</w:t>
      </w:r>
      <w:r w:rsidRPr="00D4763C">
        <w:rPr>
          <w:rFonts w:ascii="Arial" w:hAnsi="Arial" w:cs="Arial" w:hint="cs"/>
          <w:sz w:val="24"/>
          <w:rtl/>
        </w:rPr>
        <w:t>فنون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کلاهبرداری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دزدی</w:t>
      </w:r>
      <w:r w:rsidRPr="00D4763C">
        <w:rPr>
          <w:rFonts w:ascii="Arial" w:hAnsi="Arial" w:cs="Arial" w:hint="eastAsia"/>
          <w:sz w:val="24"/>
          <w:rtl/>
        </w:rPr>
        <w:t>»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/>
          <w:sz w:val="24"/>
        </w:rPr>
        <w:t>Tactics of hijackers and Thieves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مطرح‏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می‏کنند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وجود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جنبه‏های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رویه‏های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اجرایی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می‏توان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آن‏ها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تغییر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دزدان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کمی‏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مشکل‏تر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نماید</w:t>
      </w:r>
      <w:r w:rsidRPr="00D4763C">
        <w:rPr>
          <w:rFonts w:ascii="Arial" w:hAnsi="Arial" w:cs="Arial"/>
          <w:sz w:val="24"/>
          <w:rtl/>
        </w:rPr>
        <w:t>.</w:t>
      </w:r>
      <w:r w:rsidRPr="00D4763C">
        <w:rPr>
          <w:rFonts w:ascii="Arial" w:hAnsi="Arial" w:cs="Arial" w:hint="cs"/>
          <w:sz w:val="24"/>
          <w:rtl/>
        </w:rPr>
        <w:t>جنبه‏هایی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مثل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سرعت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اقدام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روی‏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اسناد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مدارک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ارائه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کمی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کاهش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یابد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کشف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نقشه‏های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فریب‏آمیز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راحت‏تر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می‏کند</w:t>
      </w:r>
      <w:r w:rsidRPr="00D4763C">
        <w:rPr>
          <w:rFonts w:ascii="Arial" w:hAnsi="Arial" w:cs="Arial"/>
          <w:sz w:val="24"/>
          <w:rtl/>
        </w:rPr>
        <w:t>.</w:t>
      </w:r>
      <w:r w:rsidRPr="00D4763C">
        <w:rPr>
          <w:rFonts w:ascii="Arial" w:hAnsi="Arial" w:cs="Arial" w:hint="cs"/>
          <w:sz w:val="24"/>
          <w:rtl/>
        </w:rPr>
        <w:t>اما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حالی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تجارت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صنعت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عرضه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سریع‏تر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خدمات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تقاضا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می‏کند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سیستم‏های</w:t>
      </w:r>
      <w:r w:rsidRPr="00D4763C">
        <w:rPr>
          <w:rFonts w:ascii="Arial" w:hAnsi="Arial" w:cs="Arial" w:hint="eastAsia"/>
          <w:sz w:val="24"/>
          <w:rtl/>
        </w:rPr>
        <w:t>«</w:t>
      </w:r>
      <w:r w:rsidRPr="00D4763C">
        <w:rPr>
          <w:rFonts w:ascii="Arial" w:hAnsi="Arial" w:cs="Arial" w:hint="cs"/>
          <w:sz w:val="24"/>
          <w:rtl/>
        </w:rPr>
        <w:t>کاملا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موقع</w:t>
      </w:r>
      <w:r w:rsidRPr="00D4763C">
        <w:rPr>
          <w:rFonts w:ascii="Arial" w:hAnsi="Arial" w:cs="Arial" w:hint="eastAsia"/>
          <w:sz w:val="24"/>
          <w:rtl/>
        </w:rPr>
        <w:t>»</w:t>
      </w:r>
      <w:r w:rsidRPr="00D4763C">
        <w:rPr>
          <w:rFonts w:ascii="Arial" w:hAnsi="Arial" w:cs="Arial" w:hint="cs"/>
          <w:sz w:val="24"/>
          <w:rtl/>
        </w:rPr>
        <w:t>جهت‏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نگهداری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عرضه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خدمات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ایجاد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امر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سبب‏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می‏شود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دزدها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نسبتا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راحت‏تر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شود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منبع</w:t>
      </w:r>
      <w:r w:rsidRPr="00D4763C">
        <w:rPr>
          <w:rFonts w:ascii="Arial" w:hAnsi="Arial" w:cs="Arial"/>
          <w:sz w:val="24"/>
          <w:rtl/>
        </w:rPr>
        <w:t xml:space="preserve">: </w:t>
      </w:r>
      <w:r w:rsidRPr="00D4763C">
        <w:rPr>
          <w:rFonts w:ascii="Arial" w:hAnsi="Arial" w:cs="Arial"/>
          <w:sz w:val="24"/>
        </w:rPr>
        <w:t>Insurance Day issue No 598,Tuesday. March</w:t>
      </w:r>
      <w:proofErr w:type="gramStart"/>
      <w:r w:rsidRPr="00D4763C">
        <w:rPr>
          <w:rFonts w:ascii="Arial" w:hAnsi="Arial" w:cs="Arial"/>
          <w:sz w:val="24"/>
        </w:rPr>
        <w:t>,23.1999</w:t>
      </w:r>
      <w:proofErr w:type="gramEnd"/>
      <w:r w:rsidRPr="00D4763C">
        <w:rPr>
          <w:rFonts w:ascii="Arial" w:hAnsi="Arial" w:cs="Arial"/>
          <w:sz w:val="24"/>
          <w:rtl/>
        </w:rPr>
        <w:t xml:space="preserve"> </w:t>
      </w:r>
    </w:p>
    <w:p w:rsidR="00D4763C" w:rsidRP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پی‏مجوز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فعالیت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سنگاپور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/>
          <w:sz w:val="24"/>
        </w:rPr>
        <w:t>AG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بیمه‏گر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آلمانی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روز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دوشنبه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اظهار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داشت‏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موافقت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قانونی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افتتاح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ادارهء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سنگاپور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اولین‏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شعبهءخارج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آلمان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می‏باشد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آقای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مایل‏دیک‏من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رئیس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آسیایی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کنفرانس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خبری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اظهار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داشت</w:t>
      </w:r>
      <w:r w:rsidRPr="00D4763C">
        <w:rPr>
          <w:rFonts w:ascii="Arial" w:hAnsi="Arial" w:cs="Arial"/>
          <w:sz w:val="24"/>
          <w:rtl/>
        </w:rPr>
        <w:t>:«</w:t>
      </w:r>
      <w:r w:rsidRPr="00D4763C">
        <w:rPr>
          <w:rFonts w:ascii="Arial" w:hAnsi="Arial" w:cs="Arial" w:hint="cs"/>
          <w:sz w:val="24"/>
          <w:rtl/>
        </w:rPr>
        <w:t>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پروانهء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افتتاح‏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تقاضا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کرده‏ایم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منتظر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آنیم‏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وزارت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مالیه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تصویب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کند</w:t>
      </w:r>
      <w:r w:rsidRPr="00D4763C">
        <w:rPr>
          <w:rFonts w:ascii="Arial" w:hAnsi="Arial" w:cs="Arial"/>
          <w:sz w:val="24"/>
          <w:rtl/>
        </w:rPr>
        <w:t>.</w:t>
      </w:r>
      <w:r w:rsidRPr="00D4763C">
        <w:rPr>
          <w:rFonts w:ascii="Arial" w:hAnsi="Arial" w:cs="Arial" w:hint="cs"/>
          <w:sz w:val="24"/>
          <w:rtl/>
        </w:rPr>
        <w:t>وی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گفت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سنگاپور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مرکز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اصلی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فعالیت‏های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منطقه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رشته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اموال،حوادث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بیمه‏های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زندگی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درمان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تبدیل‏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خواهد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مزایای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ایجاد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شامل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توانایی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پیشنهاد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پرداخت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کامل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دارایی‏ها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اعتبار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گروه‏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آلیانز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آقای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دیکمن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اظهار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داشت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افتتاح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اقدام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استراتژیک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شرایط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فعالیت‏های‏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تجاری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آسیا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مناسبت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داشت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ولی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منزله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پیشرو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بودن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افتتاح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شعبات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اقصی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نقاط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دنیا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نیست</w:t>
      </w:r>
      <w:r w:rsidRPr="00D4763C">
        <w:rPr>
          <w:rFonts w:ascii="Arial" w:hAnsi="Arial" w:cs="Arial"/>
          <w:sz w:val="24"/>
          <w:rtl/>
        </w:rPr>
        <w:t>.»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وی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اضافه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کرد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شاخهء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اتکایی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شرکت‏های‏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متشکل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از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گروه‏های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وابسته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خدمات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خواهد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و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شرکای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تجاری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انتخاب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خواهد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کرد</w:t>
      </w:r>
      <w:r w:rsidRPr="00D4763C">
        <w:rPr>
          <w:rFonts w:ascii="Arial" w:hAnsi="Arial" w:cs="Arial"/>
          <w:sz w:val="24"/>
          <w:rtl/>
        </w:rPr>
        <w:t>.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eastAsia"/>
          <w:sz w:val="24"/>
          <w:rtl/>
        </w:rPr>
        <w:t>«</w:t>
      </w:r>
      <w:r w:rsidRPr="00D4763C">
        <w:rPr>
          <w:rFonts w:ascii="Arial" w:hAnsi="Arial" w:cs="Arial" w:hint="cs"/>
          <w:sz w:val="24"/>
          <w:rtl/>
        </w:rPr>
        <w:t>دکترراینرهاگمن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مدیر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کل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/>
          <w:sz w:val="24"/>
        </w:rPr>
        <w:t>AG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برای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یک‏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کنفرانس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مطبوعاتی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سنگاپور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سفر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کرده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بود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اظهار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داشت</w:t>
      </w:r>
      <w:r w:rsidRPr="00D4763C">
        <w:rPr>
          <w:rFonts w:ascii="Arial" w:hAnsi="Arial" w:cs="Arial"/>
          <w:sz w:val="24"/>
          <w:rtl/>
        </w:rPr>
        <w:t>:«</w:t>
      </w:r>
      <w:r w:rsidRPr="00D4763C">
        <w:rPr>
          <w:rFonts w:ascii="Arial" w:hAnsi="Arial" w:cs="Arial" w:hint="cs"/>
          <w:sz w:val="24"/>
          <w:rtl/>
        </w:rPr>
        <w:t>ما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قصد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نداریم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مونیخ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ری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یا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سوئیس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ری‏</w:t>
      </w:r>
      <w:r w:rsidRPr="00D4763C">
        <w:rPr>
          <w:rFonts w:ascii="Arial" w:hAnsi="Arial" w:cs="Arial"/>
          <w:sz w:val="24"/>
          <w:rtl/>
        </w:rPr>
        <w:t xml:space="preserve"> </w:t>
      </w:r>
      <w:r w:rsidRPr="00D4763C">
        <w:rPr>
          <w:rFonts w:ascii="Arial" w:hAnsi="Arial" w:cs="Arial" w:hint="cs"/>
          <w:sz w:val="24"/>
          <w:rtl/>
        </w:rPr>
        <w:t>بشویم</w:t>
      </w:r>
      <w:r w:rsidRPr="00D4763C">
        <w:rPr>
          <w:rFonts w:ascii="Arial" w:hAnsi="Arial" w:cs="Arial"/>
          <w:sz w:val="24"/>
          <w:rtl/>
        </w:rPr>
        <w:t>.»</w:t>
      </w:r>
    </w:p>
    <w:p w:rsidR="00D4763C" w:rsidRDefault="00D4763C" w:rsidP="00D4763C">
      <w:pPr>
        <w:jc w:val="lowKashida"/>
        <w:rPr>
          <w:rFonts w:ascii="Arial" w:hAnsi="Arial" w:cs="Arial"/>
          <w:sz w:val="24"/>
          <w:rtl/>
        </w:rPr>
      </w:pPr>
      <w:r w:rsidRPr="00D4763C">
        <w:rPr>
          <w:rFonts w:ascii="Arial" w:hAnsi="Arial" w:cs="Arial" w:hint="cs"/>
          <w:sz w:val="24"/>
          <w:rtl/>
        </w:rPr>
        <w:t>منبع</w:t>
      </w:r>
      <w:r w:rsidRPr="00D4763C">
        <w:rPr>
          <w:rFonts w:ascii="Arial" w:hAnsi="Arial" w:cs="Arial"/>
          <w:sz w:val="24"/>
          <w:rtl/>
        </w:rPr>
        <w:t xml:space="preserve">: </w:t>
      </w:r>
      <w:r w:rsidRPr="00D4763C">
        <w:rPr>
          <w:rFonts w:ascii="Arial" w:hAnsi="Arial" w:cs="Arial"/>
          <w:sz w:val="24"/>
        </w:rPr>
        <w:t>Asia Ins.Review,Sep.1998</w:t>
      </w:r>
      <w:r w:rsidRPr="00D4763C">
        <w:rPr>
          <w:rFonts w:ascii="Arial" w:hAnsi="Arial" w:cs="Arial"/>
          <w:sz w:val="24"/>
          <w:rtl/>
        </w:rPr>
        <w:t xml:space="preserve">. </w:t>
      </w:r>
    </w:p>
    <w:p w:rsidR="00103DF7" w:rsidRPr="00D4763C" w:rsidRDefault="00103DF7" w:rsidP="00D4763C">
      <w:pPr>
        <w:jc w:val="lowKashida"/>
        <w:rPr>
          <w:rFonts w:ascii="Arial" w:hAnsi="Arial" w:cs="Arial"/>
          <w:sz w:val="24"/>
          <w:rtl/>
        </w:rPr>
      </w:pPr>
    </w:p>
    <w:sectPr w:rsidR="00103DF7" w:rsidRPr="00D4763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870D2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75E3B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2012-01-05T16:25:00Z</dcterms:created>
  <dcterms:modified xsi:type="dcterms:W3CDTF">2012-01-16T16:33:00Z</dcterms:modified>
</cp:coreProperties>
</file>