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0B2" w:rsidRPr="00A400B2" w:rsidRDefault="00A400B2" w:rsidP="00A400B2">
      <w:pPr>
        <w:bidi/>
        <w:jc w:val="both"/>
        <w:rPr>
          <w:rFonts w:ascii="Arial" w:hAnsi="Arial" w:cs="Arial"/>
          <w:sz w:val="28"/>
          <w:szCs w:val="28"/>
        </w:rPr>
      </w:pPr>
      <w:r w:rsidRPr="00A400B2">
        <w:rPr>
          <w:rFonts w:ascii="Arial" w:hAnsi="Arial" w:cs="Arial" w:hint="cs"/>
          <w:sz w:val="28"/>
          <w:szCs w:val="28"/>
          <w:rtl/>
        </w:rPr>
        <w:t>چین</w:t>
      </w:r>
      <w:r w:rsidRPr="00A400B2">
        <w:rPr>
          <w:rFonts w:ascii="Arial" w:hAnsi="Arial" w:cs="Arial"/>
          <w:sz w:val="28"/>
          <w:szCs w:val="28"/>
          <w:rtl/>
        </w:rPr>
        <w:t xml:space="preserve">- </w:t>
      </w:r>
      <w:r w:rsidRPr="00A400B2">
        <w:rPr>
          <w:rFonts w:ascii="Arial" w:hAnsi="Arial" w:cs="Arial" w:hint="cs"/>
          <w:sz w:val="28"/>
          <w:szCs w:val="28"/>
          <w:rtl/>
        </w:rPr>
        <w:t>آسه</w:t>
      </w:r>
      <w:r w:rsidRPr="00A400B2">
        <w:rPr>
          <w:rFonts w:ascii="Arial" w:hAnsi="Arial" w:cs="Arial"/>
          <w:sz w:val="28"/>
          <w:szCs w:val="28"/>
          <w:rtl/>
        </w:rPr>
        <w:t xml:space="preserve"> </w:t>
      </w:r>
      <w:r w:rsidRPr="00A400B2">
        <w:rPr>
          <w:rFonts w:ascii="Arial" w:hAnsi="Arial" w:cs="Arial" w:hint="cs"/>
          <w:sz w:val="28"/>
          <w:szCs w:val="28"/>
          <w:rtl/>
        </w:rPr>
        <w:t>آن</w:t>
      </w:r>
      <w:r w:rsidRPr="00A400B2">
        <w:rPr>
          <w:rFonts w:ascii="Arial" w:hAnsi="Arial" w:cs="Arial"/>
          <w:sz w:val="28"/>
          <w:szCs w:val="28"/>
          <w:rtl/>
        </w:rPr>
        <w:t xml:space="preserve">- </w:t>
      </w:r>
      <w:r w:rsidRPr="00A400B2">
        <w:rPr>
          <w:rFonts w:ascii="Arial" w:hAnsi="Arial" w:cs="Arial" w:hint="cs"/>
          <w:sz w:val="28"/>
          <w:szCs w:val="28"/>
          <w:rtl/>
        </w:rPr>
        <w:t>ژاپن</w:t>
      </w:r>
      <w:r w:rsidRPr="00A400B2">
        <w:rPr>
          <w:rFonts w:ascii="Arial" w:hAnsi="Arial" w:cs="Arial"/>
          <w:sz w:val="28"/>
          <w:szCs w:val="28"/>
          <w:rtl/>
        </w:rPr>
        <w:t xml:space="preserve"> </w:t>
      </w:r>
    </w:p>
    <w:p w:rsidR="00A400B2" w:rsidRDefault="00A400B2" w:rsidP="00A400B2">
      <w:pPr>
        <w:bidi/>
        <w:jc w:val="both"/>
        <w:rPr>
          <w:rFonts w:ascii="Arial" w:hAnsi="Arial" w:cs="Arial"/>
          <w:sz w:val="24"/>
          <w:szCs w:val="24"/>
        </w:rPr>
      </w:pPr>
    </w:p>
    <w:p w:rsidR="00A400B2" w:rsidRPr="00A400B2" w:rsidRDefault="00A400B2" w:rsidP="00A400B2">
      <w:pPr>
        <w:bidi/>
        <w:jc w:val="both"/>
        <w:rPr>
          <w:rFonts w:ascii="Arial" w:hAnsi="Arial" w:cs="Arial"/>
          <w:sz w:val="24"/>
          <w:szCs w:val="24"/>
        </w:rPr>
      </w:pPr>
      <w:r w:rsidRPr="00A400B2">
        <w:rPr>
          <w:rFonts w:ascii="Arial" w:hAnsi="Arial" w:cs="Arial" w:hint="cs"/>
          <w:sz w:val="24"/>
          <w:szCs w:val="24"/>
          <w:rtl/>
        </w:rPr>
        <w:t>در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شرایطی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که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کشورهای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آسه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آن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به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تدریج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از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بحران‏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پولی</w:t>
      </w:r>
      <w:r w:rsidRPr="00A400B2">
        <w:rPr>
          <w:rFonts w:ascii="Arial" w:hAnsi="Arial" w:cs="Arial"/>
          <w:sz w:val="24"/>
          <w:szCs w:val="24"/>
          <w:rtl/>
        </w:rPr>
        <w:t>-</w:t>
      </w:r>
      <w:r w:rsidRPr="00A400B2">
        <w:rPr>
          <w:rFonts w:ascii="Arial" w:hAnsi="Arial" w:cs="Arial" w:hint="cs"/>
          <w:sz w:val="24"/>
          <w:szCs w:val="24"/>
          <w:rtl/>
        </w:rPr>
        <w:t>مالی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آسیا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که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در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سال</w:t>
      </w:r>
      <w:r w:rsidRPr="00A400B2">
        <w:rPr>
          <w:rFonts w:ascii="Arial" w:hAnsi="Arial" w:cs="Arial"/>
          <w:sz w:val="24"/>
          <w:szCs w:val="24"/>
          <w:rtl/>
        </w:rPr>
        <w:t xml:space="preserve"> 1997 </w:t>
      </w:r>
      <w:r w:rsidRPr="00A400B2">
        <w:rPr>
          <w:rFonts w:ascii="Arial" w:hAnsi="Arial" w:cs="Arial" w:hint="cs"/>
          <w:sz w:val="24"/>
          <w:szCs w:val="24"/>
          <w:rtl/>
        </w:rPr>
        <w:t>بیشترین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صدمات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را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متحمل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شده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بودند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خارج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می‏شدند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و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بیش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از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پیش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به‏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سرمایه‏گذاری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مستقیم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خارجی</w:t>
      </w:r>
      <w:r w:rsidRPr="00A400B2">
        <w:rPr>
          <w:rFonts w:ascii="Arial" w:hAnsi="Arial" w:cs="Arial"/>
          <w:sz w:val="24"/>
          <w:szCs w:val="24"/>
        </w:rPr>
        <w:t>( FDI )</w:t>
      </w:r>
      <w:r w:rsidRPr="00A400B2">
        <w:rPr>
          <w:rFonts w:ascii="Arial" w:hAnsi="Arial" w:cs="Arial" w:hint="cs"/>
          <w:sz w:val="24"/>
          <w:szCs w:val="24"/>
          <w:rtl/>
        </w:rPr>
        <w:t>نیاز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داشتند،چین‏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پس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از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دو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دهه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در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پیش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گرفتن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سیاست‏های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جدید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اقتصادی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و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با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رشد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محسوس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خود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به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صورت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رقیبی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بسیار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قدرت‏مند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وارد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عرضه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شد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و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سرمایه‏گذاری‏هایی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که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قبلا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در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حوزه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آسه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آن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انجام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می‏گرفت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را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به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سوی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خود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جلب‏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و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جذب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کرد</w:t>
      </w:r>
      <w:r w:rsidRPr="00A400B2">
        <w:rPr>
          <w:rFonts w:ascii="Arial" w:hAnsi="Arial" w:cs="Arial"/>
          <w:sz w:val="24"/>
          <w:szCs w:val="24"/>
          <w:rtl/>
        </w:rPr>
        <w:t>.</w:t>
      </w:r>
      <w:r w:rsidRPr="00A400B2">
        <w:rPr>
          <w:rFonts w:ascii="Arial" w:hAnsi="Arial" w:cs="Arial" w:hint="cs"/>
          <w:sz w:val="24"/>
          <w:szCs w:val="24"/>
          <w:rtl/>
        </w:rPr>
        <w:t>اثر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گذاری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جین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تا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حدی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بود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که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میزان‏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سرمایه‏گذاری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در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حوزه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آسه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آن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را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که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در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سال</w:t>
      </w:r>
      <w:r w:rsidRPr="00A400B2">
        <w:rPr>
          <w:rFonts w:ascii="Arial" w:hAnsi="Arial" w:cs="Arial"/>
          <w:sz w:val="24"/>
          <w:szCs w:val="24"/>
          <w:rtl/>
        </w:rPr>
        <w:t xml:space="preserve"> 1997 </w:t>
      </w:r>
      <w:r w:rsidRPr="00A400B2">
        <w:rPr>
          <w:rFonts w:ascii="Arial" w:hAnsi="Arial" w:cs="Arial" w:hint="cs"/>
          <w:sz w:val="24"/>
          <w:szCs w:val="24"/>
          <w:rtl/>
        </w:rPr>
        <w:t>به‏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حدود</w:t>
      </w:r>
      <w:r w:rsidRPr="00A400B2">
        <w:rPr>
          <w:rFonts w:ascii="Arial" w:hAnsi="Arial" w:cs="Arial"/>
          <w:sz w:val="24"/>
          <w:szCs w:val="24"/>
          <w:rtl/>
        </w:rPr>
        <w:t xml:space="preserve"> 34 </w:t>
      </w:r>
      <w:r w:rsidRPr="00A400B2">
        <w:rPr>
          <w:rFonts w:ascii="Arial" w:hAnsi="Arial" w:cs="Arial" w:hint="cs"/>
          <w:sz w:val="24"/>
          <w:szCs w:val="24"/>
          <w:rtl/>
        </w:rPr>
        <w:t>میلیارد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بالغ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می‏شد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تقلیل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داد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و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به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رقم</w:t>
      </w:r>
      <w:r w:rsidRPr="00A400B2">
        <w:rPr>
          <w:rFonts w:ascii="Arial" w:hAnsi="Arial" w:cs="Arial"/>
          <w:sz w:val="24"/>
          <w:szCs w:val="24"/>
          <w:rtl/>
        </w:rPr>
        <w:t xml:space="preserve"> 16 </w:t>
      </w:r>
      <w:r w:rsidRPr="00A400B2">
        <w:rPr>
          <w:rFonts w:ascii="Arial" w:hAnsi="Arial" w:cs="Arial" w:hint="cs"/>
          <w:sz w:val="24"/>
          <w:szCs w:val="24"/>
          <w:rtl/>
        </w:rPr>
        <w:t>میلیارد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دلار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در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سال</w:t>
      </w:r>
      <w:r w:rsidRPr="00A400B2">
        <w:rPr>
          <w:rFonts w:ascii="Arial" w:hAnsi="Arial" w:cs="Arial"/>
          <w:sz w:val="24"/>
          <w:szCs w:val="24"/>
          <w:rtl/>
        </w:rPr>
        <w:t xml:space="preserve"> 2002 </w:t>
      </w:r>
      <w:r w:rsidRPr="00A400B2">
        <w:rPr>
          <w:rFonts w:ascii="Arial" w:hAnsi="Arial" w:cs="Arial" w:hint="cs"/>
          <w:sz w:val="24"/>
          <w:szCs w:val="24"/>
          <w:rtl/>
        </w:rPr>
        <w:t>رساند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و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در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مقابل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چین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در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همان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سال‏</w:t>
      </w:r>
      <w:r w:rsidRPr="00A400B2">
        <w:rPr>
          <w:rFonts w:ascii="Arial" w:hAnsi="Arial" w:cs="Arial"/>
          <w:sz w:val="24"/>
          <w:szCs w:val="24"/>
          <w:rtl/>
        </w:rPr>
        <w:t xml:space="preserve"> 53 </w:t>
      </w:r>
      <w:r w:rsidRPr="00A400B2">
        <w:rPr>
          <w:rFonts w:ascii="Arial" w:hAnsi="Arial" w:cs="Arial" w:hint="cs"/>
          <w:sz w:val="24"/>
          <w:szCs w:val="24"/>
          <w:rtl/>
        </w:rPr>
        <w:t>میلیارد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دلار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سرمایه‏گذاری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مستقیم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خارجی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جذب‏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کرد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و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به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این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رقم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در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سال</w:t>
      </w:r>
      <w:r w:rsidRPr="00A400B2">
        <w:rPr>
          <w:rFonts w:ascii="Arial" w:hAnsi="Arial" w:cs="Arial"/>
          <w:sz w:val="24"/>
          <w:szCs w:val="24"/>
          <w:rtl/>
        </w:rPr>
        <w:t xml:space="preserve"> 2004 </w:t>
      </w:r>
      <w:r w:rsidRPr="00A400B2">
        <w:rPr>
          <w:rFonts w:ascii="Arial" w:hAnsi="Arial" w:cs="Arial" w:hint="cs"/>
          <w:sz w:val="24"/>
          <w:szCs w:val="24"/>
          <w:rtl/>
        </w:rPr>
        <w:t>به</w:t>
      </w:r>
      <w:r w:rsidRPr="00A400B2">
        <w:rPr>
          <w:rFonts w:ascii="Arial" w:hAnsi="Arial" w:cs="Arial"/>
          <w:sz w:val="24"/>
          <w:szCs w:val="24"/>
          <w:rtl/>
        </w:rPr>
        <w:t xml:space="preserve"> 61 </w:t>
      </w:r>
      <w:r w:rsidRPr="00A400B2">
        <w:rPr>
          <w:rFonts w:ascii="Arial" w:hAnsi="Arial" w:cs="Arial" w:hint="cs"/>
          <w:sz w:val="24"/>
          <w:szCs w:val="24"/>
          <w:rtl/>
        </w:rPr>
        <w:t>میلیارد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دلار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افزایش‏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یافت</w:t>
      </w:r>
      <w:r w:rsidRPr="00A400B2">
        <w:rPr>
          <w:rFonts w:ascii="Arial" w:hAnsi="Arial" w:cs="Arial"/>
          <w:sz w:val="24"/>
          <w:szCs w:val="24"/>
          <w:rtl/>
        </w:rPr>
        <w:t>.</w:t>
      </w:r>
      <w:r w:rsidRPr="00A400B2">
        <w:rPr>
          <w:rFonts w:ascii="Arial" w:hAnsi="Arial" w:cs="Arial" w:hint="cs"/>
          <w:sz w:val="24"/>
          <w:szCs w:val="24"/>
          <w:rtl/>
        </w:rPr>
        <w:t>به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علاوه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چین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در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زمینه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بازار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صادراتی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محصولاتی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محصولات‏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تولیدی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نیز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به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صورت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رقیب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عمده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کشورهای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منطقه‏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ظاهر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شد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و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اضافه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بر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آن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در</w:t>
      </w:r>
      <w:r w:rsidRPr="00A400B2">
        <w:rPr>
          <w:rFonts w:ascii="Arial" w:hAnsi="Arial" w:cs="Arial"/>
          <w:sz w:val="24"/>
          <w:szCs w:val="24"/>
          <w:rtl/>
        </w:rPr>
        <w:t xml:space="preserve"> 5 </w:t>
      </w:r>
      <w:r w:rsidRPr="00A400B2">
        <w:rPr>
          <w:rFonts w:ascii="Arial" w:hAnsi="Arial" w:cs="Arial" w:hint="cs"/>
          <w:sz w:val="24"/>
          <w:szCs w:val="24"/>
          <w:rtl/>
        </w:rPr>
        <w:t>سال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اخیر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با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سرمایه‏گذاری‏های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معتنا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در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خارج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که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عمدتا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برای‏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تامین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منابع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انرژی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و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مواد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اولیه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صورت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داده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است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و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همچنین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با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افزایش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تقاضای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خود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برای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نفت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و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اقلام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مزبور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موجب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آسیب‏پذیری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کشورهای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آسه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آن</w:t>
      </w:r>
      <w:r w:rsidRPr="00A400B2">
        <w:rPr>
          <w:rFonts w:ascii="Arial" w:hAnsi="Arial" w:cs="Arial"/>
          <w:sz w:val="24"/>
          <w:szCs w:val="24"/>
          <w:rtl/>
        </w:rPr>
        <w:t>(</w:t>
      </w:r>
      <w:r w:rsidRPr="00A400B2">
        <w:rPr>
          <w:rFonts w:ascii="Arial" w:hAnsi="Arial" w:cs="Arial" w:hint="cs"/>
          <w:sz w:val="24"/>
          <w:szCs w:val="24"/>
          <w:rtl/>
        </w:rPr>
        <w:t>که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در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سال‏های‏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اخیر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تعدادشان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از</w:t>
      </w:r>
      <w:r w:rsidRPr="00A400B2">
        <w:rPr>
          <w:rFonts w:ascii="Arial" w:hAnsi="Arial" w:cs="Arial"/>
          <w:sz w:val="24"/>
          <w:szCs w:val="24"/>
          <w:rtl/>
        </w:rPr>
        <w:t xml:space="preserve"> 6 </w:t>
      </w:r>
      <w:r w:rsidRPr="00A400B2">
        <w:rPr>
          <w:rFonts w:ascii="Arial" w:hAnsi="Arial" w:cs="Arial" w:hint="cs"/>
          <w:sz w:val="24"/>
          <w:szCs w:val="24"/>
          <w:rtl/>
        </w:rPr>
        <w:t>کشور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به</w:t>
      </w:r>
      <w:r w:rsidRPr="00A400B2">
        <w:rPr>
          <w:rFonts w:ascii="Arial" w:hAnsi="Arial" w:cs="Arial"/>
          <w:sz w:val="24"/>
          <w:szCs w:val="24"/>
          <w:rtl/>
        </w:rPr>
        <w:t xml:space="preserve"> 10 </w:t>
      </w:r>
      <w:r w:rsidRPr="00A400B2">
        <w:rPr>
          <w:rFonts w:ascii="Arial" w:hAnsi="Arial" w:cs="Arial" w:hint="cs"/>
          <w:sz w:val="24"/>
          <w:szCs w:val="24"/>
          <w:rtl/>
        </w:rPr>
        <w:t>عضو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افزایش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پیدا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کرد</w:t>
      </w:r>
      <w:r w:rsidRPr="00A400B2">
        <w:rPr>
          <w:rFonts w:ascii="Arial" w:hAnsi="Arial" w:cs="Arial"/>
          <w:sz w:val="24"/>
          <w:szCs w:val="24"/>
          <w:rtl/>
        </w:rPr>
        <w:t>)</w:t>
      </w:r>
      <w:r w:rsidRPr="00A400B2">
        <w:rPr>
          <w:rFonts w:ascii="Arial" w:hAnsi="Arial" w:cs="Arial" w:hint="cs"/>
          <w:sz w:val="24"/>
          <w:szCs w:val="24"/>
          <w:rtl/>
        </w:rPr>
        <w:t>در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قبال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افزایش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بهای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نفت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و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سایر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مواد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اولیه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نیز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گردید</w:t>
      </w:r>
      <w:r w:rsidRPr="00A400B2">
        <w:rPr>
          <w:rFonts w:ascii="Arial" w:hAnsi="Arial" w:cs="Arial"/>
          <w:sz w:val="24"/>
          <w:szCs w:val="24"/>
        </w:rPr>
        <w:t>.</w:t>
      </w:r>
    </w:p>
    <w:p w:rsidR="00A400B2" w:rsidRPr="00A400B2" w:rsidRDefault="00A400B2" w:rsidP="00A400B2">
      <w:pPr>
        <w:bidi/>
        <w:jc w:val="both"/>
        <w:rPr>
          <w:rFonts w:ascii="Arial" w:hAnsi="Arial" w:cs="Arial"/>
          <w:sz w:val="24"/>
          <w:szCs w:val="24"/>
        </w:rPr>
      </w:pPr>
      <w:r w:rsidRPr="00A400B2">
        <w:rPr>
          <w:rFonts w:ascii="Arial" w:hAnsi="Arial" w:cs="Arial" w:hint="cs"/>
          <w:sz w:val="24"/>
          <w:szCs w:val="24"/>
          <w:rtl/>
        </w:rPr>
        <w:t>در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این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میان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این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خواسته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که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رقابت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چین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با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آسه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آن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و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عدم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النفع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و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خسارات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مترقبه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بر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این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رقابت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تخفیف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پیدا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کند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و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کاهش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یابد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حداکثر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انتظاری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است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که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کشورهای‏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آسه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آن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می‏توانند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داشته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باشند</w:t>
      </w:r>
      <w:r w:rsidRPr="00A400B2">
        <w:rPr>
          <w:rFonts w:ascii="Arial" w:hAnsi="Arial" w:cs="Arial"/>
          <w:sz w:val="24"/>
          <w:szCs w:val="24"/>
          <w:rtl/>
        </w:rPr>
        <w:t>.</w:t>
      </w:r>
      <w:r w:rsidRPr="00A400B2">
        <w:rPr>
          <w:rFonts w:ascii="Arial" w:hAnsi="Arial" w:cs="Arial" w:hint="cs"/>
          <w:sz w:val="24"/>
          <w:szCs w:val="24"/>
          <w:rtl/>
        </w:rPr>
        <w:t>این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نکته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که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چین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پس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از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دستیابی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به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رشد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به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صورت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موتوری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برای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توسعه‏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اقتصادی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منطقه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آسه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آن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و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در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مراحل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بعدی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سایر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کشورهای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آسیایی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و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بقیه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عمل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کند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برای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چند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دهه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و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یا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حداقل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چندین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سال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غیر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واقعی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به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نظر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می‏رسد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چون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چین‏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به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تداوم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مصرف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در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آمریکا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با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هدف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افزایش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صادرات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به‏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آن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کشور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و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همچنین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جذب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سرمایه‏گذاری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مستقیم‏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خارجی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تا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آینده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قابل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پیش‏بینی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وابسته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خواهد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بود</w:t>
      </w:r>
      <w:r w:rsidRPr="00A400B2">
        <w:rPr>
          <w:rFonts w:ascii="Arial" w:hAnsi="Arial" w:cs="Arial"/>
          <w:sz w:val="24"/>
          <w:szCs w:val="24"/>
        </w:rPr>
        <w:t>.</w:t>
      </w:r>
    </w:p>
    <w:p w:rsidR="00A400B2" w:rsidRPr="00A400B2" w:rsidRDefault="00A400B2" w:rsidP="00A400B2">
      <w:pPr>
        <w:bidi/>
        <w:jc w:val="both"/>
        <w:rPr>
          <w:rFonts w:ascii="Arial" w:hAnsi="Arial" w:cs="Arial"/>
          <w:sz w:val="24"/>
          <w:szCs w:val="24"/>
        </w:rPr>
      </w:pPr>
      <w:r w:rsidRPr="00A400B2">
        <w:rPr>
          <w:rFonts w:ascii="Arial" w:hAnsi="Arial" w:cs="Arial" w:hint="cs"/>
          <w:sz w:val="24"/>
          <w:szCs w:val="24"/>
          <w:rtl/>
        </w:rPr>
        <w:t>این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روند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نه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چندان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مثبت،البته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حداقل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از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لحاظ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کشورهای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آسه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آن،با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توجه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به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گزارش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سالانه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کنفرانس‏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توسعه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و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تجارت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ملل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متحد</w:t>
      </w:r>
      <w:r w:rsidRPr="00A400B2">
        <w:rPr>
          <w:rFonts w:ascii="Arial" w:hAnsi="Arial" w:cs="Arial"/>
          <w:sz w:val="24"/>
          <w:szCs w:val="24"/>
          <w:rtl/>
        </w:rPr>
        <w:t>(</w:t>
      </w:r>
      <w:r w:rsidRPr="00A400B2">
        <w:rPr>
          <w:rFonts w:ascii="Arial" w:hAnsi="Arial" w:cs="Arial" w:hint="cs"/>
          <w:sz w:val="24"/>
          <w:szCs w:val="24"/>
          <w:rtl/>
        </w:rPr>
        <w:t>آنکتاد</w:t>
      </w:r>
      <w:r w:rsidRPr="00A400B2">
        <w:rPr>
          <w:rFonts w:ascii="Arial" w:hAnsi="Arial" w:cs="Arial"/>
          <w:sz w:val="24"/>
          <w:szCs w:val="24"/>
          <w:rtl/>
        </w:rPr>
        <w:t>)</w:t>
      </w:r>
      <w:r w:rsidRPr="00A400B2">
        <w:rPr>
          <w:rFonts w:ascii="Arial" w:hAnsi="Arial" w:cs="Arial" w:hint="cs"/>
          <w:sz w:val="24"/>
          <w:szCs w:val="24"/>
          <w:rtl/>
        </w:rPr>
        <w:t>درباره‏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سرمایه‏گذاری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جهانی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که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اخیرا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منتشر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شده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است،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علی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الظاهر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در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بخش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سرمایه‏گذاری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تغییر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روند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پیدا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کرده‏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است</w:t>
      </w:r>
      <w:r w:rsidRPr="00A400B2">
        <w:rPr>
          <w:rFonts w:ascii="Arial" w:hAnsi="Arial" w:cs="Arial"/>
          <w:sz w:val="24"/>
          <w:szCs w:val="24"/>
          <w:rtl/>
        </w:rPr>
        <w:t>.</w:t>
      </w:r>
      <w:r w:rsidRPr="00A400B2">
        <w:rPr>
          <w:rFonts w:ascii="Arial" w:hAnsi="Arial" w:cs="Arial" w:hint="cs"/>
          <w:sz w:val="24"/>
          <w:szCs w:val="24"/>
          <w:rtl/>
        </w:rPr>
        <w:t>یعنی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در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شرایطی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که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در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سال</w:t>
      </w:r>
      <w:r w:rsidRPr="00A400B2">
        <w:rPr>
          <w:rFonts w:ascii="Arial" w:hAnsi="Arial" w:cs="Arial"/>
          <w:sz w:val="24"/>
          <w:szCs w:val="24"/>
          <w:rtl/>
        </w:rPr>
        <w:t xml:space="preserve"> 2005 </w:t>
      </w:r>
      <w:r w:rsidRPr="00A400B2">
        <w:rPr>
          <w:rFonts w:ascii="Arial" w:hAnsi="Arial" w:cs="Arial" w:hint="cs"/>
          <w:sz w:val="24"/>
          <w:szCs w:val="24"/>
          <w:rtl/>
        </w:rPr>
        <w:t>چین‏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سرمایه‏گذاری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خارجی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بیشتر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نسبت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به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قبل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و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به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میزان‏</w:t>
      </w:r>
      <w:r w:rsidRPr="00A400B2">
        <w:rPr>
          <w:rFonts w:ascii="Arial" w:hAnsi="Arial" w:cs="Arial"/>
          <w:sz w:val="24"/>
          <w:szCs w:val="24"/>
          <w:rtl/>
        </w:rPr>
        <w:t xml:space="preserve"> 72 </w:t>
      </w:r>
      <w:r w:rsidRPr="00A400B2">
        <w:rPr>
          <w:rFonts w:ascii="Arial" w:hAnsi="Arial" w:cs="Arial" w:hint="cs"/>
          <w:sz w:val="24"/>
          <w:szCs w:val="24"/>
          <w:rtl/>
        </w:rPr>
        <w:t>میلیارد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دلار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جلب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و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جذب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کرد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در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کشورهای‏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جنوب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شرقی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آسیا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و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به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ویژه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سنگاپور،در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همان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سال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نیز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بیش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از</w:t>
      </w:r>
      <w:r w:rsidRPr="00A400B2">
        <w:rPr>
          <w:rFonts w:ascii="Arial" w:hAnsi="Arial" w:cs="Arial"/>
          <w:sz w:val="24"/>
          <w:szCs w:val="24"/>
          <w:rtl/>
        </w:rPr>
        <w:t xml:space="preserve"> 37 </w:t>
      </w:r>
      <w:r w:rsidRPr="00A400B2">
        <w:rPr>
          <w:rFonts w:ascii="Arial" w:hAnsi="Arial" w:cs="Arial" w:hint="cs"/>
          <w:sz w:val="24"/>
          <w:szCs w:val="24"/>
          <w:rtl/>
        </w:rPr>
        <w:t>میلیارد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دلار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سرمایه‏گذاری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مستقیم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خارجی‏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صورت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پذیرفته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است</w:t>
      </w:r>
      <w:r w:rsidRPr="00A400B2">
        <w:rPr>
          <w:rFonts w:ascii="Arial" w:hAnsi="Arial" w:cs="Arial"/>
          <w:sz w:val="24"/>
          <w:szCs w:val="24"/>
          <w:rtl/>
        </w:rPr>
        <w:t>.</w:t>
      </w:r>
      <w:r w:rsidRPr="00A400B2">
        <w:rPr>
          <w:rFonts w:ascii="Arial" w:hAnsi="Arial" w:cs="Arial" w:hint="cs"/>
          <w:sz w:val="24"/>
          <w:szCs w:val="24"/>
          <w:rtl/>
        </w:rPr>
        <w:t>برای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یافتن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منبع‏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سرمایه‏گذاری‏های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جدید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در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منطقه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اذهان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بیشتر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متوجه‏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ژاپن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شده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است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که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در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سال‏های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گذشته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بیشترین‏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سرمایه‏گذاری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را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در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منطقه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آسه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آن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صورت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داده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و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پایگاه‏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تولید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در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منطقه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مزبور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که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به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منطقه‏</w:t>
      </w:r>
      <w:r w:rsidRPr="00A400B2">
        <w:rPr>
          <w:rFonts w:ascii="Arial" w:hAnsi="Arial" w:cs="Arial"/>
          <w:sz w:val="24"/>
          <w:szCs w:val="24"/>
          <w:rtl/>
        </w:rPr>
        <w:t>"</w:t>
      </w:r>
      <w:r w:rsidRPr="00A400B2">
        <w:rPr>
          <w:rFonts w:ascii="Arial" w:hAnsi="Arial" w:cs="Arial" w:hint="cs"/>
          <w:sz w:val="24"/>
          <w:szCs w:val="24"/>
          <w:rtl/>
        </w:rPr>
        <w:t>ین‏</w:t>
      </w:r>
      <w:r w:rsidRPr="00A400B2">
        <w:rPr>
          <w:rFonts w:ascii="Arial" w:hAnsi="Arial" w:cs="Arial"/>
          <w:sz w:val="24"/>
          <w:szCs w:val="24"/>
          <w:rtl/>
        </w:rPr>
        <w:t>"</w:t>
      </w:r>
      <w:r w:rsidRPr="00A400B2">
        <w:rPr>
          <w:rFonts w:ascii="Arial" w:hAnsi="Arial" w:cs="Arial" w:hint="cs"/>
          <w:sz w:val="24"/>
          <w:szCs w:val="24"/>
          <w:rtl/>
        </w:rPr>
        <w:t>معروف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شده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بود،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ایجاد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کرده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بود</w:t>
      </w:r>
      <w:r w:rsidRPr="00A400B2">
        <w:rPr>
          <w:rFonts w:ascii="Arial" w:hAnsi="Arial" w:cs="Arial"/>
          <w:sz w:val="24"/>
          <w:szCs w:val="24"/>
          <w:rtl/>
        </w:rPr>
        <w:t>.</w:t>
      </w:r>
      <w:r w:rsidRPr="00A400B2">
        <w:rPr>
          <w:rFonts w:ascii="Arial" w:hAnsi="Arial" w:cs="Arial" w:hint="cs"/>
          <w:sz w:val="24"/>
          <w:szCs w:val="24"/>
          <w:rtl/>
        </w:rPr>
        <w:t>سرمایه‏گذاری‏های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خارجی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ژاپن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در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سال‏</w:t>
      </w:r>
      <w:r w:rsidRPr="00A400B2">
        <w:rPr>
          <w:rFonts w:ascii="Arial" w:hAnsi="Arial" w:cs="Arial"/>
          <w:sz w:val="24"/>
          <w:szCs w:val="24"/>
          <w:rtl/>
        </w:rPr>
        <w:t xml:space="preserve"> 1990 </w:t>
      </w:r>
      <w:r w:rsidRPr="00A400B2">
        <w:rPr>
          <w:rFonts w:ascii="Arial" w:hAnsi="Arial" w:cs="Arial" w:hint="cs"/>
          <w:sz w:val="24"/>
          <w:szCs w:val="24"/>
          <w:rtl/>
        </w:rPr>
        <w:t>به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بیش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از</w:t>
      </w:r>
      <w:r w:rsidRPr="00A400B2">
        <w:rPr>
          <w:rFonts w:ascii="Arial" w:hAnsi="Arial" w:cs="Arial"/>
          <w:sz w:val="24"/>
          <w:szCs w:val="24"/>
          <w:rtl/>
        </w:rPr>
        <w:t xml:space="preserve"> 48 </w:t>
      </w:r>
      <w:r w:rsidRPr="00A400B2">
        <w:rPr>
          <w:rFonts w:ascii="Arial" w:hAnsi="Arial" w:cs="Arial" w:hint="cs"/>
          <w:sz w:val="24"/>
          <w:szCs w:val="24"/>
          <w:rtl/>
        </w:rPr>
        <w:t>میلیارد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دلار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بالغ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شد</w:t>
      </w:r>
      <w:r w:rsidRPr="00A400B2">
        <w:rPr>
          <w:rFonts w:ascii="Arial" w:hAnsi="Arial" w:cs="Arial"/>
          <w:sz w:val="24"/>
          <w:szCs w:val="24"/>
          <w:rtl/>
        </w:rPr>
        <w:t>.</w:t>
      </w:r>
      <w:r w:rsidRPr="00A400B2">
        <w:rPr>
          <w:rFonts w:ascii="Arial" w:hAnsi="Arial" w:cs="Arial" w:hint="cs"/>
          <w:sz w:val="24"/>
          <w:szCs w:val="24"/>
          <w:rtl/>
        </w:rPr>
        <w:t>این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رقم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در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سال‏</w:t>
      </w:r>
      <w:r w:rsidRPr="00A400B2">
        <w:rPr>
          <w:rFonts w:ascii="Arial" w:hAnsi="Arial" w:cs="Arial"/>
          <w:sz w:val="24"/>
          <w:szCs w:val="24"/>
          <w:rtl/>
        </w:rPr>
        <w:t xml:space="preserve"> 1993 </w:t>
      </w:r>
      <w:r w:rsidRPr="00A400B2">
        <w:rPr>
          <w:rFonts w:ascii="Arial" w:hAnsi="Arial" w:cs="Arial" w:hint="cs"/>
          <w:sz w:val="24"/>
          <w:szCs w:val="24"/>
          <w:rtl/>
        </w:rPr>
        <w:t>و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با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شروع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دوران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رکود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اقتصادی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آن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کشور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که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بیش‏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چین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به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صورت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رقیبی‏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بسیار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قدرت‏مند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وارد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عرصه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شد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و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سرمایه‏گذاری‏هایی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که‏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قبلا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در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حوزه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آسه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آن‏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انجام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می‏گرفت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را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به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سوی‏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خود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جلب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و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جذب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کرد</w:t>
      </w:r>
    </w:p>
    <w:p w:rsidR="00A400B2" w:rsidRPr="00A400B2" w:rsidRDefault="00A400B2" w:rsidP="00A400B2">
      <w:pPr>
        <w:bidi/>
        <w:jc w:val="both"/>
        <w:rPr>
          <w:rFonts w:ascii="Arial" w:hAnsi="Arial" w:cs="Arial"/>
          <w:sz w:val="24"/>
          <w:szCs w:val="24"/>
        </w:rPr>
      </w:pPr>
      <w:r w:rsidRPr="00A400B2">
        <w:rPr>
          <w:rFonts w:ascii="Arial" w:hAnsi="Arial" w:cs="Arial" w:hint="cs"/>
          <w:sz w:val="24"/>
          <w:szCs w:val="24"/>
          <w:rtl/>
        </w:rPr>
        <w:t>از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یک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دهه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به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طول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انجامید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به</w:t>
      </w:r>
      <w:r w:rsidRPr="00A400B2">
        <w:rPr>
          <w:rFonts w:ascii="Arial" w:hAnsi="Arial" w:cs="Arial"/>
          <w:sz w:val="24"/>
          <w:szCs w:val="24"/>
          <w:rtl/>
        </w:rPr>
        <w:t xml:space="preserve"> 14 </w:t>
      </w:r>
      <w:r w:rsidRPr="00A400B2">
        <w:rPr>
          <w:rFonts w:ascii="Arial" w:hAnsi="Arial" w:cs="Arial" w:hint="cs"/>
          <w:sz w:val="24"/>
          <w:szCs w:val="24"/>
          <w:rtl/>
        </w:rPr>
        <w:t>میلیارد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دلار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کاهش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یافت</w:t>
      </w:r>
      <w:r w:rsidRPr="00A400B2">
        <w:rPr>
          <w:rFonts w:ascii="Arial" w:hAnsi="Arial" w:cs="Arial"/>
          <w:sz w:val="24"/>
          <w:szCs w:val="24"/>
          <w:rtl/>
        </w:rPr>
        <w:t xml:space="preserve">. </w:t>
      </w:r>
      <w:r w:rsidRPr="00A400B2">
        <w:rPr>
          <w:rFonts w:ascii="Arial" w:hAnsi="Arial" w:cs="Arial" w:hint="cs"/>
          <w:sz w:val="24"/>
          <w:szCs w:val="24"/>
          <w:rtl/>
        </w:rPr>
        <w:t>میزان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سرمایه‏گذای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خارجی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ژاپن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با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رفع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دوران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رکود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اقتصادی،در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سال</w:t>
      </w:r>
      <w:r w:rsidRPr="00A400B2">
        <w:rPr>
          <w:rFonts w:ascii="Arial" w:hAnsi="Arial" w:cs="Arial"/>
          <w:sz w:val="24"/>
          <w:szCs w:val="24"/>
          <w:rtl/>
        </w:rPr>
        <w:t xml:space="preserve"> 2004 </w:t>
      </w:r>
      <w:r w:rsidRPr="00A400B2">
        <w:rPr>
          <w:rFonts w:ascii="Arial" w:hAnsi="Arial" w:cs="Arial" w:hint="cs"/>
          <w:sz w:val="24"/>
          <w:szCs w:val="24"/>
          <w:rtl/>
        </w:rPr>
        <w:t>به</w:t>
      </w:r>
      <w:r w:rsidRPr="00A400B2">
        <w:rPr>
          <w:rFonts w:ascii="Arial" w:hAnsi="Arial" w:cs="Arial"/>
          <w:sz w:val="24"/>
          <w:szCs w:val="24"/>
          <w:rtl/>
        </w:rPr>
        <w:t xml:space="preserve"> 31 </w:t>
      </w:r>
      <w:r w:rsidRPr="00A400B2">
        <w:rPr>
          <w:rFonts w:ascii="Arial" w:hAnsi="Arial" w:cs="Arial" w:hint="cs"/>
          <w:sz w:val="24"/>
          <w:szCs w:val="24"/>
          <w:rtl/>
        </w:rPr>
        <w:t>میلیارد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دلار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و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در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سال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بعد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به</w:t>
      </w:r>
      <w:r w:rsidRPr="00A400B2">
        <w:rPr>
          <w:rFonts w:ascii="Arial" w:hAnsi="Arial" w:cs="Arial"/>
          <w:sz w:val="24"/>
          <w:szCs w:val="24"/>
          <w:rtl/>
        </w:rPr>
        <w:t xml:space="preserve"> 46 </w:t>
      </w:r>
      <w:r w:rsidRPr="00A400B2">
        <w:rPr>
          <w:rFonts w:ascii="Arial" w:hAnsi="Arial" w:cs="Arial" w:hint="cs"/>
          <w:sz w:val="24"/>
          <w:szCs w:val="24"/>
          <w:rtl/>
        </w:rPr>
        <w:t>میلیار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دلار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رسید</w:t>
      </w:r>
      <w:r w:rsidRPr="00A400B2">
        <w:rPr>
          <w:rFonts w:ascii="Arial" w:hAnsi="Arial" w:cs="Arial"/>
          <w:sz w:val="24"/>
          <w:szCs w:val="24"/>
          <w:rtl/>
        </w:rPr>
        <w:t>.</w:t>
      </w:r>
      <w:r w:rsidRPr="00A400B2">
        <w:rPr>
          <w:rFonts w:ascii="Arial" w:hAnsi="Arial" w:cs="Arial" w:hint="cs"/>
          <w:sz w:val="24"/>
          <w:szCs w:val="24"/>
          <w:rtl/>
        </w:rPr>
        <w:t>بخشی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از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این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روند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افزایشی‏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معلول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سیستم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پولی</w:t>
      </w:r>
      <w:r w:rsidRPr="00A400B2">
        <w:rPr>
          <w:rFonts w:ascii="Arial" w:hAnsi="Arial" w:cs="Arial"/>
          <w:sz w:val="24"/>
          <w:szCs w:val="24"/>
          <w:rtl/>
        </w:rPr>
        <w:t>-</w:t>
      </w:r>
      <w:r w:rsidRPr="00A400B2">
        <w:rPr>
          <w:rFonts w:ascii="Arial" w:hAnsi="Arial" w:cs="Arial" w:hint="cs"/>
          <w:sz w:val="24"/>
          <w:szCs w:val="24"/>
          <w:rtl/>
        </w:rPr>
        <w:t>مالی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اعمال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شده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از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سوی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بانک‏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مرکزی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ژاپن</w:t>
      </w:r>
      <w:r w:rsidRPr="00A400B2">
        <w:rPr>
          <w:rFonts w:ascii="Arial" w:hAnsi="Arial" w:cs="Arial"/>
          <w:sz w:val="24"/>
          <w:szCs w:val="24"/>
        </w:rPr>
        <w:t xml:space="preserve"> Bank of Japan </w:t>
      </w:r>
      <w:r w:rsidRPr="00A400B2">
        <w:rPr>
          <w:rFonts w:ascii="Arial" w:hAnsi="Arial" w:cs="Arial" w:hint="cs"/>
          <w:sz w:val="24"/>
          <w:szCs w:val="24"/>
          <w:rtl/>
        </w:rPr>
        <w:t>و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نرخ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بهره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صفر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درصدی‏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سال‏های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اخیر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در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آن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کشور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بود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که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سرمایه‏گذاران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را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قادر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می‏ساخت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تا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سرمایه‏های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کسب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شده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را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در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خارج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از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ژاپن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صرف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و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سرمایه‏گذاری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کنند</w:t>
      </w:r>
      <w:r w:rsidRPr="00A400B2">
        <w:rPr>
          <w:rFonts w:ascii="Arial" w:hAnsi="Arial" w:cs="Arial"/>
          <w:sz w:val="24"/>
          <w:szCs w:val="24"/>
        </w:rPr>
        <w:t>.</w:t>
      </w:r>
    </w:p>
    <w:p w:rsidR="00A400B2" w:rsidRPr="00A400B2" w:rsidRDefault="00A400B2" w:rsidP="00A400B2">
      <w:pPr>
        <w:bidi/>
        <w:jc w:val="both"/>
        <w:rPr>
          <w:rFonts w:ascii="Arial" w:hAnsi="Arial" w:cs="Arial"/>
          <w:sz w:val="24"/>
          <w:szCs w:val="24"/>
        </w:rPr>
      </w:pPr>
      <w:r w:rsidRPr="00A400B2">
        <w:rPr>
          <w:rFonts w:ascii="Arial" w:hAnsi="Arial" w:cs="Arial" w:hint="cs"/>
          <w:sz w:val="24"/>
          <w:szCs w:val="24"/>
          <w:rtl/>
        </w:rPr>
        <w:t>با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توجه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به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خروج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ژاپن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از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رکود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و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شروع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رشد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اقتصادی‏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مجدد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آن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کشور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این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امیدواری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در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کشورهای‏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جنوب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شرقی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آسیا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و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در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گستره‏ای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وسیع‏تر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در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دیگر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ممالک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به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وجود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آمده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است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که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با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توجه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به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مشکلات‏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اقتصادی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مزمن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آمریکا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و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به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ویژه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با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کاهش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رشد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اقتصادی‏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آن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که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در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سه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ماهه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سوم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سال</w:t>
      </w:r>
      <w:r w:rsidRPr="00A400B2">
        <w:rPr>
          <w:rFonts w:ascii="Arial" w:hAnsi="Arial" w:cs="Arial"/>
          <w:sz w:val="24"/>
          <w:szCs w:val="24"/>
          <w:rtl/>
        </w:rPr>
        <w:t xml:space="preserve"> 2006 </w:t>
      </w:r>
      <w:r w:rsidRPr="00A400B2">
        <w:rPr>
          <w:rFonts w:ascii="Arial" w:hAnsi="Arial" w:cs="Arial" w:hint="cs"/>
          <w:sz w:val="24"/>
          <w:szCs w:val="24"/>
          <w:rtl/>
        </w:rPr>
        <w:t>به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رقم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کمتر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از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حد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انتظار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صاحب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نظران،</w:t>
      </w:r>
      <w:r w:rsidRPr="00A400B2">
        <w:rPr>
          <w:rFonts w:ascii="Arial" w:hAnsi="Arial" w:cs="Arial"/>
          <w:sz w:val="24"/>
          <w:szCs w:val="24"/>
          <w:rtl/>
        </w:rPr>
        <w:t xml:space="preserve">6/1 </w:t>
      </w:r>
      <w:r w:rsidRPr="00A400B2">
        <w:rPr>
          <w:rFonts w:ascii="Arial" w:hAnsi="Arial" w:cs="Arial" w:hint="cs"/>
          <w:sz w:val="24"/>
          <w:szCs w:val="24"/>
          <w:rtl/>
        </w:rPr>
        <w:t>درصد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در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سال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کاهش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پیدا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کرده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و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احتمال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رکود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اقتصادی‏اش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دور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از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ذهن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و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غیر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قابل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محتمل‏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نمی‏باشد،دومین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اقتصاد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جهان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با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تکمیل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lastRenderedPageBreak/>
        <w:t>مراحل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رشد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و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شروع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دوره</w:t>
      </w:r>
      <w:r w:rsidRPr="00A400B2">
        <w:rPr>
          <w:rFonts w:ascii="Arial" w:hAnsi="Arial" w:cs="Arial"/>
          <w:sz w:val="24"/>
          <w:szCs w:val="24"/>
          <w:rtl/>
        </w:rPr>
        <w:t>(</w:t>
      </w:r>
      <w:r w:rsidRPr="00A400B2">
        <w:rPr>
          <w:rFonts w:ascii="Arial" w:hAnsi="Arial" w:cs="Arial" w:hint="cs"/>
          <w:sz w:val="24"/>
          <w:szCs w:val="24"/>
          <w:rtl/>
        </w:rPr>
        <w:t>سیکل</w:t>
      </w:r>
      <w:r w:rsidRPr="00A400B2">
        <w:rPr>
          <w:rFonts w:ascii="Arial" w:hAnsi="Arial" w:cs="Arial"/>
          <w:sz w:val="24"/>
          <w:szCs w:val="24"/>
          <w:rtl/>
        </w:rPr>
        <w:t>)</w:t>
      </w:r>
      <w:r w:rsidRPr="00A400B2">
        <w:rPr>
          <w:rFonts w:ascii="Arial" w:hAnsi="Arial" w:cs="Arial" w:hint="cs"/>
          <w:sz w:val="24"/>
          <w:szCs w:val="24"/>
          <w:rtl/>
        </w:rPr>
        <w:t>افزایش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مصرف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داخلی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به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نحوی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که‏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علاوه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بر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سرمایه‏گذاری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توان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جذب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صادرات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کشورهای‏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منطقه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را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نیز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داشته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باشد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به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مثابه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موتور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رشد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اقتصادی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منطقه‏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جنوب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شرقی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آسیا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و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در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مراحل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بعدی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جهان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عمل</w:t>
      </w:r>
      <w:r w:rsidRPr="00A400B2">
        <w:rPr>
          <w:rFonts w:ascii="Arial" w:hAnsi="Arial" w:cs="Arial"/>
          <w:sz w:val="24"/>
          <w:szCs w:val="24"/>
          <w:rtl/>
        </w:rPr>
        <w:t xml:space="preserve"> </w:t>
      </w:r>
      <w:r w:rsidRPr="00A400B2">
        <w:rPr>
          <w:rFonts w:ascii="Arial" w:hAnsi="Arial" w:cs="Arial" w:hint="cs"/>
          <w:sz w:val="24"/>
          <w:szCs w:val="24"/>
          <w:rtl/>
        </w:rPr>
        <w:t>کند</w:t>
      </w:r>
      <w:r w:rsidRPr="00A400B2">
        <w:rPr>
          <w:rFonts w:ascii="Arial" w:hAnsi="Arial" w:cs="Arial"/>
          <w:sz w:val="24"/>
          <w:szCs w:val="24"/>
        </w:rPr>
        <w:t>.</w:t>
      </w:r>
    </w:p>
    <w:p w:rsidR="00AE711C" w:rsidRPr="00A400B2" w:rsidRDefault="00AE711C" w:rsidP="00A400B2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A400B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036ED3"/>
    <w:rsid w:val="00056AE8"/>
    <w:rsid w:val="000C333E"/>
    <w:rsid w:val="00242878"/>
    <w:rsid w:val="003C1F57"/>
    <w:rsid w:val="004A004B"/>
    <w:rsid w:val="004E04B0"/>
    <w:rsid w:val="00504BD3"/>
    <w:rsid w:val="00554917"/>
    <w:rsid w:val="005A452B"/>
    <w:rsid w:val="00616DBD"/>
    <w:rsid w:val="00676C05"/>
    <w:rsid w:val="0068190F"/>
    <w:rsid w:val="00764ED8"/>
    <w:rsid w:val="00782CC5"/>
    <w:rsid w:val="007F6E84"/>
    <w:rsid w:val="008C344D"/>
    <w:rsid w:val="008D6FE0"/>
    <w:rsid w:val="00927DD4"/>
    <w:rsid w:val="009364C6"/>
    <w:rsid w:val="009B24CC"/>
    <w:rsid w:val="00A400B2"/>
    <w:rsid w:val="00A70819"/>
    <w:rsid w:val="00AE711C"/>
    <w:rsid w:val="00B63272"/>
    <w:rsid w:val="00B76F45"/>
    <w:rsid w:val="00C1547F"/>
    <w:rsid w:val="00C366D8"/>
    <w:rsid w:val="00C72BCD"/>
    <w:rsid w:val="00EE25C5"/>
    <w:rsid w:val="00F064F4"/>
    <w:rsid w:val="00F10772"/>
    <w:rsid w:val="00F87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2012-03-02T13:23:00Z</dcterms:created>
  <dcterms:modified xsi:type="dcterms:W3CDTF">2012-03-02T13:23:00Z</dcterms:modified>
</cp:coreProperties>
</file>