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A03" w:rsidRPr="00151A03" w:rsidRDefault="00151A03" w:rsidP="00151A03">
      <w:pPr>
        <w:bidi/>
        <w:jc w:val="both"/>
        <w:rPr>
          <w:rFonts w:ascii="Arial" w:hAnsi="Arial" w:cs="Arial"/>
          <w:sz w:val="28"/>
          <w:szCs w:val="28"/>
        </w:rPr>
      </w:pPr>
      <w:r w:rsidRPr="00151A03">
        <w:rPr>
          <w:rFonts w:ascii="Arial" w:hAnsi="Arial" w:cs="Arial" w:hint="cs"/>
          <w:sz w:val="28"/>
          <w:szCs w:val="28"/>
          <w:rtl/>
        </w:rPr>
        <w:t>نگاهی</w:t>
      </w:r>
      <w:r w:rsidRPr="00151A03">
        <w:rPr>
          <w:rFonts w:ascii="Arial" w:hAnsi="Arial" w:cs="Arial"/>
          <w:sz w:val="28"/>
          <w:szCs w:val="28"/>
          <w:rtl/>
        </w:rPr>
        <w:t xml:space="preserve"> </w:t>
      </w:r>
      <w:r w:rsidRPr="00151A03">
        <w:rPr>
          <w:rFonts w:ascii="Arial" w:hAnsi="Arial" w:cs="Arial" w:hint="cs"/>
          <w:sz w:val="28"/>
          <w:szCs w:val="28"/>
          <w:rtl/>
        </w:rPr>
        <w:t>به</w:t>
      </w:r>
      <w:r w:rsidRPr="00151A03">
        <w:rPr>
          <w:rFonts w:ascii="Arial" w:hAnsi="Arial" w:cs="Arial"/>
          <w:sz w:val="28"/>
          <w:szCs w:val="28"/>
          <w:rtl/>
        </w:rPr>
        <w:t xml:space="preserve"> </w:t>
      </w:r>
      <w:r w:rsidRPr="00151A03">
        <w:rPr>
          <w:rFonts w:ascii="Arial" w:hAnsi="Arial" w:cs="Arial" w:hint="cs"/>
          <w:sz w:val="28"/>
          <w:szCs w:val="28"/>
          <w:rtl/>
        </w:rPr>
        <w:t>گروه</w:t>
      </w:r>
      <w:r w:rsidRPr="00151A03">
        <w:rPr>
          <w:rFonts w:ascii="Arial" w:hAnsi="Arial" w:cs="Arial"/>
          <w:sz w:val="28"/>
          <w:szCs w:val="28"/>
          <w:rtl/>
        </w:rPr>
        <w:t xml:space="preserve"> </w:t>
      </w:r>
      <w:r w:rsidRPr="00151A03">
        <w:rPr>
          <w:rFonts w:ascii="Arial" w:hAnsi="Arial" w:cs="Arial" w:hint="cs"/>
          <w:sz w:val="28"/>
          <w:szCs w:val="28"/>
          <w:rtl/>
        </w:rPr>
        <w:t>دی</w:t>
      </w:r>
      <w:r w:rsidRPr="00151A03">
        <w:rPr>
          <w:rFonts w:ascii="Arial" w:hAnsi="Arial" w:cs="Arial"/>
          <w:sz w:val="28"/>
          <w:szCs w:val="28"/>
          <w:rtl/>
        </w:rPr>
        <w:t xml:space="preserve">- 8 </w:t>
      </w:r>
    </w:p>
    <w:p w:rsidR="00151A03" w:rsidRDefault="00151A03" w:rsidP="00151A03">
      <w:pPr>
        <w:bidi/>
        <w:jc w:val="both"/>
        <w:rPr>
          <w:rFonts w:ascii="Arial" w:hAnsi="Arial" w:cs="Arial"/>
          <w:sz w:val="24"/>
          <w:szCs w:val="24"/>
        </w:rPr>
      </w:pPr>
    </w:p>
    <w:p w:rsidR="00151A03" w:rsidRPr="00151A03" w:rsidRDefault="00151A03" w:rsidP="00151A03">
      <w:pPr>
        <w:bidi/>
        <w:jc w:val="both"/>
        <w:rPr>
          <w:rFonts w:ascii="Arial" w:hAnsi="Arial" w:cs="Arial"/>
          <w:sz w:val="24"/>
          <w:szCs w:val="24"/>
        </w:rPr>
      </w:pPr>
      <w:r w:rsidRPr="00151A03">
        <w:rPr>
          <w:rFonts w:ascii="Arial" w:hAnsi="Arial" w:cs="Arial" w:hint="cs"/>
          <w:sz w:val="24"/>
          <w:szCs w:val="24"/>
          <w:rtl/>
        </w:rPr>
        <w:t>گروه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دی</w:t>
      </w:r>
      <w:r w:rsidRPr="00151A03">
        <w:rPr>
          <w:rFonts w:ascii="Arial" w:hAnsi="Arial" w:cs="Arial"/>
          <w:sz w:val="24"/>
          <w:szCs w:val="24"/>
          <w:rtl/>
        </w:rPr>
        <w:t xml:space="preserve">-8 </w:t>
      </w:r>
      <w:r w:rsidRPr="00151A03">
        <w:rPr>
          <w:rFonts w:ascii="Arial" w:hAnsi="Arial" w:cs="Arial" w:hint="cs"/>
          <w:sz w:val="24"/>
          <w:szCs w:val="24"/>
          <w:rtl/>
        </w:rPr>
        <w:t>یک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بلوک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اقتصادی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متشکل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از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هشت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کشور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مسلمان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در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حال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توسعه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است</w:t>
      </w:r>
      <w:r w:rsidRPr="00151A03">
        <w:rPr>
          <w:rFonts w:ascii="Arial" w:hAnsi="Arial" w:cs="Arial"/>
          <w:sz w:val="24"/>
          <w:szCs w:val="24"/>
          <w:rtl/>
        </w:rPr>
        <w:t>.</w:t>
      </w:r>
      <w:r w:rsidRPr="00151A03">
        <w:rPr>
          <w:rFonts w:ascii="Arial" w:hAnsi="Arial" w:cs="Arial" w:hint="cs"/>
          <w:sz w:val="24"/>
          <w:szCs w:val="24"/>
          <w:rtl/>
        </w:rPr>
        <w:t>این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کشورها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که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در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مناطق‏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آسیای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جنوب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شرقی،شبه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قاره،خاور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نزدیک،و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آفریقا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قرار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دارند،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علیرغم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جغرافیایی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طبیعی،انسانی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و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سیاسی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متفاوت،از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برخی‏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وجوه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مشترک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قوی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بخصوص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در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زمینه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فرهنگی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برخوردارند</w:t>
      </w:r>
      <w:r w:rsidRPr="00151A03">
        <w:rPr>
          <w:rFonts w:ascii="Arial" w:hAnsi="Arial" w:cs="Arial"/>
          <w:sz w:val="24"/>
          <w:szCs w:val="24"/>
        </w:rPr>
        <w:t>.</w:t>
      </w:r>
    </w:p>
    <w:p w:rsidR="00151A03" w:rsidRPr="00151A03" w:rsidRDefault="00151A03" w:rsidP="00151A03">
      <w:pPr>
        <w:bidi/>
        <w:jc w:val="both"/>
        <w:rPr>
          <w:rFonts w:ascii="Arial" w:hAnsi="Arial" w:cs="Arial"/>
          <w:sz w:val="24"/>
          <w:szCs w:val="24"/>
        </w:rPr>
      </w:pPr>
      <w:r w:rsidRPr="00151A03">
        <w:rPr>
          <w:rFonts w:ascii="Arial" w:hAnsi="Arial" w:cs="Arial" w:hint="cs"/>
          <w:sz w:val="24"/>
          <w:szCs w:val="24"/>
          <w:rtl/>
        </w:rPr>
        <w:t>هدف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اصلی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این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گروه،توسعه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اقتصادی</w:t>
      </w:r>
      <w:r w:rsidRPr="00151A03">
        <w:rPr>
          <w:rFonts w:ascii="Arial" w:hAnsi="Arial" w:cs="Arial"/>
          <w:sz w:val="24"/>
          <w:szCs w:val="24"/>
          <w:rtl/>
        </w:rPr>
        <w:t>-</w:t>
      </w:r>
      <w:r w:rsidRPr="00151A03">
        <w:rPr>
          <w:rFonts w:ascii="Arial" w:hAnsi="Arial" w:cs="Arial" w:hint="cs"/>
          <w:sz w:val="24"/>
          <w:szCs w:val="24"/>
          <w:rtl/>
        </w:rPr>
        <w:t>اجتماعی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کشورهای‏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عضو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با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تکیه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بر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اصولی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آرمان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گرایانه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نظیر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صلح،گفتگو،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همکاری،عدالت،برابری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و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مردم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سالاری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است</w:t>
      </w:r>
      <w:r w:rsidRPr="00151A03">
        <w:rPr>
          <w:rFonts w:ascii="Arial" w:hAnsi="Arial" w:cs="Arial"/>
          <w:sz w:val="24"/>
          <w:szCs w:val="24"/>
          <w:rtl/>
        </w:rPr>
        <w:t>.</w:t>
      </w:r>
      <w:r w:rsidRPr="00151A03">
        <w:rPr>
          <w:rFonts w:ascii="Arial" w:hAnsi="Arial" w:cs="Arial" w:hint="cs"/>
          <w:sz w:val="24"/>
          <w:szCs w:val="24"/>
          <w:rtl/>
        </w:rPr>
        <w:t>اهداف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کلی‏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گروه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عبارت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است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از</w:t>
      </w:r>
      <w:r w:rsidRPr="00151A03">
        <w:rPr>
          <w:rFonts w:ascii="Arial" w:hAnsi="Arial" w:cs="Arial"/>
          <w:sz w:val="24"/>
          <w:szCs w:val="24"/>
          <w:rtl/>
        </w:rPr>
        <w:t>:</w:t>
      </w:r>
      <w:r w:rsidRPr="00151A03">
        <w:rPr>
          <w:rFonts w:ascii="Arial" w:hAnsi="Arial" w:cs="Arial" w:hint="cs"/>
          <w:sz w:val="24"/>
          <w:szCs w:val="24"/>
          <w:rtl/>
        </w:rPr>
        <w:t>تقویت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و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ارتقاء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جایگاه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کشورهای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در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حال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توسعه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در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اقتصاد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جهانی،متنوع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ساختن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و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ایجاد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فرصت‏های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جدید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در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روابط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تجاری،افزایش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مشارکت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در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تصمیم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گیری‏های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بین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المللی،و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تأمین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استانداردهای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زندگی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بهتر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و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رفاه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عمومی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برای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مردم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کشورهای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عضو</w:t>
      </w:r>
      <w:r w:rsidRPr="00151A03">
        <w:rPr>
          <w:rFonts w:ascii="Arial" w:hAnsi="Arial" w:cs="Arial"/>
          <w:sz w:val="24"/>
          <w:szCs w:val="24"/>
        </w:rPr>
        <w:t>.</w:t>
      </w:r>
    </w:p>
    <w:p w:rsidR="00151A03" w:rsidRPr="00151A03" w:rsidRDefault="00151A03" w:rsidP="00151A03">
      <w:pPr>
        <w:bidi/>
        <w:jc w:val="both"/>
        <w:rPr>
          <w:rFonts w:ascii="Arial" w:hAnsi="Arial" w:cs="Arial"/>
          <w:sz w:val="24"/>
          <w:szCs w:val="24"/>
        </w:rPr>
      </w:pPr>
      <w:r w:rsidRPr="00151A03">
        <w:rPr>
          <w:rFonts w:ascii="Arial" w:hAnsi="Arial" w:cs="Arial" w:hint="cs"/>
          <w:sz w:val="24"/>
          <w:szCs w:val="24"/>
          <w:rtl/>
        </w:rPr>
        <w:t>علیرغم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شمار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اندک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اعضای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این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گروه،</w:t>
      </w:r>
      <w:r w:rsidRPr="00151A03">
        <w:rPr>
          <w:rFonts w:ascii="Arial" w:hAnsi="Arial" w:cs="Arial"/>
          <w:sz w:val="24"/>
          <w:szCs w:val="24"/>
          <w:rtl/>
        </w:rPr>
        <w:t xml:space="preserve">14 </w:t>
      </w:r>
      <w:r w:rsidRPr="00151A03">
        <w:rPr>
          <w:rFonts w:ascii="Arial" w:hAnsi="Arial" w:cs="Arial" w:hint="cs"/>
          <w:sz w:val="24"/>
          <w:szCs w:val="24"/>
          <w:rtl/>
        </w:rPr>
        <w:t>درصد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جمعیت‏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جهان،نزدیک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به</w:t>
      </w:r>
      <w:r w:rsidRPr="00151A03">
        <w:rPr>
          <w:rFonts w:ascii="Arial" w:hAnsi="Arial" w:cs="Arial"/>
          <w:sz w:val="24"/>
          <w:szCs w:val="24"/>
          <w:rtl/>
        </w:rPr>
        <w:t xml:space="preserve"> 6 </w:t>
      </w:r>
      <w:r w:rsidRPr="00151A03">
        <w:rPr>
          <w:rFonts w:ascii="Arial" w:hAnsi="Arial" w:cs="Arial" w:hint="cs"/>
          <w:sz w:val="24"/>
          <w:szCs w:val="24"/>
          <w:rtl/>
        </w:rPr>
        <w:t>درصد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تولید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ناخالص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داخلی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جهانی،</w:t>
      </w:r>
      <w:r w:rsidRPr="00151A03">
        <w:rPr>
          <w:rFonts w:ascii="Arial" w:hAnsi="Arial" w:cs="Arial"/>
          <w:sz w:val="24"/>
          <w:szCs w:val="24"/>
          <w:rtl/>
        </w:rPr>
        <w:t xml:space="preserve">7 </w:t>
      </w:r>
      <w:r w:rsidRPr="00151A03">
        <w:rPr>
          <w:rFonts w:ascii="Arial" w:hAnsi="Arial" w:cs="Arial" w:hint="cs"/>
          <w:sz w:val="24"/>
          <w:szCs w:val="24"/>
          <w:rtl/>
        </w:rPr>
        <w:t>درصد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از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حجم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مبادلات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تجاری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دنیا،</w:t>
      </w:r>
      <w:r w:rsidRPr="00151A03">
        <w:rPr>
          <w:rFonts w:ascii="Arial" w:hAnsi="Arial" w:cs="Arial"/>
          <w:sz w:val="24"/>
          <w:szCs w:val="24"/>
          <w:rtl/>
        </w:rPr>
        <w:t xml:space="preserve">14 </w:t>
      </w:r>
      <w:r w:rsidRPr="00151A03">
        <w:rPr>
          <w:rFonts w:ascii="Arial" w:hAnsi="Arial" w:cs="Arial" w:hint="cs"/>
          <w:sz w:val="24"/>
          <w:szCs w:val="24"/>
          <w:rtl/>
        </w:rPr>
        <w:t>درصد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تولید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برق،</w:t>
      </w:r>
      <w:r w:rsidRPr="00151A03">
        <w:rPr>
          <w:rFonts w:ascii="Arial" w:hAnsi="Arial" w:cs="Arial"/>
          <w:sz w:val="24"/>
          <w:szCs w:val="24"/>
          <w:rtl/>
        </w:rPr>
        <w:t xml:space="preserve">12 </w:t>
      </w:r>
      <w:r w:rsidRPr="00151A03">
        <w:rPr>
          <w:rFonts w:ascii="Arial" w:hAnsi="Arial" w:cs="Arial" w:hint="cs"/>
          <w:sz w:val="24"/>
          <w:szCs w:val="24"/>
          <w:rtl/>
        </w:rPr>
        <w:t>درصد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تولید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نفت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در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جهان،</w:t>
      </w:r>
      <w:r w:rsidRPr="00151A03">
        <w:rPr>
          <w:rFonts w:ascii="Arial" w:hAnsi="Arial" w:cs="Arial"/>
          <w:sz w:val="24"/>
          <w:szCs w:val="24"/>
          <w:rtl/>
        </w:rPr>
        <w:t xml:space="preserve">13 </w:t>
      </w:r>
      <w:r w:rsidRPr="00151A03">
        <w:rPr>
          <w:rFonts w:ascii="Arial" w:hAnsi="Arial" w:cs="Arial" w:hint="cs"/>
          <w:sz w:val="24"/>
          <w:szCs w:val="24"/>
          <w:rtl/>
        </w:rPr>
        <w:t>درصد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ذخایر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ثابت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شده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نفت،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و</w:t>
      </w:r>
      <w:r w:rsidRPr="00151A03">
        <w:rPr>
          <w:rFonts w:ascii="Arial" w:hAnsi="Arial" w:cs="Arial"/>
          <w:sz w:val="24"/>
          <w:szCs w:val="24"/>
          <w:rtl/>
        </w:rPr>
        <w:t xml:space="preserve"> 28 </w:t>
      </w:r>
      <w:r w:rsidRPr="00151A03">
        <w:rPr>
          <w:rFonts w:ascii="Arial" w:hAnsi="Arial" w:cs="Arial" w:hint="cs"/>
          <w:sz w:val="24"/>
          <w:szCs w:val="24"/>
          <w:rtl/>
        </w:rPr>
        <w:t>درصد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ذخایر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ثابت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شده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گاز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طبیعی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در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مجموعه‏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کشورهای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دی</w:t>
      </w:r>
      <w:r w:rsidRPr="00151A03">
        <w:rPr>
          <w:rFonts w:ascii="Arial" w:hAnsi="Arial" w:cs="Arial"/>
          <w:sz w:val="24"/>
          <w:szCs w:val="24"/>
          <w:rtl/>
        </w:rPr>
        <w:t xml:space="preserve"> 8 </w:t>
      </w:r>
      <w:r w:rsidRPr="00151A03">
        <w:rPr>
          <w:rFonts w:ascii="Arial" w:hAnsi="Arial" w:cs="Arial" w:hint="cs"/>
          <w:sz w:val="24"/>
          <w:szCs w:val="24"/>
          <w:rtl/>
        </w:rPr>
        <w:t>قرار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دارد</w:t>
      </w:r>
      <w:r w:rsidRPr="00151A03">
        <w:rPr>
          <w:rFonts w:ascii="Arial" w:hAnsi="Arial" w:cs="Arial"/>
          <w:sz w:val="24"/>
          <w:szCs w:val="24"/>
        </w:rPr>
        <w:t>.</w:t>
      </w:r>
    </w:p>
    <w:p w:rsidR="00151A03" w:rsidRPr="00151A03" w:rsidRDefault="00151A03" w:rsidP="00151A03">
      <w:pPr>
        <w:bidi/>
        <w:jc w:val="both"/>
        <w:rPr>
          <w:rFonts w:ascii="Arial" w:hAnsi="Arial" w:cs="Arial"/>
          <w:sz w:val="24"/>
          <w:szCs w:val="24"/>
        </w:rPr>
      </w:pPr>
      <w:r w:rsidRPr="00151A03">
        <w:rPr>
          <w:rFonts w:ascii="Arial" w:hAnsi="Arial" w:cs="Arial" w:hint="cs"/>
          <w:sz w:val="24"/>
          <w:szCs w:val="24"/>
          <w:rtl/>
        </w:rPr>
        <w:t>این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ویژگی‏های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و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وجوه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مشترکی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همچون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اعتقاد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به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دین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مبین‏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اسلام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و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همچنین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بروز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روند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منطقه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گرایی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اقتصادی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در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دهه</w:t>
      </w:r>
      <w:r w:rsidRPr="00151A03">
        <w:rPr>
          <w:rFonts w:ascii="Arial" w:hAnsi="Arial" w:cs="Arial"/>
          <w:sz w:val="24"/>
          <w:szCs w:val="24"/>
          <w:rtl/>
        </w:rPr>
        <w:t xml:space="preserve"> 90 </w:t>
      </w:r>
      <w:r w:rsidRPr="00151A03">
        <w:rPr>
          <w:rFonts w:ascii="Arial" w:hAnsi="Arial" w:cs="Arial" w:hint="cs"/>
          <w:sz w:val="24"/>
          <w:szCs w:val="24"/>
          <w:rtl/>
        </w:rPr>
        <w:t>میلادی،باعث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شده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که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روند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همگرایی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میان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کشورهای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مسلمان‏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گروه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دی</w:t>
      </w:r>
      <w:r w:rsidRPr="00151A03">
        <w:rPr>
          <w:rFonts w:ascii="Arial" w:hAnsi="Arial" w:cs="Arial"/>
          <w:sz w:val="24"/>
          <w:szCs w:val="24"/>
          <w:rtl/>
        </w:rPr>
        <w:t xml:space="preserve"> 8 </w:t>
      </w:r>
      <w:r w:rsidRPr="00151A03">
        <w:rPr>
          <w:rFonts w:ascii="Arial" w:hAnsi="Arial" w:cs="Arial" w:hint="cs"/>
          <w:sz w:val="24"/>
          <w:szCs w:val="24"/>
          <w:rtl/>
        </w:rPr>
        <w:t>به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عنوان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یک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امر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ضروری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مد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نظر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قرار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گیرد</w:t>
      </w:r>
      <w:r w:rsidRPr="00151A03">
        <w:rPr>
          <w:rFonts w:ascii="Arial" w:hAnsi="Arial" w:cs="Arial"/>
          <w:sz w:val="24"/>
          <w:szCs w:val="24"/>
        </w:rPr>
        <w:t>.</w:t>
      </w:r>
    </w:p>
    <w:p w:rsidR="00151A03" w:rsidRPr="00151A03" w:rsidRDefault="00151A03" w:rsidP="00151A03">
      <w:pPr>
        <w:bidi/>
        <w:jc w:val="both"/>
        <w:rPr>
          <w:rFonts w:ascii="Arial" w:hAnsi="Arial" w:cs="Arial"/>
          <w:sz w:val="24"/>
          <w:szCs w:val="24"/>
        </w:rPr>
      </w:pPr>
      <w:r w:rsidRPr="00151A03">
        <w:rPr>
          <w:rFonts w:ascii="Arial" w:hAnsi="Arial" w:cs="Arial" w:hint="cs"/>
          <w:sz w:val="24"/>
          <w:szCs w:val="24"/>
          <w:rtl/>
        </w:rPr>
        <w:t>با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وجود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گذشت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تنها</w:t>
      </w:r>
      <w:r w:rsidRPr="00151A03">
        <w:rPr>
          <w:rFonts w:ascii="Arial" w:hAnsi="Arial" w:cs="Arial"/>
          <w:sz w:val="24"/>
          <w:szCs w:val="24"/>
          <w:rtl/>
        </w:rPr>
        <w:t xml:space="preserve"> 6 </w:t>
      </w:r>
      <w:r w:rsidRPr="00151A03">
        <w:rPr>
          <w:rFonts w:ascii="Arial" w:hAnsi="Arial" w:cs="Arial" w:hint="cs"/>
          <w:sz w:val="24"/>
          <w:szCs w:val="24"/>
          <w:rtl/>
        </w:rPr>
        <w:t>سال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از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شکل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گیری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گروه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دی</w:t>
      </w:r>
      <w:r w:rsidRPr="00151A03">
        <w:rPr>
          <w:rFonts w:ascii="Arial" w:hAnsi="Arial" w:cs="Arial"/>
          <w:sz w:val="24"/>
          <w:szCs w:val="24"/>
          <w:rtl/>
        </w:rPr>
        <w:t xml:space="preserve"> 8</w:t>
      </w:r>
      <w:r w:rsidRPr="00151A03">
        <w:rPr>
          <w:rFonts w:ascii="Arial" w:hAnsi="Arial" w:cs="Arial" w:hint="cs"/>
          <w:sz w:val="24"/>
          <w:szCs w:val="24"/>
          <w:rtl/>
        </w:rPr>
        <w:t>،این‏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گروه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دستاوردهای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بارزی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از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همکاری‏های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خود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در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بخش‏های‏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مختلف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داشته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است</w:t>
      </w:r>
      <w:r w:rsidRPr="00151A03">
        <w:rPr>
          <w:rFonts w:ascii="Arial" w:hAnsi="Arial" w:cs="Arial"/>
          <w:sz w:val="24"/>
          <w:szCs w:val="24"/>
          <w:rtl/>
        </w:rPr>
        <w:t>.</w:t>
      </w:r>
      <w:r w:rsidRPr="00151A03">
        <w:rPr>
          <w:rFonts w:ascii="Arial" w:hAnsi="Arial" w:cs="Arial" w:hint="cs"/>
          <w:sz w:val="24"/>
          <w:szCs w:val="24"/>
          <w:rtl/>
        </w:rPr>
        <w:t>در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همین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راستا،ایجاد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شبکه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بانک‏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اطلاعات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صنعتی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و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فن‏آوری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گروه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دی</w:t>
      </w:r>
      <w:r w:rsidRPr="00151A03">
        <w:rPr>
          <w:rFonts w:ascii="Arial" w:hAnsi="Arial" w:cs="Arial"/>
          <w:sz w:val="24"/>
          <w:szCs w:val="24"/>
          <w:rtl/>
        </w:rPr>
        <w:t xml:space="preserve"> 8 </w:t>
      </w:r>
      <w:r w:rsidRPr="00151A03">
        <w:rPr>
          <w:rFonts w:ascii="Arial" w:hAnsi="Arial" w:cs="Arial" w:hint="cs"/>
          <w:sz w:val="24"/>
          <w:szCs w:val="24"/>
          <w:rtl/>
        </w:rPr>
        <w:t>با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هدف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شناسایی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و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ساماندهی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قابلیت‏ها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و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توانمندی‏های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اعضای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گروه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یکی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از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برنامه‏های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آینده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این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گروه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است</w:t>
      </w:r>
      <w:r w:rsidRPr="00151A03">
        <w:rPr>
          <w:rFonts w:ascii="Arial" w:hAnsi="Arial" w:cs="Arial"/>
          <w:sz w:val="24"/>
          <w:szCs w:val="24"/>
        </w:rPr>
        <w:t>.</w:t>
      </w:r>
    </w:p>
    <w:p w:rsidR="00151A03" w:rsidRPr="00151A03" w:rsidRDefault="00151A03" w:rsidP="00151A03">
      <w:pPr>
        <w:bidi/>
        <w:jc w:val="both"/>
        <w:rPr>
          <w:rFonts w:ascii="Arial" w:hAnsi="Arial" w:cs="Arial"/>
          <w:sz w:val="24"/>
          <w:szCs w:val="24"/>
        </w:rPr>
      </w:pPr>
      <w:r w:rsidRPr="00151A03">
        <w:rPr>
          <w:rFonts w:ascii="Arial" w:hAnsi="Arial" w:cs="Arial" w:hint="cs"/>
          <w:sz w:val="24"/>
          <w:szCs w:val="24"/>
          <w:rtl/>
        </w:rPr>
        <w:t>یکی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از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نوید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بخش‏ترین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زمینه‏های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همکاری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میان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اعضای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گروه،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همکاری‏های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بازرگانی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است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که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از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آن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جمله‏اند</w:t>
      </w:r>
      <w:r w:rsidRPr="00151A03">
        <w:rPr>
          <w:rFonts w:ascii="Arial" w:hAnsi="Arial" w:cs="Arial"/>
          <w:sz w:val="24"/>
          <w:szCs w:val="24"/>
          <w:rtl/>
        </w:rPr>
        <w:t>.</w:t>
      </w:r>
      <w:r w:rsidRPr="00151A03">
        <w:rPr>
          <w:rFonts w:ascii="Arial" w:hAnsi="Arial" w:cs="Arial" w:hint="cs"/>
          <w:sz w:val="24"/>
          <w:szCs w:val="24"/>
          <w:rtl/>
        </w:rPr>
        <w:t>رفع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موانع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تجاری‏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میان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اعضا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از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طریق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انعقاد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موافقت‏نامه‏هایی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همچون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موافقت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نامه‏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تسهیل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تشریفات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اعطای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روادید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به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بازرگانان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کشورهای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عضو،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موافقت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نامه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چند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جانبه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همکاری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در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زمینه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مسائل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گمرکی،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موافقت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نامه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ایجاد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ترتیبات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تعرفه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ترجیحی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با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هدف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توسعه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تجارت‏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افزایش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تولید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و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اشتغال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میان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اعضای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گروه،و</w:t>
      </w:r>
      <w:r w:rsidRPr="00151A03">
        <w:rPr>
          <w:rFonts w:ascii="Arial" w:hAnsi="Arial" w:cs="Arial"/>
          <w:sz w:val="24"/>
          <w:szCs w:val="24"/>
        </w:rPr>
        <w:t>...</w:t>
      </w:r>
    </w:p>
    <w:p w:rsidR="00151A03" w:rsidRPr="00151A03" w:rsidRDefault="00151A03" w:rsidP="00151A03">
      <w:pPr>
        <w:bidi/>
        <w:jc w:val="both"/>
        <w:rPr>
          <w:rFonts w:ascii="Arial" w:hAnsi="Arial" w:cs="Arial"/>
          <w:sz w:val="24"/>
          <w:szCs w:val="24"/>
        </w:rPr>
      </w:pPr>
      <w:r w:rsidRPr="00151A03">
        <w:rPr>
          <w:rFonts w:ascii="Arial" w:hAnsi="Arial" w:cs="Arial" w:hint="cs"/>
          <w:sz w:val="24"/>
          <w:szCs w:val="24"/>
          <w:rtl/>
        </w:rPr>
        <w:t>میزبانی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چهارمین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اجلاس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سران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دی</w:t>
      </w:r>
      <w:r w:rsidRPr="00151A03">
        <w:rPr>
          <w:rFonts w:ascii="Arial" w:hAnsi="Arial" w:cs="Arial"/>
          <w:sz w:val="24"/>
          <w:szCs w:val="24"/>
          <w:rtl/>
        </w:rPr>
        <w:t xml:space="preserve"> 8 </w:t>
      </w:r>
      <w:r w:rsidRPr="00151A03">
        <w:rPr>
          <w:rFonts w:ascii="Arial" w:hAnsi="Arial" w:cs="Arial" w:hint="cs"/>
          <w:sz w:val="24"/>
          <w:szCs w:val="24"/>
          <w:rtl/>
        </w:rPr>
        <w:t>در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بهمن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ماه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امسال‏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و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ریاست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دو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ساله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ایران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بر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این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گروه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می‏تواند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فرصت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مناسبی‏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برای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همکاری‏های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افزونتر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میان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اعضای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گروه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و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نقش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آفرینی‏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بیشتر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کشورمان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در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گروه</w:t>
      </w:r>
      <w:r w:rsidRPr="00151A03">
        <w:rPr>
          <w:rFonts w:ascii="Arial" w:hAnsi="Arial" w:cs="Arial"/>
          <w:sz w:val="24"/>
          <w:szCs w:val="24"/>
          <w:rtl/>
        </w:rPr>
        <w:t xml:space="preserve"> </w:t>
      </w:r>
      <w:r w:rsidRPr="00151A03">
        <w:rPr>
          <w:rFonts w:ascii="Arial" w:hAnsi="Arial" w:cs="Arial" w:hint="cs"/>
          <w:sz w:val="24"/>
          <w:szCs w:val="24"/>
          <w:rtl/>
        </w:rPr>
        <w:t>دی</w:t>
      </w:r>
      <w:r w:rsidRPr="00151A03">
        <w:rPr>
          <w:rFonts w:ascii="Arial" w:hAnsi="Arial" w:cs="Arial"/>
          <w:sz w:val="24"/>
          <w:szCs w:val="24"/>
          <w:rtl/>
        </w:rPr>
        <w:t xml:space="preserve"> 8 </w:t>
      </w:r>
      <w:r w:rsidRPr="00151A03">
        <w:rPr>
          <w:rFonts w:ascii="Arial" w:hAnsi="Arial" w:cs="Arial" w:hint="cs"/>
          <w:sz w:val="24"/>
          <w:szCs w:val="24"/>
          <w:rtl/>
        </w:rPr>
        <w:t>باشد</w:t>
      </w:r>
      <w:r w:rsidRPr="00151A03">
        <w:rPr>
          <w:rFonts w:ascii="Arial" w:hAnsi="Arial" w:cs="Arial"/>
          <w:sz w:val="24"/>
          <w:szCs w:val="24"/>
        </w:rPr>
        <w:t>.</w:t>
      </w:r>
    </w:p>
    <w:p w:rsidR="00C02DFA" w:rsidRPr="00151A03" w:rsidRDefault="00C02DFA" w:rsidP="00151A03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151A0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8FA" w:rsidRDefault="00FC08FA" w:rsidP="00C15220">
      <w:pPr>
        <w:spacing w:after="0" w:line="240" w:lineRule="auto"/>
      </w:pPr>
      <w:r>
        <w:separator/>
      </w:r>
    </w:p>
  </w:endnote>
  <w:endnote w:type="continuationSeparator" w:id="1">
    <w:p w:rsidR="00FC08FA" w:rsidRDefault="00FC08FA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8FA" w:rsidRDefault="00FC08FA" w:rsidP="00C15220">
      <w:pPr>
        <w:spacing w:after="0" w:line="240" w:lineRule="auto"/>
      </w:pPr>
      <w:r>
        <w:separator/>
      </w:r>
    </w:p>
  </w:footnote>
  <w:footnote w:type="continuationSeparator" w:id="1">
    <w:p w:rsidR="00FC08FA" w:rsidRDefault="00FC08FA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51A03"/>
    <w:rsid w:val="001524E4"/>
    <w:rsid w:val="001732CC"/>
    <w:rsid w:val="0018144A"/>
    <w:rsid w:val="00193B3A"/>
    <w:rsid w:val="001A15FA"/>
    <w:rsid w:val="001B79A8"/>
    <w:rsid w:val="001C3D7F"/>
    <w:rsid w:val="001F327F"/>
    <w:rsid w:val="001F4983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2F7040"/>
    <w:rsid w:val="003414A4"/>
    <w:rsid w:val="0034388B"/>
    <w:rsid w:val="00344FBB"/>
    <w:rsid w:val="003514FC"/>
    <w:rsid w:val="00371E44"/>
    <w:rsid w:val="00374355"/>
    <w:rsid w:val="0037511A"/>
    <w:rsid w:val="00386229"/>
    <w:rsid w:val="00393D9E"/>
    <w:rsid w:val="0039537B"/>
    <w:rsid w:val="00396B9C"/>
    <w:rsid w:val="003D1CD3"/>
    <w:rsid w:val="003E41FE"/>
    <w:rsid w:val="003E50E7"/>
    <w:rsid w:val="003F37EF"/>
    <w:rsid w:val="003F3FA3"/>
    <w:rsid w:val="003F66E5"/>
    <w:rsid w:val="003F7FDB"/>
    <w:rsid w:val="00406268"/>
    <w:rsid w:val="0041098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33A0"/>
    <w:rsid w:val="005566A2"/>
    <w:rsid w:val="0055732B"/>
    <w:rsid w:val="00573850"/>
    <w:rsid w:val="00580E26"/>
    <w:rsid w:val="005839A9"/>
    <w:rsid w:val="005902B8"/>
    <w:rsid w:val="00595543"/>
    <w:rsid w:val="005A16E9"/>
    <w:rsid w:val="005A2CB1"/>
    <w:rsid w:val="005A7E3E"/>
    <w:rsid w:val="005B2B53"/>
    <w:rsid w:val="005B79CE"/>
    <w:rsid w:val="006173EA"/>
    <w:rsid w:val="00627032"/>
    <w:rsid w:val="00634122"/>
    <w:rsid w:val="00675202"/>
    <w:rsid w:val="00683A06"/>
    <w:rsid w:val="006974E7"/>
    <w:rsid w:val="006A3DB0"/>
    <w:rsid w:val="006B2FE4"/>
    <w:rsid w:val="006B7EEA"/>
    <w:rsid w:val="006D5281"/>
    <w:rsid w:val="006E49DD"/>
    <w:rsid w:val="006F6AFE"/>
    <w:rsid w:val="00703398"/>
    <w:rsid w:val="00736200"/>
    <w:rsid w:val="0077128D"/>
    <w:rsid w:val="007A0F20"/>
    <w:rsid w:val="007A206D"/>
    <w:rsid w:val="007A4D85"/>
    <w:rsid w:val="007B04DD"/>
    <w:rsid w:val="007C76D6"/>
    <w:rsid w:val="007C7CDB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3512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9F44F2"/>
    <w:rsid w:val="00A248C5"/>
    <w:rsid w:val="00A30E2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055F8"/>
    <w:rsid w:val="00B27217"/>
    <w:rsid w:val="00B27B32"/>
    <w:rsid w:val="00B36E4A"/>
    <w:rsid w:val="00B77415"/>
    <w:rsid w:val="00B801C9"/>
    <w:rsid w:val="00BF1E6A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83ECD"/>
    <w:rsid w:val="00C8680E"/>
    <w:rsid w:val="00C904C6"/>
    <w:rsid w:val="00C92F20"/>
    <w:rsid w:val="00CB03C5"/>
    <w:rsid w:val="00CC11C9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47EC"/>
    <w:rsid w:val="00DB5518"/>
    <w:rsid w:val="00DB572A"/>
    <w:rsid w:val="00DB624A"/>
    <w:rsid w:val="00DF256A"/>
    <w:rsid w:val="00E02A13"/>
    <w:rsid w:val="00E12500"/>
    <w:rsid w:val="00E150F3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1432"/>
    <w:rsid w:val="00F55E53"/>
    <w:rsid w:val="00F57B75"/>
    <w:rsid w:val="00F656AC"/>
    <w:rsid w:val="00F80A96"/>
    <w:rsid w:val="00F92774"/>
    <w:rsid w:val="00FC08FA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7B3C1-1BD4-42AA-88B7-ABD8D52B7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2012-03-01T18:13:00Z</dcterms:created>
  <dcterms:modified xsi:type="dcterms:W3CDTF">2012-03-01T18:13:00Z</dcterms:modified>
</cp:coreProperties>
</file>