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3D7" w:rsidRPr="00EA43D7" w:rsidRDefault="00EA43D7" w:rsidP="00EA43D7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EA43D7">
        <w:rPr>
          <w:rFonts w:ascii="Arial" w:hAnsi="Arial" w:cs="Arial" w:hint="cs"/>
          <w:sz w:val="28"/>
          <w:szCs w:val="28"/>
          <w:rtl/>
          <w:lang w:bidi="fa-IR"/>
        </w:rPr>
        <w:t>نامه</w:t>
      </w:r>
      <w:r w:rsidRPr="00EA43D7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8"/>
          <w:szCs w:val="28"/>
          <w:rtl/>
          <w:lang w:bidi="fa-IR"/>
        </w:rPr>
        <w:t>اقبال</w:t>
      </w:r>
      <w:r w:rsidRPr="00EA43D7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EA43D7" w:rsidRPr="00EA43D7" w:rsidRDefault="00EA43D7" w:rsidP="00EA43D7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EA43D7">
        <w:rPr>
          <w:rFonts w:ascii="Arial" w:hAnsi="Arial" w:cs="Arial" w:hint="cs"/>
          <w:sz w:val="28"/>
          <w:szCs w:val="28"/>
          <w:rtl/>
          <w:lang w:bidi="fa-IR"/>
        </w:rPr>
        <w:t>روح</w:t>
      </w:r>
      <w:r w:rsidRPr="00EA43D7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8"/>
          <w:szCs w:val="28"/>
          <w:rtl/>
          <w:lang w:bidi="fa-IR"/>
        </w:rPr>
        <w:t>بخشان،</w:t>
      </w:r>
      <w:r w:rsidRPr="00EA43D7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8"/>
          <w:szCs w:val="28"/>
          <w:rtl/>
          <w:lang w:bidi="fa-IR"/>
        </w:rPr>
        <w:t>ع</w:t>
      </w:r>
    </w:p>
    <w:p w:rsidR="00EA43D7" w:rsidRDefault="00EA43D7" w:rsidP="00EA43D7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EA43D7" w:rsidRPr="00EA43D7" w:rsidRDefault="00EA43D7" w:rsidP="00EA43D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A43D7">
        <w:rPr>
          <w:rFonts w:ascii="Arial" w:hAnsi="Arial" w:cs="Arial" w:hint="cs"/>
          <w:sz w:val="24"/>
          <w:szCs w:val="24"/>
          <w:rtl/>
          <w:lang w:bidi="fa-IR"/>
        </w:rPr>
        <w:t>نامه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اقبال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یادنامه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اقبال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یغمایی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(1295-1376)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کوشش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سیدعلی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آل‏داود،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تهران،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انتشارات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هیرمند،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زمستان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1377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728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ص،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تصویر</w:t>
      </w:r>
      <w:r w:rsidRPr="00EA43D7">
        <w:rPr>
          <w:rFonts w:ascii="Arial" w:hAnsi="Arial" w:cs="Arial"/>
          <w:sz w:val="24"/>
          <w:szCs w:val="24"/>
          <w:lang w:bidi="fa-IR"/>
        </w:rPr>
        <w:t>.</w:t>
      </w:r>
    </w:p>
    <w:p w:rsidR="00EA43D7" w:rsidRPr="00EA43D7" w:rsidRDefault="00EA43D7" w:rsidP="00EA43D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A43D7">
        <w:rPr>
          <w:rFonts w:ascii="Arial" w:hAnsi="Arial" w:cs="Arial" w:hint="cs"/>
          <w:sz w:val="24"/>
          <w:szCs w:val="24"/>
          <w:rtl/>
          <w:lang w:bidi="fa-IR"/>
        </w:rPr>
        <w:t>بزرگ‏داشت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بزرگان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ادب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سُنت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حسنه‏ای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قدیم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الایام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رواج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سال‏های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اخیر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رونقی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پردامنه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یافته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جلوه‏های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نشر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مجموعه‏ای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شامل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مقالات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تحقیقی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کمابیش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زمینه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پژوهش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شخصیت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قلم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دوستان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ارادتمندان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همکاران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متولّی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گردآوری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مقالات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نشر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مجموعه‏ها،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یادنامه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نامواره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اختیار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شده،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هرگاه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فن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خصوص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نزدیکان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منسوبان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شخصیت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تجلیل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مرغوبیت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محصول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تضمین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EA43D7">
        <w:rPr>
          <w:rFonts w:ascii="Arial" w:hAnsi="Arial" w:cs="Arial"/>
          <w:sz w:val="24"/>
          <w:szCs w:val="24"/>
          <w:lang w:bidi="fa-IR"/>
        </w:rPr>
        <w:t>.</w:t>
      </w:r>
    </w:p>
    <w:p w:rsidR="00EA43D7" w:rsidRPr="00EA43D7" w:rsidRDefault="00EA43D7" w:rsidP="00EA43D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A43D7">
        <w:rPr>
          <w:rFonts w:ascii="Arial" w:hAnsi="Arial" w:cs="Arial" w:hint="cs"/>
          <w:sz w:val="24"/>
          <w:szCs w:val="24"/>
          <w:rtl/>
          <w:lang w:bidi="fa-IR"/>
        </w:rPr>
        <w:t>نامه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اقبال،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حاوی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چهل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پنج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گفتار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زمینه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تحقیقات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EA43D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جامع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مشخصه‏ها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اثری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پرمایه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سودمند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شادروان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اقبال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یغمایی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EA43D7">
        <w:rPr>
          <w:rFonts w:ascii="Arial" w:hAnsi="Arial" w:cs="Arial"/>
          <w:sz w:val="24"/>
          <w:szCs w:val="24"/>
          <w:rtl/>
          <w:lang w:bidi="fa-IR"/>
        </w:rPr>
        <w:t>13-95)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مدخل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رساله‏ای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کامل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احوال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شخصی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قریب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شصت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قلم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زده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ترجمه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ده‏ها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دویست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مقاله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برجا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گذاشته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A43D7">
        <w:rPr>
          <w:rFonts w:ascii="Arial" w:hAnsi="Arial" w:cs="Arial"/>
          <w:sz w:val="24"/>
          <w:szCs w:val="24"/>
          <w:lang w:bidi="fa-IR"/>
        </w:rPr>
        <w:t>.</w:t>
      </w:r>
    </w:p>
    <w:p w:rsidR="00EA43D7" w:rsidRPr="00EA43D7" w:rsidRDefault="00EA43D7" w:rsidP="00EA43D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A43D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نامه،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درخور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توجهی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(99-307)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EA43D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تخصیص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یافته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حاوی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نوشته‏هایی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قلم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استادان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پژوهندگان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صاحب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نام،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ایرج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افشار،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عنایت‏اللّه‏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رضا،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منوچهر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ستوده،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منصوره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اتحادیه،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سیدصادق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سجادی،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بلوکباشی</w:t>
      </w:r>
      <w:r w:rsidRPr="00EA43D7">
        <w:rPr>
          <w:rFonts w:ascii="Arial" w:hAnsi="Arial" w:cs="Arial"/>
          <w:sz w:val="24"/>
          <w:szCs w:val="24"/>
          <w:lang w:bidi="fa-IR"/>
        </w:rPr>
        <w:t>.</w:t>
      </w:r>
    </w:p>
    <w:p w:rsidR="00EA43D7" w:rsidRPr="00EA43D7" w:rsidRDefault="00EA43D7" w:rsidP="00EA43D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A43D7">
        <w:rPr>
          <w:rFonts w:ascii="Arial" w:hAnsi="Arial" w:cs="Arial" w:hint="cs"/>
          <w:sz w:val="24"/>
          <w:szCs w:val="24"/>
          <w:rtl/>
          <w:lang w:bidi="fa-IR"/>
        </w:rPr>
        <w:t>بخشی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311-450)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EA43D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اختصاص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آثاری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از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استادان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محققان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نامدار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محمدرضا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شفیعیِ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کدکنی،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سمیعی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گیلانی</w:t>
      </w:r>
      <w:r w:rsidRPr="00EA43D7">
        <w:rPr>
          <w:rFonts w:ascii="Arial" w:hAnsi="Arial" w:cs="Arial"/>
          <w:sz w:val="24"/>
          <w:szCs w:val="24"/>
          <w:rtl/>
          <w:lang w:bidi="fa-IR"/>
        </w:rPr>
        <w:t>)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حبیب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یغمایی،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روشن،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سلیم‏اختر</w:t>
      </w:r>
      <w:r w:rsidRPr="00EA43D7">
        <w:rPr>
          <w:rFonts w:ascii="Arial" w:hAnsi="Arial" w:cs="Arial"/>
          <w:sz w:val="24"/>
          <w:szCs w:val="24"/>
          <w:lang w:bidi="fa-IR"/>
        </w:rPr>
        <w:t>.</w:t>
      </w:r>
    </w:p>
    <w:p w:rsidR="00EA43D7" w:rsidRPr="00EA43D7" w:rsidRDefault="00EA43D7" w:rsidP="00EA43D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EA43D7">
        <w:rPr>
          <w:rFonts w:ascii="Arial" w:hAnsi="Arial" w:cs="Arial" w:hint="eastAsia"/>
          <w:sz w:val="24"/>
          <w:szCs w:val="24"/>
          <w:lang w:bidi="fa-IR"/>
        </w:rPr>
        <w:t>«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تحقیقات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عرفانی</w:t>
      </w:r>
      <w:r w:rsidRPr="00EA43D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طبعا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آثاری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ارباب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نصراللّه‏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پورجوادی،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سیدجعفر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سجادی،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جلیل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مسگرنژاد</w:t>
      </w:r>
      <w:r w:rsidRPr="00EA43D7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EA43D7" w:rsidRPr="00EA43D7" w:rsidRDefault="00EA43D7" w:rsidP="00EA43D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A43D7">
        <w:rPr>
          <w:rFonts w:ascii="Arial" w:hAnsi="Arial" w:cs="Arial" w:hint="cs"/>
          <w:sz w:val="24"/>
          <w:szCs w:val="24"/>
          <w:rtl/>
          <w:lang w:bidi="fa-IR"/>
        </w:rPr>
        <w:t>می‏دانیم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شادروان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اقبال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یغمایی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روستای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خور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وزن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نور</w:t>
      </w:r>
      <w:r w:rsidRPr="00EA43D7">
        <w:rPr>
          <w:rFonts w:ascii="Arial" w:hAnsi="Arial" w:cs="Arial"/>
          <w:sz w:val="24"/>
          <w:szCs w:val="24"/>
          <w:rtl/>
          <w:lang w:bidi="fa-IR"/>
        </w:rPr>
        <w:t>)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کناره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غربی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کویر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نمک،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کاشان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یزد،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زاده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لذا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ضروری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مجموعه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صفحاتی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وقف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وصف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زادگاه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خور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روستایی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دورافتاده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گمنام،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نامی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عمدتا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سبب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ماجراهای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نایب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حسین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کاشی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ایادی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سبب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گمنامی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روستا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تحقیقات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فرنگیان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محلی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نکرده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ایرانیان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کمتر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عنایتی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بدان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داشته‏اند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پنجم</w:t>
      </w:r>
      <w:r w:rsidRPr="00EA43D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خور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بیابانک</w:t>
      </w:r>
      <w:r w:rsidRPr="00EA43D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گرد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آورده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509-663)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فقدان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کمبود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تحقیقات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زمینه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ثابت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EA43D7">
        <w:rPr>
          <w:rFonts w:ascii="Arial" w:hAnsi="Arial" w:cs="Arial"/>
          <w:sz w:val="24"/>
          <w:szCs w:val="24"/>
          <w:lang w:bidi="fa-IR"/>
        </w:rPr>
        <w:t>.</w:t>
      </w:r>
    </w:p>
    <w:p w:rsidR="00EA43D7" w:rsidRPr="00EA43D7" w:rsidRDefault="00EA43D7" w:rsidP="00EA43D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A43D7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ششم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مختص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نوشته‏های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نشده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اقبال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یغمایی</w:t>
      </w:r>
      <w:r w:rsidRPr="00EA43D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ظاهرا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نمی‏گیرد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مشتمل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روابط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خانوادگی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منتخب‏السادات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جندقی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حاج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سیدعلی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کَهْیازی</w:t>
      </w:r>
      <w:r w:rsidRPr="00EA43D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مقدمه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داستان‏های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پهلوانی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ادب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EA43D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چندی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آمد،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مقدمه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دانستنی‏های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EA43D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حاج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سیدعلی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کهیازی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سیداحمد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یزدان‏بخش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ـ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مذکور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ـ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شخصیت‏های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ممتاز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دانشمند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مردم‏دوست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منطقه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اردستان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بوده‏اند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گلبن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اطلاعات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دقیق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نفیسی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احوال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جا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مجموعه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ارائه</w:t>
      </w:r>
      <w:r w:rsidRPr="00EA43D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A43D7">
        <w:rPr>
          <w:rFonts w:ascii="Arial" w:hAnsi="Arial" w:cs="Arial" w:hint="cs"/>
          <w:sz w:val="24"/>
          <w:szCs w:val="24"/>
          <w:rtl/>
          <w:lang w:bidi="fa-IR"/>
        </w:rPr>
        <w:t>می‏شد</w:t>
      </w:r>
      <w:r w:rsidRPr="00EA43D7">
        <w:rPr>
          <w:rFonts w:ascii="Arial" w:hAnsi="Arial" w:cs="Arial"/>
          <w:sz w:val="24"/>
          <w:szCs w:val="24"/>
          <w:lang w:bidi="fa-IR"/>
        </w:rPr>
        <w:t>.</w:t>
      </w:r>
    </w:p>
    <w:p w:rsidR="007A206D" w:rsidRPr="00EA43D7" w:rsidRDefault="007A206D" w:rsidP="00EA43D7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7A206D" w:rsidRPr="00EA43D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B6D53"/>
    <w:rsid w:val="00017811"/>
    <w:rsid w:val="00025947"/>
    <w:rsid w:val="000261BA"/>
    <w:rsid w:val="000308E0"/>
    <w:rsid w:val="00033203"/>
    <w:rsid w:val="0004560A"/>
    <w:rsid w:val="000C067C"/>
    <w:rsid w:val="000D7D56"/>
    <w:rsid w:val="000E54D0"/>
    <w:rsid w:val="00101E15"/>
    <w:rsid w:val="0010607A"/>
    <w:rsid w:val="001219F5"/>
    <w:rsid w:val="0013015C"/>
    <w:rsid w:val="001350CD"/>
    <w:rsid w:val="00141D54"/>
    <w:rsid w:val="00143ACD"/>
    <w:rsid w:val="001732CC"/>
    <w:rsid w:val="0018144A"/>
    <w:rsid w:val="001A15FA"/>
    <w:rsid w:val="001C3D7F"/>
    <w:rsid w:val="001F327F"/>
    <w:rsid w:val="001F4E03"/>
    <w:rsid w:val="00211D12"/>
    <w:rsid w:val="00230B07"/>
    <w:rsid w:val="00282401"/>
    <w:rsid w:val="002A1429"/>
    <w:rsid w:val="002C5901"/>
    <w:rsid w:val="003414A4"/>
    <w:rsid w:val="0034388B"/>
    <w:rsid w:val="00344FBB"/>
    <w:rsid w:val="00386229"/>
    <w:rsid w:val="0039537B"/>
    <w:rsid w:val="003D1CD3"/>
    <w:rsid w:val="003E41FE"/>
    <w:rsid w:val="003E50E7"/>
    <w:rsid w:val="003F3FA3"/>
    <w:rsid w:val="003F66E5"/>
    <w:rsid w:val="003F7FDB"/>
    <w:rsid w:val="00406268"/>
    <w:rsid w:val="00413DB7"/>
    <w:rsid w:val="00460D5F"/>
    <w:rsid w:val="00480362"/>
    <w:rsid w:val="00481EB3"/>
    <w:rsid w:val="00484BF6"/>
    <w:rsid w:val="00485E03"/>
    <w:rsid w:val="00486BCF"/>
    <w:rsid w:val="00486EF4"/>
    <w:rsid w:val="0049293B"/>
    <w:rsid w:val="004C378C"/>
    <w:rsid w:val="004D3CAD"/>
    <w:rsid w:val="004D7263"/>
    <w:rsid w:val="004F1D09"/>
    <w:rsid w:val="00521861"/>
    <w:rsid w:val="005566A2"/>
    <w:rsid w:val="0055732B"/>
    <w:rsid w:val="005839A9"/>
    <w:rsid w:val="005A16E9"/>
    <w:rsid w:val="005A7E3E"/>
    <w:rsid w:val="00634122"/>
    <w:rsid w:val="00675202"/>
    <w:rsid w:val="006B7EEA"/>
    <w:rsid w:val="006E49DD"/>
    <w:rsid w:val="006F6AFE"/>
    <w:rsid w:val="00703398"/>
    <w:rsid w:val="00736200"/>
    <w:rsid w:val="007A0F20"/>
    <w:rsid w:val="007A206D"/>
    <w:rsid w:val="007B04DD"/>
    <w:rsid w:val="007C7E51"/>
    <w:rsid w:val="007E31B0"/>
    <w:rsid w:val="007F6F29"/>
    <w:rsid w:val="00805087"/>
    <w:rsid w:val="0083773F"/>
    <w:rsid w:val="008416B9"/>
    <w:rsid w:val="0085036E"/>
    <w:rsid w:val="008714B7"/>
    <w:rsid w:val="008944DC"/>
    <w:rsid w:val="008A3072"/>
    <w:rsid w:val="008B4623"/>
    <w:rsid w:val="008B6D53"/>
    <w:rsid w:val="008D0974"/>
    <w:rsid w:val="008F14EB"/>
    <w:rsid w:val="00910EF4"/>
    <w:rsid w:val="009169F3"/>
    <w:rsid w:val="00925709"/>
    <w:rsid w:val="00947C37"/>
    <w:rsid w:val="0095087B"/>
    <w:rsid w:val="009976FF"/>
    <w:rsid w:val="009A0655"/>
    <w:rsid w:val="009B675F"/>
    <w:rsid w:val="00A248C5"/>
    <w:rsid w:val="00A35D7D"/>
    <w:rsid w:val="00A722F8"/>
    <w:rsid w:val="00A918E3"/>
    <w:rsid w:val="00AB6911"/>
    <w:rsid w:val="00AD55AC"/>
    <w:rsid w:val="00AD6B76"/>
    <w:rsid w:val="00AD7827"/>
    <w:rsid w:val="00AE711C"/>
    <w:rsid w:val="00B27217"/>
    <w:rsid w:val="00B27B32"/>
    <w:rsid w:val="00BF1E6A"/>
    <w:rsid w:val="00C11757"/>
    <w:rsid w:val="00C42DC7"/>
    <w:rsid w:val="00C4355C"/>
    <w:rsid w:val="00C61DB4"/>
    <w:rsid w:val="00C62C2A"/>
    <w:rsid w:val="00C72BCD"/>
    <w:rsid w:val="00C73378"/>
    <w:rsid w:val="00C92F20"/>
    <w:rsid w:val="00CC2608"/>
    <w:rsid w:val="00CE2979"/>
    <w:rsid w:val="00CE39C3"/>
    <w:rsid w:val="00CE3BB7"/>
    <w:rsid w:val="00CF40C1"/>
    <w:rsid w:val="00D42227"/>
    <w:rsid w:val="00D42975"/>
    <w:rsid w:val="00D449B1"/>
    <w:rsid w:val="00DB1928"/>
    <w:rsid w:val="00DB5518"/>
    <w:rsid w:val="00DB572A"/>
    <w:rsid w:val="00DB624A"/>
    <w:rsid w:val="00DF256A"/>
    <w:rsid w:val="00E02A13"/>
    <w:rsid w:val="00E12500"/>
    <w:rsid w:val="00E319AE"/>
    <w:rsid w:val="00E472C5"/>
    <w:rsid w:val="00E834FA"/>
    <w:rsid w:val="00EA0F85"/>
    <w:rsid w:val="00EA2339"/>
    <w:rsid w:val="00EA43D7"/>
    <w:rsid w:val="00EC748F"/>
    <w:rsid w:val="00F15EAD"/>
    <w:rsid w:val="00F2477C"/>
    <w:rsid w:val="00F25655"/>
    <w:rsid w:val="00F55E53"/>
    <w:rsid w:val="00F656AC"/>
    <w:rsid w:val="00F80A96"/>
    <w:rsid w:val="00FC38C7"/>
    <w:rsid w:val="00FF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2012-03-01T16:42:00Z</dcterms:created>
  <dcterms:modified xsi:type="dcterms:W3CDTF">2012-03-01T16:42:00Z</dcterms:modified>
</cp:coreProperties>
</file>