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712D" w:rsidRPr="00FB712D" w:rsidRDefault="00FB712D" w:rsidP="00FB712D">
      <w:pPr>
        <w:bidi/>
        <w:jc w:val="both"/>
        <w:rPr>
          <w:rFonts w:ascii="Arial" w:hAnsi="Arial" w:cs="Arial"/>
          <w:sz w:val="28"/>
          <w:szCs w:val="28"/>
        </w:rPr>
      </w:pPr>
      <w:r w:rsidRPr="00FB712D">
        <w:rPr>
          <w:rFonts w:ascii="Arial" w:hAnsi="Arial" w:cs="Arial" w:hint="cs"/>
          <w:sz w:val="28"/>
          <w:szCs w:val="28"/>
          <w:rtl/>
        </w:rPr>
        <w:t>صنعت</w:t>
      </w:r>
      <w:r w:rsidRPr="00FB712D">
        <w:rPr>
          <w:rFonts w:ascii="Arial" w:hAnsi="Arial" w:cs="Arial"/>
          <w:sz w:val="28"/>
          <w:szCs w:val="28"/>
          <w:rtl/>
        </w:rPr>
        <w:t xml:space="preserve">: </w:t>
      </w:r>
      <w:r w:rsidRPr="00FB712D">
        <w:rPr>
          <w:rFonts w:ascii="Arial" w:hAnsi="Arial" w:cs="Arial" w:hint="cs"/>
          <w:sz w:val="28"/>
          <w:szCs w:val="28"/>
          <w:rtl/>
        </w:rPr>
        <w:t>رونق</w:t>
      </w:r>
      <w:r w:rsidRPr="00FB712D">
        <w:rPr>
          <w:rFonts w:ascii="Arial" w:hAnsi="Arial" w:cs="Arial"/>
          <w:sz w:val="28"/>
          <w:szCs w:val="28"/>
          <w:rtl/>
        </w:rPr>
        <w:t xml:space="preserve"> </w:t>
      </w:r>
      <w:r w:rsidRPr="00FB712D">
        <w:rPr>
          <w:rFonts w:ascii="Arial" w:hAnsi="Arial" w:cs="Arial" w:hint="cs"/>
          <w:sz w:val="28"/>
          <w:szCs w:val="28"/>
          <w:rtl/>
        </w:rPr>
        <w:t>صنعت</w:t>
      </w:r>
      <w:r w:rsidRPr="00FB712D">
        <w:rPr>
          <w:rFonts w:ascii="Arial" w:hAnsi="Arial" w:cs="Arial"/>
          <w:sz w:val="28"/>
          <w:szCs w:val="28"/>
          <w:rtl/>
        </w:rPr>
        <w:t xml:space="preserve"> </w:t>
      </w:r>
      <w:r w:rsidRPr="00FB712D">
        <w:rPr>
          <w:rFonts w:ascii="Arial" w:hAnsi="Arial" w:cs="Arial" w:hint="cs"/>
          <w:sz w:val="28"/>
          <w:szCs w:val="28"/>
          <w:rtl/>
        </w:rPr>
        <w:t>خودروسازی</w:t>
      </w:r>
      <w:r w:rsidRPr="00FB712D">
        <w:rPr>
          <w:rFonts w:ascii="Arial" w:hAnsi="Arial" w:cs="Arial"/>
          <w:sz w:val="28"/>
          <w:szCs w:val="28"/>
          <w:rtl/>
        </w:rPr>
        <w:t xml:space="preserve"> </w:t>
      </w:r>
      <w:r w:rsidRPr="00FB712D">
        <w:rPr>
          <w:rFonts w:ascii="Arial" w:hAnsi="Arial" w:cs="Arial" w:hint="cs"/>
          <w:sz w:val="28"/>
          <w:szCs w:val="28"/>
          <w:rtl/>
        </w:rPr>
        <w:t>تایوان</w:t>
      </w:r>
      <w:r w:rsidRPr="00FB712D">
        <w:rPr>
          <w:rFonts w:ascii="Arial" w:hAnsi="Arial" w:cs="Arial"/>
          <w:sz w:val="28"/>
          <w:szCs w:val="28"/>
          <w:rtl/>
        </w:rPr>
        <w:t xml:space="preserve"> (</w:t>
      </w:r>
      <w:r w:rsidRPr="00FB712D">
        <w:rPr>
          <w:rFonts w:ascii="Arial" w:hAnsi="Arial" w:cs="Arial" w:hint="cs"/>
          <w:sz w:val="28"/>
          <w:szCs w:val="28"/>
          <w:rtl/>
        </w:rPr>
        <w:t>نشریه</w:t>
      </w:r>
      <w:r w:rsidRPr="00FB712D">
        <w:rPr>
          <w:rFonts w:ascii="Arial" w:hAnsi="Arial" w:cs="Arial"/>
          <w:sz w:val="28"/>
          <w:szCs w:val="28"/>
          <w:rtl/>
        </w:rPr>
        <w:t xml:space="preserve"> </w:t>
      </w:r>
      <w:r w:rsidRPr="00FB712D">
        <w:rPr>
          <w:rFonts w:ascii="Arial" w:hAnsi="Arial" w:cs="Arial" w:hint="cs"/>
          <w:sz w:val="28"/>
          <w:szCs w:val="28"/>
          <w:rtl/>
        </w:rPr>
        <w:t>اکونومیست</w:t>
      </w:r>
      <w:r w:rsidRPr="00FB712D">
        <w:rPr>
          <w:rFonts w:ascii="Arial" w:hAnsi="Arial" w:cs="Arial"/>
          <w:sz w:val="28"/>
          <w:szCs w:val="28"/>
          <w:rtl/>
        </w:rPr>
        <w:t xml:space="preserve">) </w:t>
      </w:r>
    </w:p>
    <w:p w:rsidR="00FB712D" w:rsidRDefault="00FB712D" w:rsidP="00FB712D">
      <w:pPr>
        <w:bidi/>
        <w:jc w:val="both"/>
        <w:rPr>
          <w:rFonts w:ascii="Arial" w:hAnsi="Arial" w:cs="Arial"/>
          <w:sz w:val="24"/>
          <w:szCs w:val="24"/>
        </w:rPr>
      </w:pPr>
    </w:p>
    <w:p w:rsidR="00FB712D" w:rsidRPr="00FB712D" w:rsidRDefault="00FB712D" w:rsidP="00FB712D">
      <w:pPr>
        <w:bidi/>
        <w:jc w:val="both"/>
        <w:rPr>
          <w:rFonts w:ascii="Arial" w:hAnsi="Arial" w:cs="Arial"/>
          <w:sz w:val="24"/>
          <w:szCs w:val="24"/>
        </w:rPr>
      </w:pPr>
      <w:r w:rsidRPr="00FB712D">
        <w:rPr>
          <w:rFonts w:ascii="Arial" w:hAnsi="Arial" w:cs="Arial" w:hint="cs"/>
          <w:sz w:val="24"/>
          <w:szCs w:val="24"/>
          <w:rtl/>
        </w:rPr>
        <w:t>احتمالا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تا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پایان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دههء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کنونی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به‏</w:t>
      </w:r>
      <w:r w:rsidRPr="00FB712D">
        <w:rPr>
          <w:rFonts w:ascii="Arial" w:hAnsi="Arial" w:cs="Arial"/>
          <w:sz w:val="24"/>
          <w:szCs w:val="24"/>
          <w:rtl/>
        </w:rPr>
        <w:t xml:space="preserve"> 600000 </w:t>
      </w:r>
      <w:r w:rsidRPr="00FB712D">
        <w:rPr>
          <w:rFonts w:ascii="Arial" w:hAnsi="Arial" w:cs="Arial" w:hint="cs"/>
          <w:sz w:val="24"/>
          <w:szCs w:val="24"/>
          <w:rtl/>
        </w:rPr>
        <w:t>دستگاه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خواهد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رسید</w:t>
      </w:r>
      <w:r w:rsidRPr="00FB712D">
        <w:rPr>
          <w:rFonts w:ascii="Arial" w:hAnsi="Arial" w:cs="Arial"/>
          <w:sz w:val="24"/>
          <w:szCs w:val="24"/>
          <w:rtl/>
        </w:rPr>
        <w:t>.</w:t>
      </w:r>
      <w:r w:rsidRPr="00FB712D">
        <w:rPr>
          <w:rFonts w:ascii="Arial" w:hAnsi="Arial" w:cs="Arial" w:hint="cs"/>
          <w:sz w:val="24"/>
          <w:szCs w:val="24"/>
          <w:rtl/>
        </w:rPr>
        <w:t>این‏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بازار،در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مقایسه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با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بازار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ژاپن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و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آمریکا،کوچک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است،ولی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یکی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از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بزرگترین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بازارهای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کشورهای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در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حال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توسعه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بشمار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می‏آید</w:t>
      </w:r>
      <w:r w:rsidRPr="00FB712D">
        <w:rPr>
          <w:rFonts w:ascii="Arial" w:hAnsi="Arial" w:cs="Arial"/>
          <w:sz w:val="24"/>
          <w:szCs w:val="24"/>
          <w:rtl/>
        </w:rPr>
        <w:t>.</w:t>
      </w:r>
      <w:r w:rsidRPr="00FB712D">
        <w:rPr>
          <w:rFonts w:ascii="Arial" w:hAnsi="Arial" w:cs="Arial" w:hint="cs"/>
          <w:sz w:val="24"/>
          <w:szCs w:val="24"/>
          <w:rtl/>
        </w:rPr>
        <w:t>با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توجه‏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به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نزدیکی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تایوان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به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سایر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بازارهای‏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بزرگ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آسیا،خودروسازان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سرتاسر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دنیا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این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جریزه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را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بعنوان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یکی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از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فرصتهای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مناسب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برای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رقابت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در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نظر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گرفته‏اند</w:t>
      </w:r>
      <w:r w:rsidRPr="00FB712D">
        <w:rPr>
          <w:rFonts w:ascii="Arial" w:hAnsi="Arial" w:cs="Arial"/>
          <w:sz w:val="24"/>
          <w:szCs w:val="24"/>
        </w:rPr>
        <w:t>.</w:t>
      </w:r>
    </w:p>
    <w:p w:rsidR="00FB712D" w:rsidRPr="00FB712D" w:rsidRDefault="00FB712D" w:rsidP="00FB712D">
      <w:pPr>
        <w:bidi/>
        <w:jc w:val="both"/>
        <w:rPr>
          <w:rFonts w:ascii="Arial" w:hAnsi="Arial" w:cs="Arial"/>
          <w:sz w:val="24"/>
          <w:szCs w:val="24"/>
        </w:rPr>
      </w:pPr>
      <w:r w:rsidRPr="00FB712D">
        <w:rPr>
          <w:rFonts w:ascii="Arial" w:hAnsi="Arial" w:cs="Arial" w:hint="cs"/>
          <w:sz w:val="24"/>
          <w:szCs w:val="24"/>
          <w:rtl/>
        </w:rPr>
        <w:t>تولیدکنندگان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داخلی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این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کشور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برای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پاسخگویی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به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این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نیاز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دچار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دردسر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شده‏اند</w:t>
      </w:r>
      <w:r w:rsidRPr="00FB712D">
        <w:rPr>
          <w:rFonts w:ascii="Arial" w:hAnsi="Arial" w:cs="Arial"/>
          <w:sz w:val="24"/>
          <w:szCs w:val="24"/>
          <w:rtl/>
        </w:rPr>
        <w:t>.</w:t>
      </w:r>
      <w:r w:rsidRPr="00FB712D">
        <w:rPr>
          <w:rFonts w:ascii="Arial" w:hAnsi="Arial" w:cs="Arial" w:hint="cs"/>
          <w:sz w:val="24"/>
          <w:szCs w:val="24"/>
          <w:rtl/>
        </w:rPr>
        <w:t>واردات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خودرو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به‏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تایوان،به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رغم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ترافیک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و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عوارضی‏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که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می‏تواند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قیمت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آنها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را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تا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دو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برابر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افزایش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دهد،</w:t>
      </w:r>
      <w:r w:rsidRPr="00FB712D">
        <w:rPr>
          <w:rFonts w:ascii="Arial" w:hAnsi="Arial" w:cs="Arial"/>
          <w:sz w:val="24"/>
          <w:szCs w:val="24"/>
          <w:rtl/>
        </w:rPr>
        <w:t xml:space="preserve">30 </w:t>
      </w:r>
      <w:r w:rsidRPr="00FB712D">
        <w:rPr>
          <w:rFonts w:ascii="Arial" w:hAnsi="Arial" w:cs="Arial" w:hint="cs"/>
          <w:sz w:val="24"/>
          <w:szCs w:val="24"/>
          <w:rtl/>
        </w:rPr>
        <w:t>درصد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از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بازار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را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در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اختیار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دارد</w:t>
      </w:r>
      <w:r w:rsidRPr="00FB712D">
        <w:rPr>
          <w:rFonts w:ascii="Arial" w:hAnsi="Arial" w:cs="Arial"/>
          <w:sz w:val="24"/>
          <w:szCs w:val="24"/>
          <w:rtl/>
        </w:rPr>
        <w:t>.</w:t>
      </w:r>
      <w:r w:rsidRPr="00FB712D">
        <w:rPr>
          <w:rFonts w:ascii="Arial" w:hAnsi="Arial" w:cs="Arial" w:hint="cs"/>
          <w:sz w:val="24"/>
          <w:szCs w:val="24"/>
          <w:rtl/>
        </w:rPr>
        <w:t>در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سال</w:t>
      </w:r>
      <w:r w:rsidRPr="00FB712D">
        <w:rPr>
          <w:rFonts w:ascii="Arial" w:hAnsi="Arial" w:cs="Arial"/>
          <w:sz w:val="24"/>
          <w:szCs w:val="24"/>
          <w:rtl/>
        </w:rPr>
        <w:t xml:space="preserve"> 1992</w:t>
      </w:r>
      <w:r w:rsidRPr="00FB712D">
        <w:rPr>
          <w:rFonts w:ascii="Arial" w:hAnsi="Arial" w:cs="Arial" w:hint="cs"/>
          <w:sz w:val="24"/>
          <w:szCs w:val="24"/>
          <w:rtl/>
        </w:rPr>
        <w:t>،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خودروسازان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اروپایی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و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آمریکایی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به‏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اتفاق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هم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بیش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از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یک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میلیارد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دلار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اتوموبیل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به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این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جزیره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صادر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کرده‏اند،خیابانها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از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خودروهای‏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مدل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ولو،بی</w:t>
      </w:r>
      <w:r w:rsidRPr="00FB712D">
        <w:rPr>
          <w:rFonts w:ascii="Arial" w:hAnsi="Arial" w:cs="Arial"/>
          <w:sz w:val="24"/>
          <w:szCs w:val="24"/>
          <w:rtl/>
        </w:rPr>
        <w:t>.</w:t>
      </w:r>
      <w:r w:rsidRPr="00FB712D">
        <w:rPr>
          <w:rFonts w:ascii="Arial" w:hAnsi="Arial" w:cs="Arial" w:hint="cs"/>
          <w:sz w:val="24"/>
          <w:szCs w:val="24"/>
          <w:rtl/>
        </w:rPr>
        <w:t>ام</w:t>
      </w:r>
      <w:r w:rsidRPr="00FB712D">
        <w:rPr>
          <w:rFonts w:ascii="Arial" w:hAnsi="Arial" w:cs="Arial"/>
          <w:sz w:val="24"/>
          <w:szCs w:val="24"/>
          <w:rtl/>
        </w:rPr>
        <w:t>.</w:t>
      </w:r>
      <w:r w:rsidRPr="00FB712D">
        <w:rPr>
          <w:rFonts w:ascii="Arial" w:hAnsi="Arial" w:cs="Arial" w:hint="cs"/>
          <w:sz w:val="24"/>
          <w:szCs w:val="24"/>
          <w:rtl/>
        </w:rPr>
        <w:t>دبلیو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ومرسدس‏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بنز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پر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شده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است</w:t>
      </w:r>
      <w:r w:rsidRPr="00FB712D">
        <w:rPr>
          <w:rFonts w:ascii="Arial" w:hAnsi="Arial" w:cs="Arial"/>
          <w:sz w:val="24"/>
          <w:szCs w:val="24"/>
          <w:rtl/>
        </w:rPr>
        <w:t>.</w:t>
      </w:r>
      <w:r w:rsidRPr="00FB712D">
        <w:rPr>
          <w:rFonts w:ascii="Arial" w:hAnsi="Arial" w:cs="Arial" w:hint="cs"/>
          <w:sz w:val="24"/>
          <w:szCs w:val="24"/>
          <w:rtl/>
        </w:rPr>
        <w:t>در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عین‏حال،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تایوان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یکی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از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بزرگترین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بازارهای‏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صادراتی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شرکت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دیترویت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به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شمار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می‏آید</w:t>
      </w:r>
      <w:r w:rsidRPr="00FB712D">
        <w:rPr>
          <w:rFonts w:ascii="Arial" w:hAnsi="Arial" w:cs="Arial"/>
          <w:sz w:val="24"/>
          <w:szCs w:val="24"/>
          <w:rtl/>
        </w:rPr>
        <w:t>.</w:t>
      </w:r>
      <w:r w:rsidRPr="00FB712D">
        <w:rPr>
          <w:rFonts w:ascii="Arial" w:hAnsi="Arial" w:cs="Arial" w:hint="cs"/>
          <w:sz w:val="24"/>
          <w:szCs w:val="24"/>
          <w:rtl/>
        </w:rPr>
        <w:t>اخیرا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نیز،شرکت‏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کرایسلر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فروش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اتوموبیل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دو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در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مدل‏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کنکورد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خود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را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در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تایوان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آغاز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کرده‏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است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و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در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نخستین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ماه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تقریبا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به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یک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پنجم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از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فروش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پیشبینی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شدهء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خود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برای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امسال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دست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یافته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است</w:t>
      </w:r>
      <w:r w:rsidRPr="00FB712D">
        <w:rPr>
          <w:rFonts w:ascii="Arial" w:hAnsi="Arial" w:cs="Arial"/>
          <w:sz w:val="24"/>
          <w:szCs w:val="24"/>
        </w:rPr>
        <w:t>.</w:t>
      </w:r>
    </w:p>
    <w:p w:rsidR="00FB712D" w:rsidRPr="00FB712D" w:rsidRDefault="00FB712D" w:rsidP="00FB712D">
      <w:pPr>
        <w:bidi/>
        <w:jc w:val="both"/>
        <w:rPr>
          <w:rFonts w:ascii="Arial" w:hAnsi="Arial" w:cs="Arial"/>
          <w:sz w:val="24"/>
          <w:szCs w:val="24"/>
        </w:rPr>
      </w:pPr>
      <w:r w:rsidRPr="00FB712D">
        <w:rPr>
          <w:rFonts w:ascii="Arial" w:hAnsi="Arial" w:cs="Arial" w:hint="cs"/>
          <w:sz w:val="24"/>
          <w:szCs w:val="24"/>
          <w:rtl/>
        </w:rPr>
        <w:t>بزرگترین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کارخانهء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خودروسازی‏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داخلی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تایوان‏</w:t>
      </w:r>
      <w:r w:rsidRPr="00FB712D">
        <w:rPr>
          <w:rFonts w:ascii="Arial" w:hAnsi="Arial" w:cs="Arial"/>
          <w:sz w:val="24"/>
          <w:szCs w:val="24"/>
          <w:rtl/>
        </w:rPr>
        <w:t>"</w:t>
      </w:r>
      <w:r w:rsidRPr="00FB712D">
        <w:rPr>
          <w:rFonts w:ascii="Arial" w:hAnsi="Arial" w:cs="Arial" w:hint="cs"/>
          <w:sz w:val="24"/>
          <w:szCs w:val="24"/>
          <w:rtl/>
        </w:rPr>
        <w:t>فورد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لیوهو</w:t>
      </w:r>
      <w:r w:rsidRPr="00FB712D">
        <w:rPr>
          <w:rFonts w:ascii="Arial" w:hAnsi="Arial" w:cs="Arial"/>
          <w:sz w:val="24"/>
          <w:szCs w:val="24"/>
          <w:rtl/>
        </w:rPr>
        <w:t>"</w:t>
      </w:r>
      <w:r w:rsidRPr="00FB712D">
        <w:rPr>
          <w:rFonts w:ascii="Arial" w:hAnsi="Arial" w:cs="Arial" w:hint="cs"/>
          <w:sz w:val="24"/>
          <w:szCs w:val="24"/>
          <w:rtl/>
        </w:rPr>
        <w:t>است‏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که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کارخانهء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فورد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بخشی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از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مالکیت‏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آن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را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در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اختیار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دارد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و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یکی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از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شعبه‏های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آن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به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شمار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می‏آید</w:t>
      </w:r>
      <w:r w:rsidRPr="00FB712D">
        <w:rPr>
          <w:rFonts w:ascii="Arial" w:hAnsi="Arial" w:cs="Arial"/>
          <w:sz w:val="24"/>
          <w:szCs w:val="24"/>
          <w:rtl/>
        </w:rPr>
        <w:t>.</w:t>
      </w:r>
      <w:r w:rsidRPr="00FB712D">
        <w:rPr>
          <w:rFonts w:ascii="Arial" w:hAnsi="Arial" w:cs="Arial" w:hint="cs"/>
          <w:sz w:val="24"/>
          <w:szCs w:val="24"/>
          <w:rtl/>
        </w:rPr>
        <w:t>ولی‏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خودروهایی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که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این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کارخانه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مونتاژ</w:t>
      </w:r>
    </w:p>
    <w:p w:rsidR="00FB712D" w:rsidRPr="00FB712D" w:rsidRDefault="00FB712D" w:rsidP="00FB712D">
      <w:pPr>
        <w:bidi/>
        <w:jc w:val="both"/>
        <w:rPr>
          <w:rFonts w:ascii="Arial" w:hAnsi="Arial" w:cs="Arial"/>
          <w:sz w:val="24"/>
          <w:szCs w:val="24"/>
        </w:rPr>
      </w:pPr>
      <w:r w:rsidRPr="00FB712D">
        <w:rPr>
          <w:rFonts w:ascii="Arial" w:hAnsi="Arial" w:cs="Arial" w:hint="cs"/>
          <w:sz w:val="24"/>
          <w:szCs w:val="24"/>
          <w:rtl/>
        </w:rPr>
        <w:t>رونق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صنعت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خودروسازی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تایوان</w:t>
      </w:r>
    </w:p>
    <w:p w:rsidR="00FB712D" w:rsidRPr="00FB712D" w:rsidRDefault="00FB712D" w:rsidP="00FB712D">
      <w:pPr>
        <w:bidi/>
        <w:jc w:val="both"/>
        <w:rPr>
          <w:rFonts w:ascii="Arial" w:hAnsi="Arial" w:cs="Arial"/>
          <w:sz w:val="24"/>
          <w:szCs w:val="24"/>
        </w:rPr>
      </w:pPr>
      <w:r w:rsidRPr="00FB712D">
        <w:rPr>
          <w:rFonts w:ascii="Arial" w:hAnsi="Arial" w:cs="Arial" w:hint="cs"/>
          <w:sz w:val="24"/>
          <w:szCs w:val="24"/>
          <w:rtl/>
        </w:rPr>
        <w:t>از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نشریهء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اکونومیست،ژوئن</w:t>
      </w:r>
      <w:r w:rsidRPr="00FB712D">
        <w:rPr>
          <w:rFonts w:ascii="Arial" w:hAnsi="Arial" w:cs="Arial"/>
          <w:sz w:val="24"/>
          <w:szCs w:val="24"/>
          <w:rtl/>
        </w:rPr>
        <w:t xml:space="preserve"> 1993</w:t>
      </w:r>
    </w:p>
    <w:p w:rsidR="00FB712D" w:rsidRPr="00FB712D" w:rsidRDefault="00FB712D" w:rsidP="00FB712D">
      <w:pPr>
        <w:bidi/>
        <w:jc w:val="both"/>
        <w:rPr>
          <w:rFonts w:ascii="Arial" w:hAnsi="Arial" w:cs="Arial"/>
          <w:sz w:val="24"/>
          <w:szCs w:val="24"/>
        </w:rPr>
      </w:pPr>
      <w:r w:rsidRPr="00FB712D">
        <w:rPr>
          <w:rFonts w:ascii="Arial" w:hAnsi="Arial" w:cs="Arial" w:hint="cs"/>
          <w:sz w:val="24"/>
          <w:szCs w:val="24"/>
          <w:rtl/>
        </w:rPr>
        <w:t>پرتو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صبحگاهی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خورشید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به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زحمت‏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می‏تواند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از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دودی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که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شهر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تایپه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را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فراگرفته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عبور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کند،و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موتورسیکلتهای‏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دودزا،که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جانشین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درشکه‏های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قدیمی‏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شده‏اند،خیابانهای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شهر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را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جولانگاه‏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تاخت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و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تاز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خود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قرار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داده‏اند</w:t>
      </w:r>
      <w:r w:rsidRPr="00FB712D">
        <w:rPr>
          <w:rFonts w:ascii="Arial" w:hAnsi="Arial" w:cs="Arial"/>
          <w:sz w:val="24"/>
          <w:szCs w:val="24"/>
          <w:rtl/>
        </w:rPr>
        <w:t>.</w:t>
      </w:r>
      <w:r w:rsidRPr="00FB712D">
        <w:rPr>
          <w:rFonts w:ascii="Arial" w:hAnsi="Arial" w:cs="Arial" w:hint="cs"/>
          <w:sz w:val="24"/>
          <w:szCs w:val="24"/>
          <w:rtl/>
        </w:rPr>
        <w:t>در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این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شهر،ساعت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پرترافیک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واقعا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وحشتناک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است</w:t>
      </w:r>
      <w:r w:rsidRPr="00FB712D">
        <w:rPr>
          <w:rFonts w:ascii="Arial" w:hAnsi="Arial" w:cs="Arial"/>
          <w:sz w:val="24"/>
          <w:szCs w:val="24"/>
          <w:rtl/>
        </w:rPr>
        <w:t>.</w:t>
      </w:r>
      <w:r w:rsidRPr="00FB712D">
        <w:rPr>
          <w:rFonts w:ascii="Arial" w:hAnsi="Arial" w:cs="Arial" w:hint="cs"/>
          <w:sz w:val="24"/>
          <w:szCs w:val="24"/>
          <w:rtl/>
        </w:rPr>
        <w:t>با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این‏حال،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شمار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دلالان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خیابانی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خودرو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هر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ساله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افزوده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می‏گردد</w:t>
      </w:r>
      <w:r w:rsidRPr="00FB712D">
        <w:rPr>
          <w:rFonts w:ascii="Arial" w:hAnsi="Arial" w:cs="Arial"/>
          <w:sz w:val="24"/>
          <w:szCs w:val="24"/>
          <w:rtl/>
        </w:rPr>
        <w:t>.</w:t>
      </w:r>
      <w:r w:rsidRPr="00FB712D">
        <w:rPr>
          <w:rFonts w:ascii="Arial" w:hAnsi="Arial" w:cs="Arial" w:hint="cs"/>
          <w:sz w:val="24"/>
          <w:szCs w:val="24"/>
          <w:rtl/>
        </w:rPr>
        <w:t>آیا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خودروسازان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تایوان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این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جریان‏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رو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به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رشد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را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به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یکی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از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بخشهای‏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صادراتی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تبدیل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خواهند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کرد؟</w:t>
      </w:r>
    </w:p>
    <w:p w:rsidR="00FB712D" w:rsidRPr="00FB712D" w:rsidRDefault="00FB712D" w:rsidP="00FB712D">
      <w:pPr>
        <w:bidi/>
        <w:jc w:val="both"/>
        <w:rPr>
          <w:rFonts w:ascii="Arial" w:hAnsi="Arial" w:cs="Arial"/>
          <w:sz w:val="24"/>
          <w:szCs w:val="24"/>
        </w:rPr>
      </w:pPr>
      <w:r w:rsidRPr="00FB712D">
        <w:rPr>
          <w:rFonts w:ascii="Arial" w:hAnsi="Arial" w:cs="Arial" w:hint="cs"/>
          <w:sz w:val="24"/>
          <w:szCs w:val="24"/>
          <w:rtl/>
        </w:rPr>
        <w:t>هم‏اینک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در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تایوان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سالانه‏</w:t>
      </w:r>
      <w:r w:rsidRPr="00FB712D">
        <w:rPr>
          <w:rFonts w:ascii="Arial" w:hAnsi="Arial" w:cs="Arial"/>
          <w:sz w:val="24"/>
          <w:szCs w:val="24"/>
          <w:rtl/>
        </w:rPr>
        <w:t xml:space="preserve"> 400000</w:t>
      </w:r>
      <w:r w:rsidRPr="00FB712D">
        <w:rPr>
          <w:rFonts w:ascii="Arial" w:hAnsi="Arial" w:cs="Arial" w:hint="cs"/>
          <w:sz w:val="24"/>
          <w:szCs w:val="24"/>
          <w:rtl/>
        </w:rPr>
        <w:t>خودرو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بفروش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می‏رسد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که‏</w:t>
      </w:r>
      <w:r w:rsidRPr="00FB712D">
        <w:rPr>
          <w:rFonts w:ascii="Arial" w:hAnsi="Arial" w:cs="Arial"/>
          <w:sz w:val="24"/>
          <w:szCs w:val="24"/>
          <w:rtl/>
        </w:rPr>
        <w:t xml:space="preserve">  </w:t>
      </w:r>
      <w:r w:rsidRPr="00FB712D">
        <w:rPr>
          <w:rFonts w:ascii="Arial" w:hAnsi="Arial" w:cs="Arial" w:hint="cs"/>
          <w:sz w:val="24"/>
          <w:szCs w:val="24"/>
          <w:rtl/>
        </w:rPr>
        <w:t>می‏کند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به‏طور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آشکار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ژاپنی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است</w:t>
      </w:r>
      <w:r w:rsidRPr="00FB712D">
        <w:rPr>
          <w:rFonts w:ascii="Arial" w:hAnsi="Arial" w:cs="Arial"/>
          <w:sz w:val="24"/>
          <w:szCs w:val="24"/>
          <w:rtl/>
        </w:rPr>
        <w:t xml:space="preserve">. </w:t>
      </w:r>
      <w:r w:rsidRPr="00FB712D">
        <w:rPr>
          <w:rFonts w:ascii="Arial" w:hAnsi="Arial" w:cs="Arial" w:hint="cs"/>
          <w:sz w:val="24"/>
          <w:szCs w:val="24"/>
          <w:rtl/>
        </w:rPr>
        <w:t>برای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مثال،مدل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محبوب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تلستار</w:t>
      </w:r>
      <w:r w:rsidRPr="00FB712D">
        <w:rPr>
          <w:rFonts w:ascii="Arial" w:hAnsi="Arial" w:cs="Arial"/>
          <w:sz w:val="24"/>
          <w:szCs w:val="24"/>
        </w:rPr>
        <w:t xml:space="preserve"> Telstar </w:t>
      </w:r>
      <w:r w:rsidRPr="00FB712D">
        <w:rPr>
          <w:rFonts w:ascii="Arial" w:hAnsi="Arial" w:cs="Arial" w:hint="cs"/>
          <w:sz w:val="24"/>
          <w:szCs w:val="24"/>
          <w:rtl/>
        </w:rPr>
        <w:t>این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شرکت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نمونهء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تغییر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شکل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یافتهء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مزدا</w:t>
      </w:r>
      <w:r w:rsidRPr="00FB712D">
        <w:rPr>
          <w:rFonts w:ascii="Arial" w:hAnsi="Arial" w:cs="Arial"/>
          <w:sz w:val="24"/>
          <w:szCs w:val="24"/>
          <w:rtl/>
        </w:rPr>
        <w:t xml:space="preserve"> 626 </w:t>
      </w:r>
      <w:r w:rsidRPr="00FB712D">
        <w:rPr>
          <w:rFonts w:ascii="Arial" w:hAnsi="Arial" w:cs="Arial" w:hint="cs"/>
          <w:sz w:val="24"/>
          <w:szCs w:val="24"/>
          <w:rtl/>
        </w:rPr>
        <w:t>است</w:t>
      </w:r>
      <w:r w:rsidRPr="00FB712D">
        <w:rPr>
          <w:rFonts w:ascii="Arial" w:hAnsi="Arial" w:cs="Arial"/>
          <w:sz w:val="24"/>
          <w:szCs w:val="24"/>
          <w:rtl/>
        </w:rPr>
        <w:t>. (</w:t>
      </w:r>
      <w:r w:rsidRPr="00FB712D">
        <w:rPr>
          <w:rFonts w:ascii="Arial" w:hAnsi="Arial" w:cs="Arial" w:hint="cs"/>
          <w:sz w:val="24"/>
          <w:szCs w:val="24"/>
          <w:rtl/>
        </w:rPr>
        <w:t>شایان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ذکر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است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که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فورد</w:t>
      </w:r>
      <w:r w:rsidRPr="00FB712D">
        <w:rPr>
          <w:rFonts w:ascii="Arial" w:hAnsi="Arial" w:cs="Arial"/>
          <w:sz w:val="24"/>
          <w:szCs w:val="24"/>
          <w:rtl/>
        </w:rPr>
        <w:t xml:space="preserve"> 25 </w:t>
      </w:r>
      <w:r w:rsidRPr="00FB712D">
        <w:rPr>
          <w:rFonts w:ascii="Arial" w:hAnsi="Arial" w:cs="Arial" w:hint="cs"/>
          <w:sz w:val="24"/>
          <w:szCs w:val="24"/>
          <w:rtl/>
        </w:rPr>
        <w:t>درصد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سهم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در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کارخانهء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مزدا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دارد</w:t>
      </w:r>
      <w:r w:rsidRPr="00FB712D">
        <w:rPr>
          <w:rFonts w:ascii="Arial" w:hAnsi="Arial" w:cs="Arial"/>
          <w:sz w:val="24"/>
          <w:szCs w:val="24"/>
          <w:rtl/>
        </w:rPr>
        <w:t>)</w:t>
      </w:r>
      <w:r w:rsidRPr="00FB712D">
        <w:rPr>
          <w:rFonts w:ascii="Arial" w:hAnsi="Arial" w:cs="Arial" w:hint="cs"/>
          <w:sz w:val="24"/>
          <w:szCs w:val="24"/>
          <w:rtl/>
        </w:rPr>
        <w:t>،در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آوریل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امسال،شرکت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جنرال‏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موتورز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در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یک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سرمایه‏گذاری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مشترک‏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با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کارخانه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کامیون‏سازی‏</w:t>
      </w:r>
      <w:r w:rsidRPr="00FB712D">
        <w:rPr>
          <w:rFonts w:ascii="Arial" w:hAnsi="Arial" w:cs="Arial"/>
          <w:sz w:val="24"/>
          <w:szCs w:val="24"/>
          <w:rtl/>
        </w:rPr>
        <w:t>"</w:t>
      </w:r>
      <w:r w:rsidRPr="00FB712D">
        <w:rPr>
          <w:rFonts w:ascii="Arial" w:hAnsi="Arial" w:cs="Arial" w:hint="cs"/>
          <w:sz w:val="24"/>
          <w:szCs w:val="24"/>
          <w:rtl/>
        </w:rPr>
        <w:t>سی</w:t>
      </w:r>
      <w:r w:rsidRPr="00FB712D">
        <w:rPr>
          <w:rFonts w:ascii="Arial" w:hAnsi="Arial" w:cs="Arial"/>
          <w:sz w:val="24"/>
          <w:szCs w:val="24"/>
          <w:rtl/>
        </w:rPr>
        <w:t>.</w:t>
      </w:r>
      <w:r w:rsidRPr="00FB712D">
        <w:rPr>
          <w:rFonts w:ascii="Arial" w:hAnsi="Arial" w:cs="Arial" w:hint="cs"/>
          <w:sz w:val="24"/>
          <w:szCs w:val="24"/>
          <w:rtl/>
        </w:rPr>
        <w:t>ای</w:t>
      </w:r>
      <w:r w:rsidRPr="00FB712D">
        <w:rPr>
          <w:rFonts w:ascii="Arial" w:hAnsi="Arial" w:cs="Arial"/>
          <w:sz w:val="24"/>
          <w:szCs w:val="24"/>
          <w:rtl/>
        </w:rPr>
        <w:t xml:space="preserve">. </w:t>
      </w:r>
      <w:r w:rsidRPr="00FB712D">
        <w:rPr>
          <w:rFonts w:ascii="Arial" w:hAnsi="Arial" w:cs="Arial" w:hint="cs"/>
          <w:sz w:val="24"/>
          <w:szCs w:val="24"/>
          <w:rtl/>
        </w:rPr>
        <w:t>سی‏</w:t>
      </w:r>
      <w:r w:rsidRPr="00FB712D">
        <w:rPr>
          <w:rFonts w:ascii="Arial" w:hAnsi="Arial" w:cs="Arial"/>
          <w:sz w:val="24"/>
          <w:szCs w:val="24"/>
          <w:rtl/>
        </w:rPr>
        <w:t>"</w:t>
      </w:r>
      <w:r w:rsidRPr="00FB712D">
        <w:rPr>
          <w:rFonts w:ascii="Arial" w:hAnsi="Arial" w:cs="Arial" w:hint="cs"/>
          <w:sz w:val="24"/>
          <w:szCs w:val="24"/>
          <w:rtl/>
        </w:rPr>
        <w:t>تایوان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تولید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مدلی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از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اپل‏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آسترا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را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آغاز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کرد</w:t>
      </w:r>
      <w:r w:rsidRPr="00FB712D">
        <w:rPr>
          <w:rFonts w:ascii="Arial" w:hAnsi="Arial" w:cs="Arial"/>
          <w:sz w:val="24"/>
          <w:szCs w:val="24"/>
        </w:rPr>
        <w:t>.</w:t>
      </w:r>
    </w:p>
    <w:p w:rsidR="00FB712D" w:rsidRPr="00FB712D" w:rsidRDefault="00FB712D" w:rsidP="00FB712D">
      <w:pPr>
        <w:bidi/>
        <w:jc w:val="both"/>
        <w:rPr>
          <w:rFonts w:ascii="Arial" w:hAnsi="Arial" w:cs="Arial"/>
          <w:sz w:val="24"/>
          <w:szCs w:val="24"/>
        </w:rPr>
      </w:pPr>
      <w:r w:rsidRPr="00FB712D">
        <w:rPr>
          <w:rFonts w:ascii="Arial" w:hAnsi="Arial" w:cs="Arial" w:hint="cs"/>
          <w:sz w:val="24"/>
          <w:szCs w:val="24"/>
          <w:rtl/>
        </w:rPr>
        <w:t>با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توجه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به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ناراحتیهای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ناشی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از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جنگ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دوم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جهانی،ورود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کالاهای‏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ساخت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ژاپن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به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این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کشور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ممنوع‏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است</w:t>
      </w:r>
      <w:r w:rsidRPr="00FB712D">
        <w:rPr>
          <w:rFonts w:ascii="Arial" w:hAnsi="Arial" w:cs="Arial"/>
          <w:sz w:val="24"/>
          <w:szCs w:val="24"/>
          <w:rtl/>
        </w:rPr>
        <w:t>.</w:t>
      </w:r>
      <w:r w:rsidRPr="00FB712D">
        <w:rPr>
          <w:rFonts w:ascii="Arial" w:hAnsi="Arial" w:cs="Arial" w:hint="cs"/>
          <w:sz w:val="24"/>
          <w:szCs w:val="24"/>
          <w:rtl/>
        </w:rPr>
        <w:t>ولی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ژاپن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اجازه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دارد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سرمایه</w:t>
      </w:r>
      <w:r>
        <w:rPr>
          <w:rFonts w:ascii="Arial" w:hAnsi="Arial" w:cs="Arial"/>
          <w:sz w:val="24"/>
          <w:szCs w:val="24"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و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تکنولوژی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خود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به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تایوان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بفرستد</w:t>
      </w:r>
      <w:r w:rsidRPr="00FB712D">
        <w:rPr>
          <w:rFonts w:ascii="Arial" w:hAnsi="Arial" w:cs="Arial"/>
          <w:sz w:val="24"/>
          <w:szCs w:val="24"/>
          <w:rtl/>
        </w:rPr>
        <w:t xml:space="preserve">. </w:t>
      </w:r>
      <w:r w:rsidRPr="00FB712D">
        <w:rPr>
          <w:rFonts w:ascii="Arial" w:hAnsi="Arial" w:cs="Arial" w:hint="cs"/>
          <w:sz w:val="24"/>
          <w:szCs w:val="24"/>
          <w:rtl/>
        </w:rPr>
        <w:t>به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همین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خاطر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کارخانهء</w:t>
      </w:r>
      <w:r w:rsidRPr="00FB712D">
        <w:rPr>
          <w:rFonts w:ascii="Arial" w:hAnsi="Arial" w:cs="Arial"/>
          <w:sz w:val="24"/>
          <w:szCs w:val="24"/>
          <w:rtl/>
        </w:rPr>
        <w:t xml:space="preserve"> "</w:t>
      </w:r>
      <w:r w:rsidRPr="00FB712D">
        <w:rPr>
          <w:rFonts w:ascii="Arial" w:hAnsi="Arial" w:cs="Arial" w:hint="cs"/>
          <w:sz w:val="24"/>
          <w:szCs w:val="24"/>
          <w:rtl/>
        </w:rPr>
        <w:t>یولونگ‏</w:t>
      </w:r>
      <w:r w:rsidRPr="00FB712D">
        <w:rPr>
          <w:rFonts w:ascii="Arial" w:hAnsi="Arial" w:cs="Arial"/>
          <w:sz w:val="24"/>
          <w:szCs w:val="24"/>
          <w:rtl/>
        </w:rPr>
        <w:t>"</w:t>
      </w:r>
      <w:r w:rsidRPr="00FB712D">
        <w:rPr>
          <w:rFonts w:ascii="Arial" w:hAnsi="Arial" w:cs="Arial" w:hint="cs"/>
          <w:sz w:val="24"/>
          <w:szCs w:val="24"/>
          <w:rtl/>
        </w:rPr>
        <w:t>،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دومین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و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بزرگترین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کارخانهء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خودروسازی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تایوان،اتوموبیل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نیسان‏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می‏سازد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و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علامت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کارخانهء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داخلی‏</w:t>
      </w:r>
      <w:r w:rsidRPr="00FB712D">
        <w:rPr>
          <w:rFonts w:ascii="Arial" w:hAnsi="Arial" w:cs="Arial"/>
          <w:sz w:val="24"/>
          <w:szCs w:val="24"/>
          <w:rtl/>
        </w:rPr>
        <w:t xml:space="preserve"> "</w:t>
      </w:r>
      <w:r w:rsidRPr="00FB712D">
        <w:rPr>
          <w:rFonts w:ascii="Arial" w:hAnsi="Arial" w:cs="Arial" w:hint="cs"/>
          <w:sz w:val="24"/>
          <w:szCs w:val="24"/>
          <w:rtl/>
        </w:rPr>
        <w:t>سان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یانگ‏</w:t>
      </w:r>
      <w:r w:rsidRPr="00FB712D">
        <w:rPr>
          <w:rFonts w:ascii="Arial" w:hAnsi="Arial" w:cs="Arial"/>
          <w:sz w:val="24"/>
          <w:szCs w:val="24"/>
          <w:rtl/>
        </w:rPr>
        <w:t>"</w:t>
      </w:r>
      <w:r w:rsidRPr="00FB712D">
        <w:rPr>
          <w:rFonts w:ascii="Arial" w:hAnsi="Arial" w:cs="Arial" w:hint="cs"/>
          <w:sz w:val="24"/>
          <w:szCs w:val="24"/>
          <w:rtl/>
        </w:rPr>
        <w:t>روی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هوندای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ساخت‏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تایوان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نصب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می‏شود</w:t>
      </w:r>
      <w:r w:rsidRPr="00FB712D">
        <w:rPr>
          <w:rFonts w:ascii="Arial" w:hAnsi="Arial" w:cs="Arial"/>
          <w:sz w:val="24"/>
          <w:szCs w:val="24"/>
          <w:rtl/>
        </w:rPr>
        <w:t>.</w:t>
      </w:r>
      <w:r w:rsidRPr="00FB712D">
        <w:rPr>
          <w:rFonts w:ascii="Arial" w:hAnsi="Arial" w:cs="Arial" w:hint="cs"/>
          <w:sz w:val="24"/>
          <w:szCs w:val="24"/>
          <w:rtl/>
        </w:rPr>
        <w:t>در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ماه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مه،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شرکت‏</w:t>
      </w:r>
      <w:r w:rsidRPr="00FB712D">
        <w:rPr>
          <w:rFonts w:ascii="Arial" w:hAnsi="Arial" w:cs="Arial"/>
          <w:sz w:val="24"/>
          <w:szCs w:val="24"/>
          <w:rtl/>
        </w:rPr>
        <w:t>"</w:t>
      </w:r>
      <w:r w:rsidRPr="00FB712D">
        <w:rPr>
          <w:rFonts w:ascii="Arial" w:hAnsi="Arial" w:cs="Arial" w:hint="cs"/>
          <w:sz w:val="24"/>
          <w:szCs w:val="24"/>
          <w:rtl/>
        </w:rPr>
        <w:t>کیوزویی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موتورز</w:t>
      </w:r>
      <w:r w:rsidRPr="00FB712D">
        <w:rPr>
          <w:rFonts w:ascii="Arial" w:hAnsi="Arial" w:cs="Arial"/>
          <w:sz w:val="24"/>
          <w:szCs w:val="24"/>
          <w:rtl/>
        </w:rPr>
        <w:t>"</w:t>
      </w:r>
      <w:r w:rsidRPr="00FB712D">
        <w:rPr>
          <w:rFonts w:ascii="Arial" w:hAnsi="Arial" w:cs="Arial" w:hint="cs"/>
          <w:sz w:val="24"/>
          <w:szCs w:val="24"/>
          <w:rtl/>
        </w:rPr>
        <w:t>با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امضای‏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قراردادی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برای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احداث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یک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کارخانهء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جدید</w:t>
      </w:r>
      <w:r w:rsidRPr="00FB712D">
        <w:rPr>
          <w:rFonts w:ascii="Arial" w:hAnsi="Arial" w:cs="Arial"/>
          <w:sz w:val="24"/>
          <w:szCs w:val="24"/>
          <w:rtl/>
        </w:rPr>
        <w:t xml:space="preserve"> 120 </w:t>
      </w:r>
      <w:r w:rsidRPr="00FB712D">
        <w:rPr>
          <w:rFonts w:ascii="Arial" w:hAnsi="Arial" w:cs="Arial" w:hint="cs"/>
          <w:sz w:val="24"/>
          <w:szCs w:val="24"/>
          <w:rtl/>
        </w:rPr>
        <w:t>میلیون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دلاری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راه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را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هموار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کرد</w:t>
      </w:r>
      <w:r w:rsidRPr="00FB712D">
        <w:rPr>
          <w:rFonts w:ascii="Arial" w:hAnsi="Arial" w:cs="Arial"/>
          <w:sz w:val="24"/>
          <w:szCs w:val="24"/>
          <w:rtl/>
        </w:rPr>
        <w:t>.</w:t>
      </w:r>
      <w:r w:rsidRPr="00FB712D">
        <w:rPr>
          <w:rFonts w:ascii="Arial" w:hAnsi="Arial" w:cs="Arial" w:hint="cs"/>
          <w:sz w:val="24"/>
          <w:szCs w:val="24"/>
          <w:rtl/>
        </w:rPr>
        <w:t>در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صورتی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که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خط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تولید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این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کارخانه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در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اوایل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سال</w:t>
      </w:r>
      <w:r w:rsidRPr="00FB712D">
        <w:rPr>
          <w:rFonts w:ascii="Arial" w:hAnsi="Arial" w:cs="Arial"/>
          <w:sz w:val="24"/>
          <w:szCs w:val="24"/>
          <w:rtl/>
        </w:rPr>
        <w:t xml:space="preserve"> 1995 </w:t>
      </w:r>
      <w:r w:rsidRPr="00FB712D">
        <w:rPr>
          <w:rFonts w:ascii="Arial" w:hAnsi="Arial" w:cs="Arial" w:hint="cs"/>
          <w:sz w:val="24"/>
          <w:szCs w:val="24"/>
          <w:rtl/>
        </w:rPr>
        <w:t>راه‏اندازی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شود،می‏تواند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سالانه‏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تا</w:t>
      </w:r>
      <w:r w:rsidRPr="00FB712D">
        <w:rPr>
          <w:rFonts w:ascii="Arial" w:hAnsi="Arial" w:cs="Arial"/>
          <w:sz w:val="24"/>
          <w:szCs w:val="24"/>
          <w:rtl/>
        </w:rPr>
        <w:t xml:space="preserve"> 20000 </w:t>
      </w:r>
      <w:r w:rsidRPr="00FB712D">
        <w:rPr>
          <w:rFonts w:ascii="Arial" w:hAnsi="Arial" w:cs="Arial" w:hint="cs"/>
          <w:sz w:val="24"/>
          <w:szCs w:val="24"/>
          <w:rtl/>
        </w:rPr>
        <w:t>دستگاه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تویوتا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تولید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کند،این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کارخانه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تویوتای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ساخت‏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آمریکا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را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نیز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وارد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می‏کند</w:t>
      </w:r>
      <w:r w:rsidRPr="00FB712D">
        <w:rPr>
          <w:rFonts w:ascii="Arial" w:hAnsi="Arial" w:cs="Arial"/>
          <w:sz w:val="24"/>
          <w:szCs w:val="24"/>
          <w:rtl/>
        </w:rPr>
        <w:t>.</w:t>
      </w:r>
      <w:r w:rsidRPr="00FB712D">
        <w:rPr>
          <w:rFonts w:ascii="Arial" w:hAnsi="Arial" w:cs="Arial" w:hint="cs"/>
          <w:sz w:val="24"/>
          <w:szCs w:val="24"/>
          <w:rtl/>
        </w:rPr>
        <w:t>خودروهای‏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مدل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کمری</w:t>
      </w:r>
      <w:r w:rsidRPr="00FB712D">
        <w:rPr>
          <w:rFonts w:ascii="Arial" w:hAnsi="Arial" w:cs="Arial"/>
          <w:sz w:val="24"/>
          <w:szCs w:val="24"/>
        </w:rPr>
        <w:t xml:space="preserve"> (Camry) </w:t>
      </w:r>
      <w:r w:rsidRPr="00FB712D">
        <w:rPr>
          <w:rFonts w:ascii="Arial" w:hAnsi="Arial" w:cs="Arial" w:hint="cs"/>
          <w:sz w:val="24"/>
          <w:szCs w:val="24"/>
          <w:rtl/>
        </w:rPr>
        <w:t>که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در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کارخانهء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تویوتای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کنتاکی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مونتاژ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می‏شود،پرفروشترین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خودروی‏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وارداتی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این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جزیره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در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سال</w:t>
      </w:r>
      <w:r w:rsidRPr="00FB712D">
        <w:rPr>
          <w:rFonts w:ascii="Arial" w:hAnsi="Arial" w:cs="Arial"/>
          <w:sz w:val="24"/>
          <w:szCs w:val="24"/>
          <w:rtl/>
        </w:rPr>
        <w:t xml:space="preserve"> 1992 </w:t>
      </w:r>
      <w:r w:rsidRPr="00FB712D">
        <w:rPr>
          <w:rFonts w:ascii="Arial" w:hAnsi="Arial" w:cs="Arial" w:hint="cs"/>
          <w:sz w:val="24"/>
          <w:szCs w:val="24"/>
          <w:rtl/>
        </w:rPr>
        <w:t>بود</w:t>
      </w:r>
      <w:r w:rsidRPr="00FB712D">
        <w:rPr>
          <w:rFonts w:ascii="Arial" w:hAnsi="Arial" w:cs="Arial"/>
          <w:sz w:val="24"/>
          <w:szCs w:val="24"/>
        </w:rPr>
        <w:t>.</w:t>
      </w:r>
    </w:p>
    <w:p w:rsidR="00FB712D" w:rsidRPr="00FB712D" w:rsidRDefault="00FB712D" w:rsidP="00FB712D">
      <w:pPr>
        <w:bidi/>
        <w:jc w:val="both"/>
        <w:rPr>
          <w:rFonts w:ascii="Arial" w:hAnsi="Arial" w:cs="Arial"/>
          <w:sz w:val="24"/>
          <w:szCs w:val="24"/>
        </w:rPr>
      </w:pPr>
      <w:r w:rsidRPr="00FB712D">
        <w:rPr>
          <w:rFonts w:ascii="Arial" w:hAnsi="Arial" w:cs="Arial" w:hint="cs"/>
          <w:sz w:val="24"/>
          <w:szCs w:val="24"/>
          <w:rtl/>
        </w:rPr>
        <w:t>اگرچه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تایوان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سرمایه‏گذاری‏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خارجی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را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تشویق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می‏کند،ولی‏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تمایل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دارد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صنعت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خودروسازی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خود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را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توسعه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دهد،صنعتی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که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بتواند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مانند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شرکتهای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الکترونیک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این‏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کشور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در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زمینهء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صادرات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نیز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موفق‏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باشد</w:t>
      </w:r>
      <w:r w:rsidRPr="00FB712D">
        <w:rPr>
          <w:rFonts w:ascii="Arial" w:hAnsi="Arial" w:cs="Arial"/>
          <w:sz w:val="24"/>
          <w:szCs w:val="24"/>
          <w:rtl/>
        </w:rPr>
        <w:t>.</w:t>
      </w:r>
      <w:r w:rsidRPr="00FB712D">
        <w:rPr>
          <w:rFonts w:ascii="Arial" w:hAnsi="Arial" w:cs="Arial" w:hint="cs"/>
          <w:sz w:val="24"/>
          <w:szCs w:val="24"/>
          <w:rtl/>
        </w:rPr>
        <w:t>در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اواخر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دههء</w:t>
      </w:r>
      <w:r w:rsidRPr="00FB712D">
        <w:rPr>
          <w:rFonts w:ascii="Arial" w:hAnsi="Arial" w:cs="Arial"/>
          <w:sz w:val="24"/>
          <w:szCs w:val="24"/>
          <w:rtl/>
        </w:rPr>
        <w:t xml:space="preserve"> 1980</w:t>
      </w:r>
      <w:r w:rsidRPr="00FB712D">
        <w:rPr>
          <w:rFonts w:ascii="Arial" w:hAnsi="Arial" w:cs="Arial" w:hint="cs"/>
          <w:sz w:val="24"/>
          <w:szCs w:val="24"/>
          <w:rtl/>
        </w:rPr>
        <w:t>،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کارخانهء</w:t>
      </w:r>
      <w:r w:rsidRPr="00FB712D">
        <w:rPr>
          <w:rFonts w:ascii="Arial" w:hAnsi="Arial" w:cs="Arial"/>
          <w:sz w:val="24"/>
          <w:szCs w:val="24"/>
          <w:rtl/>
        </w:rPr>
        <w:t>"</w:t>
      </w:r>
      <w:r w:rsidRPr="00FB712D">
        <w:rPr>
          <w:rFonts w:ascii="Arial" w:hAnsi="Arial" w:cs="Arial" w:hint="cs"/>
          <w:sz w:val="24"/>
          <w:szCs w:val="24"/>
          <w:rtl/>
        </w:rPr>
        <w:t>فورد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لیوهو</w:t>
      </w:r>
      <w:r w:rsidRPr="00FB712D">
        <w:rPr>
          <w:rFonts w:ascii="Arial" w:hAnsi="Arial" w:cs="Arial"/>
          <w:sz w:val="24"/>
          <w:szCs w:val="24"/>
          <w:rtl/>
        </w:rPr>
        <w:t>"</w:t>
      </w:r>
      <w:r w:rsidRPr="00FB712D">
        <w:rPr>
          <w:rFonts w:ascii="Arial" w:hAnsi="Arial" w:cs="Arial" w:hint="cs"/>
          <w:sz w:val="24"/>
          <w:szCs w:val="24"/>
          <w:rtl/>
        </w:rPr>
        <w:t>حدود</w:t>
      </w:r>
      <w:r w:rsidRPr="00FB712D">
        <w:rPr>
          <w:rFonts w:ascii="Arial" w:hAnsi="Arial" w:cs="Arial"/>
          <w:sz w:val="24"/>
          <w:szCs w:val="24"/>
          <w:rtl/>
        </w:rPr>
        <w:t xml:space="preserve"> 40000 </w:t>
      </w:r>
      <w:r w:rsidRPr="00FB712D">
        <w:rPr>
          <w:rFonts w:ascii="Arial" w:hAnsi="Arial" w:cs="Arial" w:hint="cs"/>
          <w:sz w:val="24"/>
          <w:szCs w:val="24"/>
          <w:rtl/>
        </w:rPr>
        <w:t>دستگاه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خودرو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به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کانادا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صادر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کرد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که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آنها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را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با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نام‏</w:t>
      </w:r>
      <w:r w:rsidRPr="00FB712D">
        <w:rPr>
          <w:rFonts w:ascii="Arial" w:hAnsi="Arial" w:cs="Arial"/>
          <w:sz w:val="24"/>
          <w:szCs w:val="24"/>
          <w:rtl/>
        </w:rPr>
        <w:t>"</w:t>
      </w:r>
      <w:r w:rsidRPr="00FB712D">
        <w:rPr>
          <w:rFonts w:ascii="Arial" w:hAnsi="Arial" w:cs="Arial" w:hint="cs"/>
          <w:sz w:val="24"/>
          <w:szCs w:val="24"/>
          <w:rtl/>
        </w:rPr>
        <w:t>مرکوری‏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تریسر</w:t>
      </w:r>
      <w:r w:rsidRPr="00FB712D">
        <w:rPr>
          <w:rFonts w:ascii="Arial" w:hAnsi="Arial" w:cs="Arial"/>
          <w:sz w:val="24"/>
          <w:szCs w:val="24"/>
          <w:rtl/>
        </w:rPr>
        <w:t>"</w:t>
      </w:r>
      <w:r w:rsidRPr="00FB712D">
        <w:rPr>
          <w:rFonts w:ascii="Arial" w:hAnsi="Arial" w:cs="Arial" w:hint="cs"/>
          <w:sz w:val="24"/>
          <w:szCs w:val="24"/>
          <w:rtl/>
        </w:rPr>
        <w:t>در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بازار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کانادا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فروختند</w:t>
      </w:r>
      <w:r w:rsidRPr="00FB712D">
        <w:rPr>
          <w:rFonts w:ascii="Arial" w:hAnsi="Arial" w:cs="Arial"/>
          <w:sz w:val="24"/>
          <w:szCs w:val="24"/>
          <w:rtl/>
        </w:rPr>
        <w:t xml:space="preserve">. </w:t>
      </w:r>
      <w:r w:rsidRPr="00FB712D">
        <w:rPr>
          <w:rFonts w:ascii="Arial" w:hAnsi="Arial" w:cs="Arial" w:hint="cs"/>
          <w:sz w:val="24"/>
          <w:szCs w:val="24"/>
          <w:rtl/>
        </w:rPr>
        <w:lastRenderedPageBreak/>
        <w:t>هم‏اینک،هارولد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پولینگ،رئیس‏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کارخانهء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فورد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معتقد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است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که‏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کارخانهء</w:t>
      </w:r>
      <w:r w:rsidRPr="00FB712D">
        <w:rPr>
          <w:rFonts w:ascii="Arial" w:hAnsi="Arial" w:cs="Arial"/>
          <w:sz w:val="24"/>
          <w:szCs w:val="24"/>
          <w:rtl/>
        </w:rPr>
        <w:t>"</w:t>
      </w:r>
      <w:r w:rsidRPr="00FB712D">
        <w:rPr>
          <w:rFonts w:ascii="Arial" w:hAnsi="Arial" w:cs="Arial" w:hint="cs"/>
          <w:sz w:val="24"/>
          <w:szCs w:val="24"/>
          <w:rtl/>
        </w:rPr>
        <w:t>فورد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لیوهو</w:t>
      </w:r>
      <w:r w:rsidRPr="00FB712D">
        <w:rPr>
          <w:rFonts w:ascii="Arial" w:hAnsi="Arial" w:cs="Arial"/>
          <w:sz w:val="24"/>
          <w:szCs w:val="24"/>
          <w:rtl/>
        </w:rPr>
        <w:t>"</w:t>
      </w:r>
      <w:r w:rsidRPr="00FB712D">
        <w:rPr>
          <w:rFonts w:ascii="Arial" w:hAnsi="Arial" w:cs="Arial" w:hint="cs"/>
          <w:sz w:val="24"/>
          <w:szCs w:val="24"/>
          <w:rtl/>
        </w:rPr>
        <w:t>می‏تواند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خودروهای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ارزان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قیمت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برای‏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صادرات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به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ژاپن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تولید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کند</w:t>
      </w:r>
      <w:r w:rsidRPr="00FB712D">
        <w:rPr>
          <w:rFonts w:ascii="Arial" w:hAnsi="Arial" w:cs="Arial"/>
          <w:sz w:val="24"/>
          <w:szCs w:val="24"/>
        </w:rPr>
        <w:t>.</w:t>
      </w:r>
    </w:p>
    <w:p w:rsidR="00FB712D" w:rsidRPr="00FB712D" w:rsidRDefault="00FB712D" w:rsidP="00FB712D">
      <w:pPr>
        <w:bidi/>
        <w:jc w:val="both"/>
        <w:rPr>
          <w:rFonts w:ascii="Arial" w:hAnsi="Arial" w:cs="Arial"/>
          <w:sz w:val="24"/>
          <w:szCs w:val="24"/>
        </w:rPr>
      </w:pPr>
      <w:r w:rsidRPr="00FB712D">
        <w:rPr>
          <w:rFonts w:ascii="Arial" w:hAnsi="Arial" w:cs="Arial" w:hint="cs"/>
          <w:sz w:val="24"/>
          <w:szCs w:val="24"/>
          <w:rtl/>
        </w:rPr>
        <w:t>با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این‏حال،انجام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چنین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کاری‏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به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سرمایه‏گذاری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عظیم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نیاز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دارد</w:t>
      </w:r>
      <w:r w:rsidRPr="00FB712D">
        <w:rPr>
          <w:rFonts w:ascii="Arial" w:hAnsi="Arial" w:cs="Arial"/>
          <w:sz w:val="24"/>
          <w:szCs w:val="24"/>
          <w:rtl/>
        </w:rPr>
        <w:t xml:space="preserve">. </w:t>
      </w:r>
      <w:r w:rsidRPr="00FB712D">
        <w:rPr>
          <w:rFonts w:ascii="Arial" w:hAnsi="Arial" w:cs="Arial" w:hint="cs"/>
          <w:sz w:val="24"/>
          <w:szCs w:val="24"/>
          <w:rtl/>
        </w:rPr>
        <w:t>سازندگان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تایوانی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قطعات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خودرو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متوجه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شده‏اند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که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تصویر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نامناسب‏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تولیدات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آنها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در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خارج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مانع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از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صادرات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آنها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شده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است،ولی‏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حاضر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نشدند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برای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بهبود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این‏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وضعیت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سرمایه‏گذاری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کافی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کنند</w:t>
      </w:r>
      <w:r w:rsidRPr="00FB712D">
        <w:rPr>
          <w:rFonts w:ascii="Arial" w:hAnsi="Arial" w:cs="Arial"/>
          <w:sz w:val="24"/>
          <w:szCs w:val="24"/>
          <w:rtl/>
        </w:rPr>
        <w:t xml:space="preserve">. </w:t>
      </w:r>
      <w:r w:rsidRPr="00FB712D">
        <w:rPr>
          <w:rFonts w:ascii="Arial" w:hAnsi="Arial" w:cs="Arial" w:hint="cs"/>
          <w:sz w:val="24"/>
          <w:szCs w:val="24"/>
          <w:rtl/>
        </w:rPr>
        <w:t>هزینهء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تولید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یک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خودروی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رقابتی‏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در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حدود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یک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میلیارد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دلار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است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و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این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مبلغ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بسیار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بالاست</w:t>
      </w:r>
      <w:r w:rsidRPr="00FB712D">
        <w:rPr>
          <w:rFonts w:ascii="Arial" w:hAnsi="Arial" w:cs="Arial"/>
          <w:sz w:val="24"/>
          <w:szCs w:val="24"/>
          <w:rtl/>
        </w:rPr>
        <w:t>.</w:t>
      </w:r>
      <w:r w:rsidRPr="00FB712D">
        <w:rPr>
          <w:rFonts w:ascii="Arial" w:hAnsi="Arial" w:cs="Arial" w:hint="cs"/>
          <w:sz w:val="24"/>
          <w:szCs w:val="24"/>
          <w:rtl/>
        </w:rPr>
        <w:t>زمانی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که‏</w:t>
      </w:r>
      <w:r w:rsidRPr="00FB712D">
        <w:rPr>
          <w:rFonts w:ascii="Arial" w:hAnsi="Arial" w:cs="Arial"/>
          <w:sz w:val="24"/>
          <w:szCs w:val="24"/>
          <w:rtl/>
        </w:rPr>
        <w:t xml:space="preserve"> "</w:t>
      </w:r>
      <w:r w:rsidRPr="00FB712D">
        <w:rPr>
          <w:rFonts w:ascii="Arial" w:hAnsi="Arial" w:cs="Arial" w:hint="cs"/>
          <w:sz w:val="24"/>
          <w:szCs w:val="24"/>
          <w:rtl/>
        </w:rPr>
        <w:t>پولونگ‏</w:t>
      </w:r>
      <w:r w:rsidRPr="00FB712D">
        <w:rPr>
          <w:rFonts w:ascii="Arial" w:hAnsi="Arial" w:cs="Arial"/>
          <w:sz w:val="24"/>
          <w:szCs w:val="24"/>
          <w:rtl/>
        </w:rPr>
        <w:t>"</w:t>
      </w:r>
      <w:r w:rsidRPr="00FB712D">
        <w:rPr>
          <w:rFonts w:ascii="Arial" w:hAnsi="Arial" w:cs="Arial" w:hint="cs"/>
          <w:sz w:val="24"/>
          <w:szCs w:val="24"/>
          <w:rtl/>
        </w:rPr>
        <w:t>نخستین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خودروی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تایوان‏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را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به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نام‏</w:t>
      </w:r>
      <w:r w:rsidRPr="00FB712D">
        <w:rPr>
          <w:rFonts w:ascii="Arial" w:hAnsi="Arial" w:cs="Arial"/>
          <w:sz w:val="24"/>
          <w:szCs w:val="24"/>
          <w:rtl/>
        </w:rPr>
        <w:t>"</w:t>
      </w:r>
      <w:r w:rsidRPr="00FB712D">
        <w:rPr>
          <w:rFonts w:ascii="Arial" w:hAnsi="Arial" w:cs="Arial" w:hint="cs"/>
          <w:sz w:val="24"/>
          <w:szCs w:val="24"/>
          <w:rtl/>
        </w:rPr>
        <w:t>فیلینگ</w:t>
      </w:r>
      <w:r w:rsidRPr="00FB712D">
        <w:rPr>
          <w:rFonts w:ascii="Arial" w:hAnsi="Arial" w:cs="Arial"/>
          <w:sz w:val="24"/>
          <w:szCs w:val="24"/>
          <w:rtl/>
        </w:rPr>
        <w:t xml:space="preserve"> 102"</w:t>
      </w:r>
      <w:r w:rsidRPr="00FB712D">
        <w:rPr>
          <w:rFonts w:ascii="Arial" w:hAnsi="Arial" w:cs="Arial" w:hint="cs"/>
          <w:sz w:val="24"/>
          <w:szCs w:val="24"/>
          <w:rtl/>
        </w:rPr>
        <w:t>در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سال‏</w:t>
      </w:r>
      <w:r w:rsidRPr="00FB712D">
        <w:rPr>
          <w:rFonts w:ascii="Arial" w:hAnsi="Arial" w:cs="Arial"/>
          <w:sz w:val="24"/>
          <w:szCs w:val="24"/>
          <w:rtl/>
        </w:rPr>
        <w:t xml:space="preserve"> 1991 </w:t>
      </w:r>
      <w:r w:rsidRPr="00FB712D">
        <w:rPr>
          <w:rFonts w:ascii="Arial" w:hAnsi="Arial" w:cs="Arial" w:hint="cs"/>
          <w:sz w:val="24"/>
          <w:szCs w:val="24"/>
          <w:rtl/>
        </w:rPr>
        <w:t>تولید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کرد،موتور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نیسان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روی‏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آن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نصب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شده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بود</w:t>
      </w:r>
      <w:r w:rsidRPr="00FB712D">
        <w:rPr>
          <w:rFonts w:ascii="Arial" w:hAnsi="Arial" w:cs="Arial"/>
          <w:sz w:val="24"/>
          <w:szCs w:val="24"/>
          <w:rtl/>
        </w:rPr>
        <w:t>.</w:t>
      </w:r>
      <w:r w:rsidRPr="00FB712D">
        <w:rPr>
          <w:rFonts w:ascii="Arial" w:hAnsi="Arial" w:cs="Arial" w:hint="cs"/>
          <w:sz w:val="24"/>
          <w:szCs w:val="24"/>
          <w:rtl/>
        </w:rPr>
        <w:t>اکنون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وزارت‏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امور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اقتصادی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تایوان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خودروسازان‏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این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کشور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را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مجبور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کرده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است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تا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بودجهء</w:t>
      </w:r>
      <w:r w:rsidRPr="00FB712D">
        <w:rPr>
          <w:rFonts w:ascii="Arial" w:hAnsi="Arial" w:cs="Arial"/>
          <w:sz w:val="24"/>
          <w:szCs w:val="24"/>
          <w:rtl/>
        </w:rPr>
        <w:t>"</w:t>
      </w:r>
      <w:r w:rsidRPr="00FB712D">
        <w:rPr>
          <w:rFonts w:ascii="Arial" w:hAnsi="Arial" w:cs="Arial" w:hint="cs"/>
          <w:sz w:val="24"/>
          <w:szCs w:val="24"/>
          <w:rtl/>
        </w:rPr>
        <w:t>پژوهش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و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توسعه‏</w:t>
      </w:r>
      <w:r w:rsidRPr="00FB712D">
        <w:rPr>
          <w:rFonts w:ascii="Arial" w:hAnsi="Arial" w:cs="Arial"/>
          <w:sz w:val="24"/>
          <w:szCs w:val="24"/>
          <w:rtl/>
        </w:rPr>
        <w:t>"</w:t>
      </w:r>
      <w:r w:rsidRPr="00FB712D">
        <w:rPr>
          <w:rFonts w:ascii="Arial" w:hAnsi="Arial" w:cs="Arial" w:hint="cs"/>
          <w:sz w:val="24"/>
          <w:szCs w:val="24"/>
          <w:rtl/>
        </w:rPr>
        <w:t>خود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را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تا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سال</w:t>
      </w:r>
      <w:r w:rsidRPr="00FB712D">
        <w:rPr>
          <w:rFonts w:ascii="Arial" w:hAnsi="Arial" w:cs="Arial"/>
          <w:sz w:val="24"/>
          <w:szCs w:val="24"/>
          <w:rtl/>
        </w:rPr>
        <w:t xml:space="preserve"> 2000 </w:t>
      </w:r>
      <w:r w:rsidRPr="00FB712D">
        <w:rPr>
          <w:rFonts w:ascii="Arial" w:hAnsi="Arial" w:cs="Arial" w:hint="cs"/>
          <w:sz w:val="24"/>
          <w:szCs w:val="24"/>
          <w:rtl/>
        </w:rPr>
        <w:t>به</w:t>
      </w:r>
      <w:r w:rsidRPr="00FB712D">
        <w:rPr>
          <w:rFonts w:ascii="Arial" w:hAnsi="Arial" w:cs="Arial"/>
          <w:sz w:val="24"/>
          <w:szCs w:val="24"/>
          <w:rtl/>
        </w:rPr>
        <w:t xml:space="preserve"> 3 </w:t>
      </w:r>
      <w:r w:rsidRPr="00FB712D">
        <w:rPr>
          <w:rFonts w:ascii="Arial" w:hAnsi="Arial" w:cs="Arial" w:hint="cs"/>
          <w:sz w:val="24"/>
          <w:szCs w:val="24"/>
          <w:rtl/>
        </w:rPr>
        <w:t>برابر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افزایش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دهند</w:t>
      </w:r>
      <w:r w:rsidRPr="00FB712D">
        <w:rPr>
          <w:rFonts w:ascii="Arial" w:hAnsi="Arial" w:cs="Arial"/>
          <w:sz w:val="24"/>
          <w:szCs w:val="24"/>
          <w:rtl/>
        </w:rPr>
        <w:t xml:space="preserve">. </w:t>
      </w:r>
      <w:r w:rsidRPr="00FB712D">
        <w:rPr>
          <w:rFonts w:ascii="Arial" w:hAnsi="Arial" w:cs="Arial" w:hint="cs"/>
          <w:sz w:val="24"/>
          <w:szCs w:val="24"/>
          <w:rtl/>
        </w:rPr>
        <w:t>در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این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میان،</w:t>
      </w:r>
      <w:r w:rsidRPr="00FB712D">
        <w:rPr>
          <w:rFonts w:ascii="Arial" w:hAnsi="Arial" w:cs="Arial"/>
          <w:sz w:val="24"/>
          <w:szCs w:val="24"/>
          <w:rtl/>
        </w:rPr>
        <w:t xml:space="preserve">9 </w:t>
      </w:r>
      <w:r w:rsidRPr="00FB712D">
        <w:rPr>
          <w:rFonts w:ascii="Arial" w:hAnsi="Arial" w:cs="Arial" w:hint="cs"/>
          <w:sz w:val="24"/>
          <w:szCs w:val="24"/>
          <w:rtl/>
        </w:rPr>
        <w:t>شرکت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با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همکاری‏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یکدیگر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تلاش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می‏کنند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تا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خانواده‏ای‏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از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موتورهای</w:t>
      </w:r>
      <w:r w:rsidRPr="00FB712D">
        <w:rPr>
          <w:rFonts w:ascii="Arial" w:hAnsi="Arial" w:cs="Arial"/>
          <w:sz w:val="24"/>
          <w:szCs w:val="24"/>
          <w:rtl/>
        </w:rPr>
        <w:t xml:space="preserve"> 4 </w:t>
      </w:r>
      <w:r w:rsidRPr="00FB712D">
        <w:rPr>
          <w:rFonts w:ascii="Arial" w:hAnsi="Arial" w:cs="Arial" w:hint="cs"/>
          <w:sz w:val="24"/>
          <w:szCs w:val="24"/>
          <w:rtl/>
        </w:rPr>
        <w:t>سیلندر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را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تولید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کنند</w:t>
      </w:r>
      <w:r w:rsidRPr="00FB712D">
        <w:rPr>
          <w:rFonts w:ascii="Arial" w:hAnsi="Arial" w:cs="Arial"/>
          <w:sz w:val="24"/>
          <w:szCs w:val="24"/>
          <w:rtl/>
        </w:rPr>
        <w:t>.</w:t>
      </w:r>
      <w:r w:rsidRPr="00FB712D">
        <w:rPr>
          <w:rFonts w:ascii="Arial" w:hAnsi="Arial" w:cs="Arial" w:hint="cs"/>
          <w:sz w:val="24"/>
          <w:szCs w:val="24"/>
          <w:rtl/>
        </w:rPr>
        <w:t>تایوانیها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با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توجه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به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بلند</w:t>
      </w:r>
      <w:r w:rsidRPr="00FB712D">
        <w:rPr>
          <w:rFonts w:ascii="Arial" w:hAnsi="Arial" w:cs="Arial"/>
          <w:sz w:val="24"/>
          <w:szCs w:val="24"/>
          <w:rtl/>
        </w:rPr>
        <w:t xml:space="preserve">- </w:t>
      </w:r>
      <w:r w:rsidRPr="00FB712D">
        <w:rPr>
          <w:rFonts w:ascii="Arial" w:hAnsi="Arial" w:cs="Arial" w:hint="cs"/>
          <w:sz w:val="24"/>
          <w:szCs w:val="24"/>
          <w:rtl/>
        </w:rPr>
        <w:t>پروازیهای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خود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که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بسیار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فراتر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از</w:t>
      </w:r>
      <w:r w:rsidRPr="00FB712D">
        <w:rPr>
          <w:rFonts w:ascii="Arial" w:hAnsi="Arial" w:cs="Arial"/>
          <w:sz w:val="24"/>
          <w:szCs w:val="24"/>
          <w:rtl/>
        </w:rPr>
        <w:t xml:space="preserve"> "</w:t>
      </w:r>
      <w:r w:rsidRPr="00FB712D">
        <w:rPr>
          <w:rFonts w:ascii="Arial" w:hAnsi="Arial" w:cs="Arial" w:hint="cs"/>
          <w:sz w:val="24"/>
          <w:szCs w:val="24"/>
          <w:rtl/>
        </w:rPr>
        <w:t>فیلینگ</w:t>
      </w:r>
      <w:r w:rsidRPr="00FB712D">
        <w:rPr>
          <w:rFonts w:ascii="Arial" w:hAnsi="Arial" w:cs="Arial"/>
          <w:sz w:val="24"/>
          <w:szCs w:val="24"/>
          <w:rtl/>
        </w:rPr>
        <w:t xml:space="preserve"> 102"</w:t>
      </w:r>
      <w:r w:rsidRPr="00FB712D">
        <w:rPr>
          <w:rFonts w:ascii="Arial" w:hAnsi="Arial" w:cs="Arial" w:hint="cs"/>
          <w:sz w:val="24"/>
          <w:szCs w:val="24"/>
          <w:rtl/>
        </w:rPr>
        <w:t>است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احتمالا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باید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مدتی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به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انتظار</w:t>
      </w:r>
      <w:r w:rsidRPr="00FB712D">
        <w:rPr>
          <w:rFonts w:ascii="Arial" w:hAnsi="Arial" w:cs="Arial"/>
          <w:sz w:val="24"/>
          <w:szCs w:val="24"/>
          <w:rtl/>
        </w:rPr>
        <w:t xml:space="preserve"> </w:t>
      </w:r>
      <w:r w:rsidRPr="00FB712D">
        <w:rPr>
          <w:rFonts w:ascii="Arial" w:hAnsi="Arial" w:cs="Arial" w:hint="cs"/>
          <w:sz w:val="24"/>
          <w:szCs w:val="24"/>
          <w:rtl/>
        </w:rPr>
        <w:t>بمانند</w:t>
      </w:r>
      <w:r w:rsidRPr="00FB712D">
        <w:rPr>
          <w:rFonts w:ascii="Arial" w:hAnsi="Arial" w:cs="Arial"/>
          <w:sz w:val="24"/>
          <w:szCs w:val="24"/>
        </w:rPr>
        <w:t>.</w:t>
      </w:r>
    </w:p>
    <w:p w:rsidR="00936FA2" w:rsidRPr="00FB712D" w:rsidRDefault="00936FA2" w:rsidP="00FB712D">
      <w:pPr>
        <w:bidi/>
        <w:jc w:val="both"/>
        <w:rPr>
          <w:rFonts w:ascii="Arial" w:hAnsi="Arial" w:cs="Arial"/>
          <w:sz w:val="24"/>
          <w:szCs w:val="24"/>
        </w:rPr>
      </w:pPr>
    </w:p>
    <w:sectPr w:rsidR="00936FA2" w:rsidRPr="00FB712D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A2FA2"/>
    <w:rsid w:val="00003702"/>
    <w:rsid w:val="00023A5A"/>
    <w:rsid w:val="0007627D"/>
    <w:rsid w:val="000D016F"/>
    <w:rsid w:val="00110814"/>
    <w:rsid w:val="00111451"/>
    <w:rsid w:val="00157315"/>
    <w:rsid w:val="0016640A"/>
    <w:rsid w:val="00226DF3"/>
    <w:rsid w:val="00245DA2"/>
    <w:rsid w:val="00250986"/>
    <w:rsid w:val="00254330"/>
    <w:rsid w:val="002C5E30"/>
    <w:rsid w:val="00322B95"/>
    <w:rsid w:val="003C64B5"/>
    <w:rsid w:val="003E2734"/>
    <w:rsid w:val="00440A2B"/>
    <w:rsid w:val="00441EF1"/>
    <w:rsid w:val="004905AF"/>
    <w:rsid w:val="004A2FA2"/>
    <w:rsid w:val="004A7B53"/>
    <w:rsid w:val="0052357E"/>
    <w:rsid w:val="00546715"/>
    <w:rsid w:val="0059648F"/>
    <w:rsid w:val="00634A82"/>
    <w:rsid w:val="006B1F08"/>
    <w:rsid w:val="006B304A"/>
    <w:rsid w:val="006E5A17"/>
    <w:rsid w:val="006F573A"/>
    <w:rsid w:val="00713DA5"/>
    <w:rsid w:val="00733147"/>
    <w:rsid w:val="00767977"/>
    <w:rsid w:val="007C78B2"/>
    <w:rsid w:val="007D22CD"/>
    <w:rsid w:val="007D730F"/>
    <w:rsid w:val="007F5E11"/>
    <w:rsid w:val="0080461F"/>
    <w:rsid w:val="008303D6"/>
    <w:rsid w:val="00841F52"/>
    <w:rsid w:val="00843DD8"/>
    <w:rsid w:val="00846CE6"/>
    <w:rsid w:val="00875646"/>
    <w:rsid w:val="00882740"/>
    <w:rsid w:val="00910DA1"/>
    <w:rsid w:val="00921BC0"/>
    <w:rsid w:val="00936FA2"/>
    <w:rsid w:val="009917E9"/>
    <w:rsid w:val="00994E12"/>
    <w:rsid w:val="00997017"/>
    <w:rsid w:val="009C2FC8"/>
    <w:rsid w:val="009E04B8"/>
    <w:rsid w:val="00A05B94"/>
    <w:rsid w:val="00A1125B"/>
    <w:rsid w:val="00A1168B"/>
    <w:rsid w:val="00A32F8E"/>
    <w:rsid w:val="00A42C9E"/>
    <w:rsid w:val="00A67E5A"/>
    <w:rsid w:val="00AC6FF8"/>
    <w:rsid w:val="00AE711C"/>
    <w:rsid w:val="00AF4C1F"/>
    <w:rsid w:val="00AF4CC4"/>
    <w:rsid w:val="00B05610"/>
    <w:rsid w:val="00BB5BBE"/>
    <w:rsid w:val="00BC1422"/>
    <w:rsid w:val="00BF0F13"/>
    <w:rsid w:val="00C023A3"/>
    <w:rsid w:val="00C72BCD"/>
    <w:rsid w:val="00CA07E0"/>
    <w:rsid w:val="00CA31B4"/>
    <w:rsid w:val="00D3195D"/>
    <w:rsid w:val="00E203B5"/>
    <w:rsid w:val="00E75688"/>
    <w:rsid w:val="00ED6B82"/>
    <w:rsid w:val="00F038E9"/>
    <w:rsid w:val="00F1086E"/>
    <w:rsid w:val="00F25531"/>
    <w:rsid w:val="00F745F9"/>
    <w:rsid w:val="00FB712D"/>
    <w:rsid w:val="00FF6D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593</Words>
  <Characters>3385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2012-03-02T16:51:00Z</dcterms:created>
  <dcterms:modified xsi:type="dcterms:W3CDTF">2012-03-02T16:51:00Z</dcterms:modified>
</cp:coreProperties>
</file>