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037" w:rsidRPr="001C2037" w:rsidRDefault="001C2037" w:rsidP="001C2037">
      <w:pPr>
        <w:bidi/>
        <w:jc w:val="both"/>
        <w:rPr>
          <w:rFonts w:ascii="Arial" w:hAnsi="Arial" w:cs="Arial"/>
          <w:sz w:val="28"/>
          <w:szCs w:val="28"/>
        </w:rPr>
      </w:pPr>
      <w:r w:rsidRPr="001C2037">
        <w:rPr>
          <w:rFonts w:ascii="Arial" w:hAnsi="Arial" w:cs="Arial" w:hint="cs"/>
          <w:sz w:val="28"/>
          <w:szCs w:val="28"/>
          <w:rtl/>
        </w:rPr>
        <w:t>نمونه</w:t>
      </w:r>
      <w:r w:rsidRPr="001C2037">
        <w:rPr>
          <w:rFonts w:ascii="Arial" w:hAnsi="Arial" w:cs="Arial"/>
          <w:sz w:val="28"/>
          <w:szCs w:val="28"/>
          <w:rtl/>
        </w:rPr>
        <w:t xml:space="preserve"> </w:t>
      </w:r>
      <w:r w:rsidRPr="001C2037">
        <w:rPr>
          <w:rFonts w:ascii="Arial" w:hAnsi="Arial" w:cs="Arial" w:hint="cs"/>
          <w:sz w:val="28"/>
          <w:szCs w:val="28"/>
          <w:rtl/>
        </w:rPr>
        <w:t>خط</w:t>
      </w:r>
      <w:r w:rsidRPr="001C2037">
        <w:rPr>
          <w:rFonts w:ascii="Arial" w:hAnsi="Arial" w:cs="Arial"/>
          <w:sz w:val="28"/>
          <w:szCs w:val="28"/>
          <w:rtl/>
        </w:rPr>
        <w:t xml:space="preserve"> </w:t>
      </w:r>
      <w:r w:rsidRPr="001C2037">
        <w:rPr>
          <w:rFonts w:ascii="Arial" w:hAnsi="Arial" w:cs="Arial" w:hint="cs"/>
          <w:sz w:val="28"/>
          <w:szCs w:val="28"/>
          <w:rtl/>
        </w:rPr>
        <w:t>و</w:t>
      </w:r>
      <w:r w:rsidRPr="001C2037">
        <w:rPr>
          <w:rFonts w:ascii="Arial" w:hAnsi="Arial" w:cs="Arial"/>
          <w:sz w:val="28"/>
          <w:szCs w:val="28"/>
          <w:rtl/>
        </w:rPr>
        <w:t xml:space="preserve"> </w:t>
      </w:r>
      <w:r w:rsidRPr="001C2037">
        <w:rPr>
          <w:rFonts w:ascii="Arial" w:hAnsi="Arial" w:cs="Arial" w:hint="cs"/>
          <w:sz w:val="28"/>
          <w:szCs w:val="28"/>
          <w:rtl/>
        </w:rPr>
        <w:t>انشاء</w:t>
      </w:r>
      <w:r w:rsidRPr="001C2037">
        <w:rPr>
          <w:rFonts w:ascii="Arial" w:hAnsi="Arial" w:cs="Arial"/>
          <w:sz w:val="28"/>
          <w:szCs w:val="28"/>
          <w:rtl/>
        </w:rPr>
        <w:t xml:space="preserve"> </w:t>
      </w:r>
      <w:r w:rsidRPr="001C2037">
        <w:rPr>
          <w:rFonts w:ascii="Arial" w:hAnsi="Arial" w:cs="Arial" w:hint="cs"/>
          <w:sz w:val="28"/>
          <w:szCs w:val="28"/>
          <w:rtl/>
        </w:rPr>
        <w:t>قائم</w:t>
      </w:r>
      <w:r w:rsidRPr="001C2037">
        <w:rPr>
          <w:rFonts w:ascii="Arial" w:hAnsi="Arial" w:cs="Arial"/>
          <w:sz w:val="28"/>
          <w:szCs w:val="28"/>
          <w:rtl/>
        </w:rPr>
        <w:t xml:space="preserve"> </w:t>
      </w:r>
      <w:r w:rsidRPr="001C2037">
        <w:rPr>
          <w:rFonts w:ascii="Arial" w:hAnsi="Arial" w:cs="Arial" w:hint="cs"/>
          <w:sz w:val="28"/>
          <w:szCs w:val="28"/>
          <w:rtl/>
        </w:rPr>
        <w:t>مقام</w:t>
      </w:r>
      <w:r w:rsidRPr="001C2037">
        <w:rPr>
          <w:rFonts w:ascii="Arial" w:hAnsi="Arial" w:cs="Arial"/>
          <w:sz w:val="28"/>
          <w:szCs w:val="28"/>
          <w:rtl/>
        </w:rPr>
        <w:t xml:space="preserve"> </w:t>
      </w:r>
    </w:p>
    <w:p w:rsidR="001C2037" w:rsidRDefault="001C2037" w:rsidP="001C2037">
      <w:pPr>
        <w:bidi/>
        <w:jc w:val="both"/>
        <w:rPr>
          <w:rFonts w:ascii="Arial" w:hAnsi="Arial" w:cs="Arial"/>
          <w:sz w:val="24"/>
          <w:szCs w:val="24"/>
        </w:rPr>
      </w:pPr>
    </w:p>
    <w:p w:rsidR="001C2037" w:rsidRPr="001C2037" w:rsidRDefault="001C2037" w:rsidP="001C2037">
      <w:pPr>
        <w:bidi/>
        <w:jc w:val="both"/>
        <w:rPr>
          <w:rFonts w:ascii="Arial" w:hAnsi="Arial" w:cs="Arial"/>
          <w:sz w:val="24"/>
          <w:szCs w:val="24"/>
        </w:rPr>
      </w:pPr>
      <w:r w:rsidRPr="001C2037">
        <w:rPr>
          <w:rFonts w:ascii="Arial" w:hAnsi="Arial" w:cs="Arial" w:hint="cs"/>
          <w:sz w:val="24"/>
          <w:szCs w:val="24"/>
          <w:rtl/>
        </w:rPr>
        <w:t>میرزا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ابو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القاسم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قائم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مقام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پسر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میرزا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عیسی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فراهانی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مشهور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به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میرزا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بزرگ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است</w:t>
      </w:r>
      <w:r w:rsidRPr="001C2037">
        <w:rPr>
          <w:rFonts w:ascii="Arial" w:hAnsi="Arial" w:cs="Arial"/>
          <w:sz w:val="24"/>
          <w:szCs w:val="24"/>
          <w:rtl/>
        </w:rPr>
        <w:t>.</w:t>
      </w:r>
      <w:r w:rsidRPr="001C2037">
        <w:rPr>
          <w:rFonts w:ascii="Arial" w:hAnsi="Arial" w:cs="Arial" w:hint="cs"/>
          <w:sz w:val="24"/>
          <w:szCs w:val="24"/>
          <w:rtl/>
        </w:rPr>
        <w:t>وی‏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بسال</w:t>
      </w:r>
      <w:r w:rsidRPr="001C2037">
        <w:rPr>
          <w:rFonts w:ascii="Arial" w:hAnsi="Arial" w:cs="Arial"/>
          <w:sz w:val="24"/>
          <w:szCs w:val="24"/>
          <w:rtl/>
        </w:rPr>
        <w:t xml:space="preserve"> 1193 </w:t>
      </w:r>
      <w:r w:rsidRPr="001C2037">
        <w:rPr>
          <w:rFonts w:ascii="Arial" w:hAnsi="Arial" w:cs="Arial" w:hint="cs"/>
          <w:sz w:val="24"/>
          <w:szCs w:val="24"/>
          <w:rtl/>
        </w:rPr>
        <w:t>هجری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قمری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چشم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بجهان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گشوده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است</w:t>
      </w:r>
      <w:r w:rsidRPr="001C2037">
        <w:rPr>
          <w:rFonts w:ascii="Arial" w:hAnsi="Arial" w:cs="Arial"/>
          <w:sz w:val="24"/>
          <w:szCs w:val="24"/>
        </w:rPr>
        <w:t>.</w:t>
      </w:r>
    </w:p>
    <w:p w:rsidR="001C2037" w:rsidRPr="001C2037" w:rsidRDefault="001C2037" w:rsidP="001C2037">
      <w:pPr>
        <w:bidi/>
        <w:jc w:val="both"/>
        <w:rPr>
          <w:rFonts w:ascii="Arial" w:hAnsi="Arial" w:cs="Arial"/>
          <w:sz w:val="24"/>
          <w:szCs w:val="24"/>
        </w:rPr>
      </w:pPr>
      <w:r w:rsidRPr="001C2037">
        <w:rPr>
          <w:rFonts w:ascii="Arial" w:hAnsi="Arial" w:cs="Arial" w:hint="cs"/>
          <w:sz w:val="24"/>
          <w:szCs w:val="24"/>
          <w:rtl/>
        </w:rPr>
        <w:t>قائم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مقام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در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دستگاه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پدر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نشو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و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نما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یافت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و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به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کار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دیوانی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درآمد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و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سالیان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متمادی‏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در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دستگاه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عباس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میرزا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نایب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السلطنه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منشاء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خدمت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بود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و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در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سال</w:t>
      </w:r>
      <w:r w:rsidRPr="001C2037">
        <w:rPr>
          <w:rFonts w:ascii="Arial" w:hAnsi="Arial" w:cs="Arial"/>
          <w:sz w:val="24"/>
          <w:szCs w:val="24"/>
          <w:rtl/>
        </w:rPr>
        <w:t xml:space="preserve"> 1241 </w:t>
      </w:r>
      <w:r w:rsidRPr="001C2037">
        <w:rPr>
          <w:rFonts w:ascii="Arial" w:hAnsi="Arial" w:cs="Arial" w:hint="cs"/>
          <w:sz w:val="24"/>
          <w:szCs w:val="24"/>
          <w:rtl/>
        </w:rPr>
        <w:t>با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گوهر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ملک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خانم‏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خواهر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عباس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میرزا</w:t>
      </w:r>
      <w:r w:rsidRPr="001C2037">
        <w:rPr>
          <w:rFonts w:ascii="Arial" w:hAnsi="Arial" w:cs="Arial"/>
          <w:sz w:val="24"/>
          <w:szCs w:val="24"/>
          <w:rtl/>
        </w:rPr>
        <w:t>(</w:t>
      </w:r>
      <w:r w:rsidRPr="001C2037">
        <w:rPr>
          <w:rFonts w:ascii="Arial" w:hAnsi="Arial" w:cs="Arial" w:hint="cs"/>
          <w:sz w:val="24"/>
          <w:szCs w:val="24"/>
          <w:rtl/>
        </w:rPr>
        <w:t>دختر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نهم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فتحعلیشاه</w:t>
      </w:r>
      <w:r w:rsidRPr="001C2037">
        <w:rPr>
          <w:rFonts w:ascii="Arial" w:hAnsi="Arial" w:cs="Arial"/>
          <w:sz w:val="24"/>
          <w:szCs w:val="24"/>
          <w:rtl/>
        </w:rPr>
        <w:t>)</w:t>
      </w:r>
      <w:r w:rsidRPr="001C2037">
        <w:rPr>
          <w:rFonts w:ascii="Arial" w:hAnsi="Arial" w:cs="Arial" w:hint="cs"/>
          <w:sz w:val="24"/>
          <w:szCs w:val="24"/>
          <w:rtl/>
        </w:rPr>
        <w:t>ازدواج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نمود</w:t>
      </w:r>
      <w:r w:rsidRPr="001C2037">
        <w:rPr>
          <w:rFonts w:ascii="Arial" w:hAnsi="Arial" w:cs="Arial"/>
          <w:sz w:val="24"/>
          <w:szCs w:val="24"/>
        </w:rPr>
        <w:t>.</w:t>
      </w:r>
    </w:p>
    <w:p w:rsidR="001C2037" w:rsidRPr="001C2037" w:rsidRDefault="001C2037" w:rsidP="001C2037">
      <w:pPr>
        <w:bidi/>
        <w:jc w:val="both"/>
        <w:rPr>
          <w:rFonts w:ascii="Arial" w:hAnsi="Arial" w:cs="Arial"/>
          <w:sz w:val="24"/>
          <w:szCs w:val="24"/>
        </w:rPr>
      </w:pPr>
      <w:r w:rsidRPr="001C2037">
        <w:rPr>
          <w:rFonts w:ascii="Arial" w:hAnsi="Arial" w:cs="Arial" w:hint="cs"/>
          <w:sz w:val="24"/>
          <w:szCs w:val="24"/>
          <w:rtl/>
        </w:rPr>
        <w:t>قائم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مقام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بعهد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سلطنتت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محمد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شاه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به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صدارت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رسید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و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خدمات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شایان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به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مملکت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و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شخص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محمد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شاه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انجام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داد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ولیکن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این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پادشاه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جاهل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و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نادان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قدر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خدمات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او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را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نشناخت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و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با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آنکه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سوگند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خورده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بود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که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قائم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مقام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را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تحت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حمایت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خود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داشته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باشد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و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امان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نامه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باو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داده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بود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مع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الاسف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در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ماه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صفر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سال</w:t>
      </w:r>
      <w:r w:rsidRPr="001C2037">
        <w:rPr>
          <w:rFonts w:ascii="Arial" w:hAnsi="Arial" w:cs="Arial"/>
          <w:sz w:val="24"/>
          <w:szCs w:val="24"/>
          <w:rtl/>
        </w:rPr>
        <w:t xml:space="preserve"> 1251 </w:t>
      </w:r>
      <w:r w:rsidRPr="001C2037">
        <w:rPr>
          <w:rFonts w:ascii="Arial" w:hAnsi="Arial" w:cs="Arial" w:hint="cs"/>
          <w:sz w:val="24"/>
          <w:szCs w:val="24"/>
          <w:rtl/>
        </w:rPr>
        <w:t>وی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را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در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باغ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نگارستان،بدستور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محمد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شاه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خفه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کردند</w:t>
      </w:r>
      <w:r w:rsidRPr="001C2037">
        <w:rPr>
          <w:rFonts w:ascii="Arial" w:hAnsi="Arial" w:cs="Arial"/>
          <w:sz w:val="24"/>
          <w:szCs w:val="24"/>
        </w:rPr>
        <w:t>.</w:t>
      </w:r>
    </w:p>
    <w:p w:rsidR="001C2037" w:rsidRPr="001C2037" w:rsidRDefault="001C2037" w:rsidP="001C2037">
      <w:pPr>
        <w:bidi/>
        <w:jc w:val="both"/>
        <w:rPr>
          <w:rFonts w:ascii="Arial" w:hAnsi="Arial" w:cs="Arial"/>
          <w:sz w:val="24"/>
          <w:szCs w:val="24"/>
        </w:rPr>
      </w:pPr>
      <w:r w:rsidRPr="001C2037">
        <w:rPr>
          <w:rFonts w:ascii="Arial" w:hAnsi="Arial" w:cs="Arial" w:hint="cs"/>
          <w:sz w:val="24"/>
          <w:szCs w:val="24"/>
          <w:rtl/>
        </w:rPr>
        <w:t>قائم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مقام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ادیبی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فرید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بود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و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در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نامه‏نگاری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صاحب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مکتب</w:t>
      </w:r>
      <w:r w:rsidRPr="001C2037">
        <w:rPr>
          <w:rFonts w:ascii="Arial" w:hAnsi="Arial" w:cs="Arial"/>
          <w:sz w:val="24"/>
          <w:szCs w:val="24"/>
          <w:rtl/>
        </w:rPr>
        <w:t>.</w:t>
      </w:r>
      <w:r w:rsidRPr="001C2037">
        <w:rPr>
          <w:rFonts w:ascii="Arial" w:hAnsi="Arial" w:cs="Arial" w:hint="cs"/>
          <w:sz w:val="24"/>
          <w:szCs w:val="24"/>
          <w:rtl/>
        </w:rPr>
        <w:t>منشات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او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بابی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نو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در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فن‏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نگارش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بوجود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آورد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و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نمونه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و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الگو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برای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مترسلان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شد</w:t>
      </w:r>
      <w:r w:rsidRPr="001C2037">
        <w:rPr>
          <w:rFonts w:ascii="Arial" w:hAnsi="Arial" w:cs="Arial"/>
          <w:sz w:val="24"/>
          <w:szCs w:val="24"/>
        </w:rPr>
        <w:t>.</w:t>
      </w:r>
    </w:p>
    <w:p w:rsidR="001C2037" w:rsidRPr="001C2037" w:rsidRDefault="001C2037" w:rsidP="001C2037">
      <w:pPr>
        <w:bidi/>
        <w:jc w:val="both"/>
        <w:rPr>
          <w:rFonts w:ascii="Arial" w:hAnsi="Arial" w:cs="Arial"/>
          <w:sz w:val="24"/>
          <w:szCs w:val="24"/>
        </w:rPr>
      </w:pPr>
      <w:r w:rsidRPr="001C2037">
        <w:rPr>
          <w:rFonts w:ascii="Arial" w:hAnsi="Arial" w:cs="Arial" w:hint="cs"/>
          <w:sz w:val="24"/>
          <w:szCs w:val="24"/>
          <w:rtl/>
        </w:rPr>
        <w:t>گویند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در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ایامی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که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در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باغ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نگارستان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به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زندان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اندر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بود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بدستور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محمد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شاه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کاغذ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و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قلم‏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را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در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دسترس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او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نمیگذاشتند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زیرا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شاه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معتقد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بود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که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در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قلم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وی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سحر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و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معجزه‏ایست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که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در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تغییر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نظر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شاه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اثر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قطعی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دارد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لیکن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میگویند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محمد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شاه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با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خون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و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ناخن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خویش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به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دیوارها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اشعار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و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آثاری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نوشته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بود</w:t>
      </w:r>
      <w:r w:rsidRPr="001C2037">
        <w:rPr>
          <w:rFonts w:ascii="Arial" w:hAnsi="Arial" w:cs="Arial"/>
          <w:sz w:val="24"/>
          <w:szCs w:val="24"/>
          <w:rtl/>
        </w:rPr>
        <w:t>.</w:t>
      </w:r>
      <w:r w:rsidRPr="001C2037">
        <w:rPr>
          <w:rFonts w:ascii="Arial" w:hAnsi="Arial" w:cs="Arial" w:hint="cs"/>
          <w:sz w:val="24"/>
          <w:szCs w:val="24"/>
          <w:rtl/>
        </w:rPr>
        <w:t>العهده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علی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القائل</w:t>
      </w:r>
      <w:r w:rsidRPr="001C2037">
        <w:rPr>
          <w:rFonts w:ascii="Arial" w:hAnsi="Arial" w:cs="Arial"/>
          <w:sz w:val="24"/>
          <w:szCs w:val="24"/>
        </w:rPr>
        <w:t>...</w:t>
      </w:r>
    </w:p>
    <w:p w:rsidR="001C2037" w:rsidRPr="001C2037" w:rsidRDefault="001C2037" w:rsidP="001C2037">
      <w:pPr>
        <w:bidi/>
        <w:jc w:val="both"/>
        <w:rPr>
          <w:rFonts w:ascii="Arial" w:hAnsi="Arial" w:cs="Arial"/>
          <w:sz w:val="24"/>
          <w:szCs w:val="24"/>
        </w:rPr>
      </w:pPr>
      <w:r w:rsidRPr="001C2037">
        <w:rPr>
          <w:rFonts w:ascii="Arial" w:hAnsi="Arial" w:cs="Arial" w:hint="cs"/>
          <w:sz w:val="24"/>
          <w:szCs w:val="24"/>
          <w:rtl/>
        </w:rPr>
        <w:t>آری</w:t>
      </w:r>
      <w:r w:rsidRPr="001C2037">
        <w:rPr>
          <w:rFonts w:ascii="Arial" w:hAnsi="Arial" w:cs="Arial"/>
          <w:sz w:val="24"/>
          <w:szCs w:val="24"/>
          <w:rtl/>
        </w:rPr>
        <w:t>:</w:t>
      </w:r>
      <w:r w:rsidRPr="001C2037">
        <w:rPr>
          <w:rFonts w:ascii="Arial" w:hAnsi="Arial" w:cs="Arial" w:hint="cs"/>
          <w:sz w:val="24"/>
          <w:szCs w:val="24"/>
          <w:rtl/>
        </w:rPr>
        <w:t>روزگار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است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آنگه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عزت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دهد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که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خوار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دارد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چرخ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بازیگر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از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این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بازیچه‏ها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بسیار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دارد</w:t>
      </w:r>
    </w:p>
    <w:p w:rsidR="001C2037" w:rsidRPr="001C2037" w:rsidRDefault="001C2037" w:rsidP="001C2037">
      <w:pPr>
        <w:bidi/>
        <w:jc w:val="both"/>
        <w:rPr>
          <w:rFonts w:ascii="Arial" w:hAnsi="Arial" w:cs="Arial"/>
          <w:sz w:val="24"/>
          <w:szCs w:val="24"/>
        </w:rPr>
      </w:pPr>
      <w:r w:rsidRPr="001C2037">
        <w:rPr>
          <w:rFonts w:ascii="Arial" w:hAnsi="Arial" w:cs="Arial" w:hint="cs"/>
          <w:sz w:val="24"/>
          <w:szCs w:val="24"/>
          <w:rtl/>
        </w:rPr>
        <w:t>اکنون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نمونه‏ای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از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خط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و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انشای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قائم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مقام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آورده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میشود</w:t>
      </w:r>
      <w:r w:rsidRPr="001C2037">
        <w:rPr>
          <w:rFonts w:ascii="Arial" w:hAnsi="Arial" w:cs="Arial"/>
          <w:sz w:val="24"/>
          <w:szCs w:val="24"/>
        </w:rPr>
        <w:t>.</w:t>
      </w:r>
    </w:p>
    <w:p w:rsidR="001C2037" w:rsidRPr="001C2037" w:rsidRDefault="001C2037" w:rsidP="001C2037">
      <w:pPr>
        <w:bidi/>
        <w:jc w:val="both"/>
        <w:rPr>
          <w:rFonts w:ascii="Arial" w:hAnsi="Arial" w:cs="Arial"/>
          <w:sz w:val="24"/>
          <w:szCs w:val="24"/>
        </w:rPr>
      </w:pPr>
      <w:r w:rsidRPr="001C2037">
        <w:rPr>
          <w:rFonts w:ascii="Arial" w:hAnsi="Arial" w:cs="Arial" w:hint="cs"/>
          <w:sz w:val="24"/>
          <w:szCs w:val="24"/>
          <w:rtl/>
        </w:rPr>
        <w:t>علیجاها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رفیع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جایگاها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مجدت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و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نجدت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همراها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دوست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مهربان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نوشتجات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مفصل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شما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در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احسن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اوقات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رسید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و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مضامین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سطور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آن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را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من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البدایه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الی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النهایه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حالی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و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خاطر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نشان‏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گردید</w:t>
      </w:r>
      <w:r w:rsidRPr="001C2037">
        <w:rPr>
          <w:rFonts w:ascii="Arial" w:hAnsi="Arial" w:cs="Arial"/>
          <w:sz w:val="24"/>
          <w:szCs w:val="24"/>
          <w:rtl/>
        </w:rPr>
        <w:t>.</w:t>
      </w:r>
      <w:r w:rsidRPr="001C2037">
        <w:rPr>
          <w:rFonts w:ascii="Arial" w:hAnsi="Arial" w:cs="Arial" w:hint="cs"/>
          <w:sz w:val="24"/>
          <w:szCs w:val="24"/>
          <w:rtl/>
        </w:rPr>
        <w:t>علت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وجود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و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کیفیت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ورود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شما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موجب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استبشار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موفور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گردید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وضع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مساعی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و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اهتمامات‏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آن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دوست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مهربان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را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چه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از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طی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تحریرات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مرسله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و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چه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از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وضع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ابلاغات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جناب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صدارت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مآب‏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کما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فی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الواقع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ظاهر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و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آشکار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گردید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وثوق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و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اعتمادیکه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بود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یک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افزود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و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مهر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و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محبت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خاطر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از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حد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بیان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گذشت</w:t>
      </w:r>
      <w:r w:rsidRPr="001C2037">
        <w:rPr>
          <w:rFonts w:ascii="Arial" w:hAnsi="Arial" w:cs="Arial"/>
          <w:sz w:val="24"/>
          <w:szCs w:val="24"/>
          <w:rtl/>
        </w:rPr>
        <w:t>.</w:t>
      </w:r>
      <w:r w:rsidRPr="001C2037">
        <w:rPr>
          <w:rFonts w:ascii="Arial" w:hAnsi="Arial" w:cs="Arial" w:hint="cs"/>
          <w:sz w:val="24"/>
          <w:szCs w:val="24"/>
          <w:rtl/>
        </w:rPr>
        <w:t>آفرین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آفرین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بالفعل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وظیفه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شما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این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است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که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بطوریکه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در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غیاب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نواب‏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مستطاب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امیرزاده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و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الاتبار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در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نظم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و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نسق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کارهای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آنجا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اهتمام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و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دقت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ایشان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را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بعمل‏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آورید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و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در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ضمن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خدمت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نواب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امیر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زاده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آزاده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رضای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خاطر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مبارک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اعلی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حضرت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همایون‏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پادشاه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را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حاصل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نمائید</w:t>
      </w:r>
      <w:r w:rsidRPr="001C2037">
        <w:rPr>
          <w:rFonts w:ascii="Arial" w:hAnsi="Arial" w:cs="Arial"/>
          <w:sz w:val="24"/>
          <w:szCs w:val="24"/>
        </w:rPr>
        <w:t>.</w:t>
      </w:r>
    </w:p>
    <w:p w:rsidR="001C2037" w:rsidRPr="001C2037" w:rsidRDefault="001C2037" w:rsidP="001C2037">
      <w:pPr>
        <w:bidi/>
        <w:jc w:val="both"/>
        <w:rPr>
          <w:rFonts w:ascii="Arial" w:hAnsi="Arial" w:cs="Arial"/>
          <w:sz w:val="24"/>
          <w:szCs w:val="24"/>
        </w:rPr>
      </w:pPr>
      <w:r w:rsidRPr="001C2037">
        <w:rPr>
          <w:rFonts w:ascii="Arial" w:hAnsi="Arial" w:cs="Arial" w:hint="cs"/>
          <w:sz w:val="24"/>
          <w:szCs w:val="24"/>
          <w:rtl/>
        </w:rPr>
        <w:t>و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دیگر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در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باب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امر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خود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که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نوشته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بود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با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وجود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آن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نوع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حمیتی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که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دستور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دارد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انشاء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الله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تعالی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هرگز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غفلت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نخواهد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شد</w:t>
      </w:r>
      <w:r w:rsidRPr="001C2037">
        <w:rPr>
          <w:rFonts w:ascii="Arial" w:hAnsi="Arial" w:cs="Arial"/>
          <w:sz w:val="24"/>
          <w:szCs w:val="24"/>
          <w:rtl/>
        </w:rPr>
        <w:t>.</w:t>
      </w:r>
      <w:r w:rsidRPr="001C2037">
        <w:rPr>
          <w:rFonts w:ascii="Arial" w:hAnsi="Arial" w:cs="Arial" w:hint="cs"/>
          <w:sz w:val="24"/>
          <w:szCs w:val="24"/>
          <w:rtl/>
        </w:rPr>
        <w:t>و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السلام</w:t>
      </w:r>
    </w:p>
    <w:p w:rsidR="001C2037" w:rsidRPr="001C2037" w:rsidRDefault="001C2037" w:rsidP="001C2037">
      <w:pPr>
        <w:bidi/>
        <w:jc w:val="both"/>
        <w:rPr>
          <w:rFonts w:ascii="Arial" w:hAnsi="Arial" w:cs="Arial"/>
          <w:sz w:val="24"/>
          <w:szCs w:val="24"/>
        </w:rPr>
      </w:pPr>
      <w:r w:rsidRPr="001C2037">
        <w:rPr>
          <w:rFonts w:ascii="Arial" w:hAnsi="Arial" w:cs="Arial" w:hint="cs"/>
          <w:sz w:val="24"/>
          <w:szCs w:val="24"/>
          <w:rtl/>
        </w:rPr>
        <w:t>عالیجاه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رفیع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جایگاه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مجدت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و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نجدت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همراه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دوست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مهربان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میر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سید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حسین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خان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مفتوح‏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دارد</w:t>
      </w:r>
      <w:r w:rsidRPr="001C2037">
        <w:rPr>
          <w:rFonts w:ascii="Arial" w:hAnsi="Arial" w:cs="Arial"/>
          <w:sz w:val="24"/>
          <w:szCs w:val="24"/>
        </w:rPr>
        <w:t>.</w:t>
      </w:r>
    </w:p>
    <w:p w:rsidR="001C2037" w:rsidRPr="001C2037" w:rsidRDefault="001C2037" w:rsidP="001C2037">
      <w:pPr>
        <w:bidi/>
        <w:jc w:val="both"/>
        <w:rPr>
          <w:rFonts w:ascii="Arial" w:hAnsi="Arial" w:cs="Arial"/>
          <w:sz w:val="24"/>
          <w:szCs w:val="24"/>
        </w:rPr>
      </w:pPr>
      <w:r w:rsidRPr="001C2037">
        <w:rPr>
          <w:rFonts w:ascii="Arial" w:hAnsi="Arial" w:cs="Arial" w:hint="cs"/>
          <w:sz w:val="24"/>
          <w:szCs w:val="24"/>
          <w:rtl/>
        </w:rPr>
        <w:t>در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حاشیه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و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بالای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سند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نوشته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شده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است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هو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الله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تعالی</w:t>
      </w:r>
      <w:r w:rsidRPr="001C2037">
        <w:rPr>
          <w:rFonts w:ascii="Arial" w:hAnsi="Arial" w:cs="Arial"/>
          <w:sz w:val="24"/>
          <w:szCs w:val="24"/>
          <w:rtl/>
        </w:rPr>
        <w:t>-</w:t>
      </w:r>
      <w:r w:rsidRPr="001C2037">
        <w:rPr>
          <w:rFonts w:ascii="Arial" w:hAnsi="Arial" w:cs="Arial" w:hint="cs"/>
          <w:sz w:val="24"/>
          <w:szCs w:val="24"/>
          <w:rtl/>
        </w:rPr>
        <w:t>مرقع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خط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مرحوم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قائم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مقام‏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که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جز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دو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سه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قطعه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همه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را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بمرحوم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خان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والد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طاب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ثراه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نوشته‏اند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در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اصفهان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صحافی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شد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بتاریخ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شهر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جمادی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الاول</w:t>
      </w:r>
      <w:r w:rsidRPr="001C2037">
        <w:rPr>
          <w:rFonts w:ascii="Arial" w:hAnsi="Arial" w:cs="Arial"/>
          <w:sz w:val="24"/>
          <w:szCs w:val="24"/>
          <w:rtl/>
        </w:rPr>
        <w:t xml:space="preserve"> </w:t>
      </w:r>
      <w:r w:rsidRPr="001C2037">
        <w:rPr>
          <w:rFonts w:ascii="Arial" w:hAnsi="Arial" w:cs="Arial" w:hint="cs"/>
          <w:sz w:val="24"/>
          <w:szCs w:val="24"/>
          <w:rtl/>
        </w:rPr>
        <w:t>سنه</w:t>
      </w:r>
      <w:r w:rsidRPr="001C2037">
        <w:rPr>
          <w:rFonts w:ascii="Arial" w:hAnsi="Arial" w:cs="Arial"/>
          <w:sz w:val="24"/>
          <w:szCs w:val="24"/>
          <w:rtl/>
        </w:rPr>
        <w:t xml:space="preserve"> 1278</w:t>
      </w:r>
    </w:p>
    <w:p w:rsidR="00C3440D" w:rsidRPr="001C2037" w:rsidRDefault="00C3440D" w:rsidP="001C2037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1C203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83AD8"/>
    <w:rsid w:val="00091C38"/>
    <w:rsid w:val="000C0EBD"/>
    <w:rsid w:val="000D56A7"/>
    <w:rsid w:val="0011245E"/>
    <w:rsid w:val="001237D5"/>
    <w:rsid w:val="00136A8E"/>
    <w:rsid w:val="00165BA6"/>
    <w:rsid w:val="00183717"/>
    <w:rsid w:val="001971D6"/>
    <w:rsid w:val="001A0463"/>
    <w:rsid w:val="001C13D8"/>
    <w:rsid w:val="001C2037"/>
    <w:rsid w:val="001D6FDE"/>
    <w:rsid w:val="001D771E"/>
    <w:rsid w:val="001F5C75"/>
    <w:rsid w:val="00203D14"/>
    <w:rsid w:val="00210FE9"/>
    <w:rsid w:val="00217FFB"/>
    <w:rsid w:val="0022423C"/>
    <w:rsid w:val="002347D5"/>
    <w:rsid w:val="002546D6"/>
    <w:rsid w:val="00257AF4"/>
    <w:rsid w:val="002617A0"/>
    <w:rsid w:val="00282B14"/>
    <w:rsid w:val="002C3A2E"/>
    <w:rsid w:val="002C79A5"/>
    <w:rsid w:val="002E1B21"/>
    <w:rsid w:val="00310EEB"/>
    <w:rsid w:val="00325B23"/>
    <w:rsid w:val="003402FE"/>
    <w:rsid w:val="003408EE"/>
    <w:rsid w:val="00344C1F"/>
    <w:rsid w:val="0035074B"/>
    <w:rsid w:val="00370FD4"/>
    <w:rsid w:val="003762C4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5BAE"/>
    <w:rsid w:val="00456EFD"/>
    <w:rsid w:val="0046049B"/>
    <w:rsid w:val="0049537B"/>
    <w:rsid w:val="00495E1E"/>
    <w:rsid w:val="004B5FFC"/>
    <w:rsid w:val="004D2C17"/>
    <w:rsid w:val="004D55B0"/>
    <w:rsid w:val="004E36C5"/>
    <w:rsid w:val="004E7675"/>
    <w:rsid w:val="00510C7D"/>
    <w:rsid w:val="00511AB6"/>
    <w:rsid w:val="00516C35"/>
    <w:rsid w:val="005252B7"/>
    <w:rsid w:val="005364F8"/>
    <w:rsid w:val="00554A48"/>
    <w:rsid w:val="00560192"/>
    <w:rsid w:val="00563B9E"/>
    <w:rsid w:val="00570D67"/>
    <w:rsid w:val="00570F85"/>
    <w:rsid w:val="005773F7"/>
    <w:rsid w:val="00583D17"/>
    <w:rsid w:val="005904C7"/>
    <w:rsid w:val="005A43F8"/>
    <w:rsid w:val="005A778F"/>
    <w:rsid w:val="005C56E6"/>
    <w:rsid w:val="005D3CF7"/>
    <w:rsid w:val="005E16CA"/>
    <w:rsid w:val="005E1C14"/>
    <w:rsid w:val="005E4DF9"/>
    <w:rsid w:val="005F033E"/>
    <w:rsid w:val="00625DB9"/>
    <w:rsid w:val="00627BEB"/>
    <w:rsid w:val="006311E5"/>
    <w:rsid w:val="00640C08"/>
    <w:rsid w:val="006431EA"/>
    <w:rsid w:val="00646137"/>
    <w:rsid w:val="00654A4C"/>
    <w:rsid w:val="00657F5D"/>
    <w:rsid w:val="006E1193"/>
    <w:rsid w:val="00701B5C"/>
    <w:rsid w:val="00706E4E"/>
    <w:rsid w:val="00710A25"/>
    <w:rsid w:val="00722234"/>
    <w:rsid w:val="00727800"/>
    <w:rsid w:val="0073147E"/>
    <w:rsid w:val="007331C1"/>
    <w:rsid w:val="0073761C"/>
    <w:rsid w:val="007409C4"/>
    <w:rsid w:val="0074286A"/>
    <w:rsid w:val="00747C05"/>
    <w:rsid w:val="00772E05"/>
    <w:rsid w:val="007A0371"/>
    <w:rsid w:val="007E316A"/>
    <w:rsid w:val="007E4ADA"/>
    <w:rsid w:val="007E694C"/>
    <w:rsid w:val="007F53BF"/>
    <w:rsid w:val="007F6CDF"/>
    <w:rsid w:val="0081234E"/>
    <w:rsid w:val="00813230"/>
    <w:rsid w:val="00822E74"/>
    <w:rsid w:val="00860BA9"/>
    <w:rsid w:val="0086289B"/>
    <w:rsid w:val="0086649F"/>
    <w:rsid w:val="0088364C"/>
    <w:rsid w:val="0088798C"/>
    <w:rsid w:val="008E08AE"/>
    <w:rsid w:val="008E1E3E"/>
    <w:rsid w:val="00942C0C"/>
    <w:rsid w:val="00953D19"/>
    <w:rsid w:val="009924FA"/>
    <w:rsid w:val="009E4E61"/>
    <w:rsid w:val="009E64E7"/>
    <w:rsid w:val="009F3654"/>
    <w:rsid w:val="00A102A5"/>
    <w:rsid w:val="00A35CEB"/>
    <w:rsid w:val="00A471EA"/>
    <w:rsid w:val="00A47298"/>
    <w:rsid w:val="00A5097D"/>
    <w:rsid w:val="00A51637"/>
    <w:rsid w:val="00A56EDF"/>
    <w:rsid w:val="00A6032C"/>
    <w:rsid w:val="00A6468B"/>
    <w:rsid w:val="00A67743"/>
    <w:rsid w:val="00A74E2F"/>
    <w:rsid w:val="00A779C3"/>
    <w:rsid w:val="00AA2793"/>
    <w:rsid w:val="00AB261D"/>
    <w:rsid w:val="00AC17EF"/>
    <w:rsid w:val="00AC3D72"/>
    <w:rsid w:val="00B004BF"/>
    <w:rsid w:val="00B14658"/>
    <w:rsid w:val="00B317F1"/>
    <w:rsid w:val="00B36F68"/>
    <w:rsid w:val="00B46116"/>
    <w:rsid w:val="00B86907"/>
    <w:rsid w:val="00BA7BE5"/>
    <w:rsid w:val="00BB623A"/>
    <w:rsid w:val="00BC18A2"/>
    <w:rsid w:val="00BC1923"/>
    <w:rsid w:val="00BF5BBC"/>
    <w:rsid w:val="00BF716B"/>
    <w:rsid w:val="00C317FC"/>
    <w:rsid w:val="00C3440D"/>
    <w:rsid w:val="00C42BE8"/>
    <w:rsid w:val="00C44EC3"/>
    <w:rsid w:val="00C57B04"/>
    <w:rsid w:val="00C6556F"/>
    <w:rsid w:val="00CB4046"/>
    <w:rsid w:val="00CE1670"/>
    <w:rsid w:val="00D31AAB"/>
    <w:rsid w:val="00D92FAD"/>
    <w:rsid w:val="00D9611A"/>
    <w:rsid w:val="00DB48B5"/>
    <w:rsid w:val="00E15470"/>
    <w:rsid w:val="00E254E7"/>
    <w:rsid w:val="00E32CFB"/>
    <w:rsid w:val="00E4338D"/>
    <w:rsid w:val="00E44CFA"/>
    <w:rsid w:val="00E7147D"/>
    <w:rsid w:val="00E77B17"/>
    <w:rsid w:val="00E8699B"/>
    <w:rsid w:val="00E963CA"/>
    <w:rsid w:val="00EA511E"/>
    <w:rsid w:val="00EC4C78"/>
    <w:rsid w:val="00EC5EF7"/>
    <w:rsid w:val="00ED04A1"/>
    <w:rsid w:val="00ED53AC"/>
    <w:rsid w:val="00EE7407"/>
    <w:rsid w:val="00EF2042"/>
    <w:rsid w:val="00F13F73"/>
    <w:rsid w:val="00F3497A"/>
    <w:rsid w:val="00F36003"/>
    <w:rsid w:val="00F61FC0"/>
    <w:rsid w:val="00F715E0"/>
    <w:rsid w:val="00F8572F"/>
    <w:rsid w:val="00F9688E"/>
    <w:rsid w:val="00FC499C"/>
    <w:rsid w:val="00FE3835"/>
    <w:rsid w:val="00FF6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2012-02-11T14:46:00Z</dcterms:created>
  <dcterms:modified xsi:type="dcterms:W3CDTF">2012-02-11T14:46:00Z</dcterms:modified>
</cp:coreProperties>
</file>