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EA" w:rsidRPr="006431EA" w:rsidRDefault="006431EA" w:rsidP="006431EA">
      <w:pPr>
        <w:bidi/>
        <w:jc w:val="both"/>
        <w:rPr>
          <w:rFonts w:ascii="Arial" w:hAnsi="Arial" w:cs="Arial"/>
          <w:sz w:val="28"/>
          <w:szCs w:val="28"/>
        </w:rPr>
      </w:pPr>
      <w:r w:rsidRPr="006431EA">
        <w:rPr>
          <w:rFonts w:ascii="Arial" w:hAnsi="Arial" w:cs="Arial" w:hint="cs"/>
          <w:sz w:val="28"/>
          <w:szCs w:val="28"/>
          <w:rtl/>
        </w:rPr>
        <w:t>اسرار</w:t>
      </w:r>
      <w:r w:rsidRPr="006431EA">
        <w:rPr>
          <w:rFonts w:ascii="Arial" w:hAnsi="Arial" w:cs="Arial"/>
          <w:sz w:val="28"/>
          <w:szCs w:val="28"/>
          <w:rtl/>
        </w:rPr>
        <w:t xml:space="preserve"> </w:t>
      </w:r>
      <w:r w:rsidRPr="006431EA">
        <w:rPr>
          <w:rFonts w:ascii="Arial" w:hAnsi="Arial" w:cs="Arial" w:hint="cs"/>
          <w:sz w:val="28"/>
          <w:szCs w:val="28"/>
          <w:rtl/>
        </w:rPr>
        <w:t>سازمانهای</w:t>
      </w:r>
      <w:r w:rsidRPr="006431EA">
        <w:rPr>
          <w:rFonts w:ascii="Arial" w:hAnsi="Arial" w:cs="Arial"/>
          <w:sz w:val="28"/>
          <w:szCs w:val="28"/>
          <w:rtl/>
        </w:rPr>
        <w:t xml:space="preserve"> </w:t>
      </w:r>
      <w:r w:rsidRPr="006431EA">
        <w:rPr>
          <w:rFonts w:ascii="Arial" w:hAnsi="Arial" w:cs="Arial" w:hint="cs"/>
          <w:sz w:val="28"/>
          <w:szCs w:val="28"/>
          <w:rtl/>
        </w:rPr>
        <w:t>سری</w:t>
      </w:r>
      <w:r w:rsidRPr="006431EA">
        <w:rPr>
          <w:rFonts w:ascii="Arial" w:hAnsi="Arial" w:cs="Arial"/>
          <w:sz w:val="28"/>
          <w:szCs w:val="28"/>
          <w:rtl/>
        </w:rPr>
        <w:t xml:space="preserve"> </w:t>
      </w:r>
    </w:p>
    <w:p w:rsidR="006431EA" w:rsidRPr="006431EA" w:rsidRDefault="006431EA" w:rsidP="006431EA">
      <w:pPr>
        <w:bidi/>
        <w:jc w:val="both"/>
        <w:rPr>
          <w:rFonts w:ascii="Arial" w:hAnsi="Arial" w:cs="Arial"/>
          <w:sz w:val="28"/>
          <w:szCs w:val="28"/>
        </w:rPr>
      </w:pPr>
      <w:r w:rsidRPr="006431EA">
        <w:rPr>
          <w:rFonts w:ascii="Arial" w:hAnsi="Arial" w:cs="Arial" w:hint="cs"/>
          <w:sz w:val="28"/>
          <w:szCs w:val="28"/>
          <w:rtl/>
        </w:rPr>
        <w:t>گرت</w:t>
      </w:r>
      <w:r w:rsidRPr="006431EA">
        <w:rPr>
          <w:rFonts w:ascii="Arial" w:hAnsi="Arial" w:cs="Arial"/>
          <w:sz w:val="28"/>
          <w:szCs w:val="28"/>
          <w:rtl/>
        </w:rPr>
        <w:t xml:space="preserve"> </w:t>
      </w:r>
      <w:r w:rsidRPr="006431EA">
        <w:rPr>
          <w:rFonts w:ascii="Arial" w:hAnsi="Arial" w:cs="Arial" w:hint="cs"/>
          <w:sz w:val="28"/>
          <w:szCs w:val="28"/>
          <w:rtl/>
        </w:rPr>
        <w:t>بوخهایت</w:t>
      </w:r>
    </w:p>
    <w:p w:rsidR="006431EA" w:rsidRPr="006431EA" w:rsidRDefault="006431EA" w:rsidP="006431EA">
      <w:pPr>
        <w:bidi/>
        <w:jc w:val="both"/>
        <w:rPr>
          <w:rFonts w:ascii="Arial" w:hAnsi="Arial" w:cs="Arial"/>
          <w:sz w:val="28"/>
          <w:szCs w:val="28"/>
        </w:rPr>
      </w:pPr>
      <w:r w:rsidRPr="006431EA">
        <w:rPr>
          <w:rFonts w:ascii="Arial" w:hAnsi="Arial" w:cs="Arial" w:hint="cs"/>
          <w:sz w:val="28"/>
          <w:szCs w:val="28"/>
          <w:rtl/>
        </w:rPr>
        <w:t>شرکت</w:t>
      </w:r>
      <w:r w:rsidRPr="006431EA">
        <w:rPr>
          <w:rFonts w:ascii="Arial" w:hAnsi="Arial" w:cs="Arial"/>
          <w:sz w:val="28"/>
          <w:szCs w:val="28"/>
          <w:rtl/>
        </w:rPr>
        <w:t xml:space="preserve"> (</w:t>
      </w:r>
      <w:r w:rsidRPr="006431EA">
        <w:rPr>
          <w:rFonts w:ascii="Arial" w:hAnsi="Arial" w:cs="Arial" w:hint="cs"/>
          <w:sz w:val="28"/>
          <w:szCs w:val="28"/>
          <w:rtl/>
        </w:rPr>
        <w:t>شهرین</w:t>
      </w:r>
      <w:r w:rsidRPr="006431EA">
        <w:rPr>
          <w:rFonts w:ascii="Arial" w:hAnsi="Arial" w:cs="Arial"/>
          <w:sz w:val="28"/>
          <w:szCs w:val="28"/>
          <w:rtl/>
        </w:rPr>
        <w:t>)</w:t>
      </w:r>
      <w:r w:rsidRPr="006431EA">
        <w:rPr>
          <w:rFonts w:ascii="Arial" w:hAnsi="Arial" w:cs="Arial" w:hint="cs"/>
          <w:sz w:val="28"/>
          <w:szCs w:val="28"/>
          <w:rtl/>
        </w:rPr>
        <w:t>،</w:t>
      </w:r>
      <w:r w:rsidRPr="006431EA">
        <w:rPr>
          <w:rFonts w:ascii="Arial" w:hAnsi="Arial" w:cs="Arial"/>
          <w:sz w:val="28"/>
          <w:szCs w:val="28"/>
          <w:rtl/>
        </w:rPr>
        <w:t xml:space="preserve"> </w:t>
      </w:r>
      <w:r w:rsidRPr="006431EA">
        <w:rPr>
          <w:rFonts w:ascii="Arial" w:hAnsi="Arial" w:cs="Arial" w:hint="cs"/>
          <w:sz w:val="28"/>
          <w:szCs w:val="28"/>
          <w:rtl/>
        </w:rPr>
        <w:t>کاظم</w:t>
      </w:r>
    </w:p>
    <w:p w:rsidR="006431EA" w:rsidRDefault="006431EA" w:rsidP="006431EA">
      <w:pPr>
        <w:bidi/>
        <w:jc w:val="both"/>
        <w:rPr>
          <w:rFonts w:ascii="Arial" w:hAnsi="Arial" w:cs="Arial"/>
          <w:sz w:val="24"/>
          <w:szCs w:val="24"/>
        </w:rPr>
      </w:pPr>
    </w:p>
    <w:p w:rsidR="006431EA" w:rsidRPr="006431EA" w:rsidRDefault="006431EA" w:rsidP="006431EA">
      <w:pPr>
        <w:bidi/>
        <w:jc w:val="both"/>
        <w:rPr>
          <w:rFonts w:ascii="Arial" w:hAnsi="Arial" w:cs="Arial"/>
          <w:sz w:val="24"/>
          <w:szCs w:val="24"/>
        </w:rPr>
      </w:pPr>
      <w:r w:rsidRPr="006431EA">
        <w:rPr>
          <w:rFonts w:ascii="Arial" w:hAnsi="Arial" w:cs="Arial" w:hint="cs"/>
          <w:sz w:val="24"/>
          <w:szCs w:val="24"/>
          <w:rtl/>
        </w:rPr>
        <w:t>آنچه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خلال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این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سطور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بنظر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خوانندگان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میرسد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کتابی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درباره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تشکیلات،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اسرار،و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رموز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جاسوسی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جهان،که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زیر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عنوان‏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اسرار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سری‏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بقلم‏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مورخ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معاصر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آلمانی‏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کرت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بوخهایت‏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بنگارش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درآمده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این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کتاب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اکثر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زبانهای‏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دنیا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ترجمه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مورداستفاده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مقامات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مسئول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قرار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گرفته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روشها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رموز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پیشنهادهای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آن‏اندازه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بااهمیت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تلقی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گردیده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میتواند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رفع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نقایص‏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تشکیلات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طرز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مفید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واقع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شود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نویسنده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یکی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مورخین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سرشناس‏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خود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زمان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جنگ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دوم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جهانی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شمار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افسران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نیروی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آلمان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فرانسه‏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بوده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پیش‏ازاین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کتاب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دیگر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درباره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هیتلر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منتشر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نموده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استقبال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زیاد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روبرو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گردیده‏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</w:rPr>
        <w:t>.</w:t>
      </w:r>
    </w:p>
    <w:p w:rsidR="006431EA" w:rsidRPr="006431EA" w:rsidRDefault="006431EA" w:rsidP="006431EA">
      <w:pPr>
        <w:bidi/>
        <w:jc w:val="both"/>
        <w:rPr>
          <w:rFonts w:ascii="Arial" w:hAnsi="Arial" w:cs="Arial"/>
          <w:sz w:val="24"/>
          <w:szCs w:val="24"/>
        </w:rPr>
      </w:pPr>
      <w:r w:rsidRPr="006431EA">
        <w:rPr>
          <w:rFonts w:ascii="Arial" w:hAnsi="Arial" w:cs="Arial" w:hint="cs"/>
          <w:sz w:val="24"/>
          <w:szCs w:val="24"/>
          <w:rtl/>
        </w:rPr>
        <w:t>باآنکه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منظور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اصلی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نشان‏دادن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تشکیلات،رموز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کار،وسائل،طرح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نقشه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اجرای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تغییرات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اساسی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زمانها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هم‏آهنگ‏ساختن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روشهای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جاسوسی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شرایط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حال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تغییر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دنیا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میباشد،همگام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شرح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بیانات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اصلی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نقل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وقایع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مهم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سرگذشت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جاسوسان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زبردست‏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نیز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پرداخته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توصیف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پیش‏آمدها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بازیگران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نقش‏های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نخست،به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خواننده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کمک‏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میکند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رموز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روش‏ها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هنگام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بکاربندی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دنبال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نتایج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حاصل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بوته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آزمایش‏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به‏بیند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اما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نقش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اساسی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مفیدیت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کتاب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مقایسه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بهره‏برداری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نتایج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فعالیت‏های‏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کشورها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یا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گروه‏های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روبروست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درمورد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کشورهای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مختلف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اثر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فعالیت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توجه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روشهای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بکارگرفته‏شده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مقایسه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روشهائیکه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امکان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بکارگیری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موجود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بوده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میتوانسته‏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نتیجه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بهتر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موفقیت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بیشتری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بدست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دهد،مورد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بحث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قرار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داده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برای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اینکار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هرجا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لازم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آمد،وقایع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گذشته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ببررسی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گذاشته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زمان‏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شوالیه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دئون‏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تا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پیش‏آمد</w:t>
      </w:r>
      <w:r w:rsidRPr="006431EA">
        <w:rPr>
          <w:rFonts w:ascii="Arial" w:hAnsi="Arial" w:cs="Arial"/>
          <w:sz w:val="24"/>
          <w:szCs w:val="24"/>
          <w:rtl/>
        </w:rPr>
        <w:t xml:space="preserve"> "</w:t>
      </w:r>
      <w:r w:rsidRPr="006431EA">
        <w:rPr>
          <w:rFonts w:ascii="Arial" w:hAnsi="Arial" w:cs="Arial" w:hint="cs"/>
          <w:sz w:val="24"/>
          <w:szCs w:val="24"/>
          <w:rtl/>
        </w:rPr>
        <w:t>توخاشسکی‏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همه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ارزیابی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نموده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>.</w:t>
      </w:r>
      <w:r w:rsidRPr="006431EA">
        <w:rPr>
          <w:rFonts w:ascii="Arial" w:hAnsi="Arial" w:cs="Arial" w:hint="cs"/>
          <w:sz w:val="24"/>
          <w:szCs w:val="24"/>
          <w:rtl/>
        </w:rPr>
        <w:t>برای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تسهیل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دسته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خوانندگانی‏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بسط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اطلاعات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پی‏گیری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زمینه‏های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تاریخی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علاقمند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هستند،تاآنجاکه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ممکن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بوده‏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ذکر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مآخذ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پرداخته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را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خواننده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پژوهشگر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نموده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</w:rPr>
        <w:t>.</w:t>
      </w:r>
    </w:p>
    <w:p w:rsidR="006431EA" w:rsidRPr="006431EA" w:rsidRDefault="006431EA" w:rsidP="006431EA">
      <w:pPr>
        <w:bidi/>
        <w:jc w:val="both"/>
        <w:rPr>
          <w:rFonts w:ascii="Arial" w:hAnsi="Arial" w:cs="Arial"/>
          <w:sz w:val="24"/>
          <w:szCs w:val="24"/>
        </w:rPr>
      </w:pPr>
      <w:r w:rsidRPr="006431EA">
        <w:rPr>
          <w:rFonts w:ascii="Arial" w:hAnsi="Arial" w:cs="Arial" w:hint="cs"/>
          <w:sz w:val="24"/>
          <w:szCs w:val="24"/>
          <w:rtl/>
        </w:rPr>
        <w:t>با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درنظرگرفتن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اهمیت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سازمانهای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سری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کوشش‏های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مداومی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برای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اصلاح،تجهیز،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نوسازی،و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توسعه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آنها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بعمل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میآید،این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کتاب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همچنان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بگونه‏ای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بی‏همانند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موردتوجه‏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علاقمندان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قرار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دارد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و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تاکنون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مانند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دیده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نشده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</w:t>
      </w:r>
      <w:r w:rsidRPr="006431EA">
        <w:rPr>
          <w:rFonts w:ascii="Arial" w:hAnsi="Arial" w:cs="Arial"/>
          <w:sz w:val="24"/>
          <w:szCs w:val="24"/>
        </w:rPr>
        <w:t>.</w:t>
      </w:r>
    </w:p>
    <w:p w:rsidR="006431EA" w:rsidRPr="006431EA" w:rsidRDefault="006431EA" w:rsidP="006431EA">
      <w:pPr>
        <w:bidi/>
        <w:jc w:val="both"/>
        <w:rPr>
          <w:rFonts w:ascii="Arial" w:hAnsi="Arial" w:cs="Arial"/>
          <w:sz w:val="24"/>
          <w:szCs w:val="24"/>
        </w:rPr>
      </w:pPr>
      <w:r w:rsidRPr="006431EA">
        <w:rPr>
          <w:rFonts w:ascii="Arial" w:hAnsi="Arial" w:cs="Arial" w:hint="cs"/>
          <w:sz w:val="24"/>
          <w:szCs w:val="24"/>
          <w:rtl/>
        </w:rPr>
        <w:t>برگردان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مطالب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متن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فرانسه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که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توسط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فرانسوا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پونتیه‏</w:t>
      </w:r>
      <w:r w:rsidRPr="006431EA">
        <w:rPr>
          <w:rFonts w:ascii="Arial" w:hAnsi="Arial" w:cs="Arial"/>
          <w:sz w:val="24"/>
          <w:szCs w:val="24"/>
          <w:rtl/>
        </w:rPr>
        <w:t>"</w:t>
      </w:r>
      <w:r w:rsidRPr="006431EA">
        <w:rPr>
          <w:rFonts w:ascii="Arial" w:hAnsi="Arial" w:cs="Arial" w:hint="cs"/>
          <w:sz w:val="24"/>
          <w:szCs w:val="24"/>
          <w:rtl/>
        </w:rPr>
        <w:t>از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آلمانی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ترجمه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شده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است‏</w:t>
      </w:r>
      <w:r w:rsidRPr="006431EA">
        <w:rPr>
          <w:rFonts w:ascii="Arial" w:hAnsi="Arial" w:cs="Arial"/>
          <w:sz w:val="24"/>
          <w:szCs w:val="24"/>
          <w:rtl/>
        </w:rPr>
        <w:t xml:space="preserve"> </w:t>
      </w:r>
      <w:r w:rsidRPr="006431EA">
        <w:rPr>
          <w:rFonts w:ascii="Arial" w:hAnsi="Arial" w:cs="Arial" w:hint="cs"/>
          <w:sz w:val="24"/>
          <w:szCs w:val="24"/>
          <w:rtl/>
        </w:rPr>
        <w:t>میباشد</w:t>
      </w:r>
      <w:r w:rsidRPr="006431EA">
        <w:rPr>
          <w:rFonts w:ascii="Arial" w:hAnsi="Arial" w:cs="Arial"/>
          <w:sz w:val="24"/>
          <w:szCs w:val="24"/>
        </w:rPr>
        <w:t>.</w:t>
      </w:r>
    </w:p>
    <w:p w:rsidR="008E1E3E" w:rsidRPr="006431EA" w:rsidRDefault="008E1E3E" w:rsidP="006431E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431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563B9E"/>
    <w:rsid w:val="005D3CF7"/>
    <w:rsid w:val="005E4DF9"/>
    <w:rsid w:val="006311E5"/>
    <w:rsid w:val="006431EA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2012-02-11T13:23:00Z</dcterms:created>
  <dcterms:modified xsi:type="dcterms:W3CDTF">2012-02-11T13:23:00Z</dcterms:modified>
</cp:coreProperties>
</file>