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62" w:rsidRPr="00545862" w:rsidRDefault="00545862" w:rsidP="00545862">
      <w:pPr>
        <w:bidi/>
        <w:jc w:val="both"/>
        <w:rPr>
          <w:rFonts w:ascii="Arial" w:hAnsi="Arial" w:cs="Arial"/>
          <w:sz w:val="28"/>
          <w:szCs w:val="28"/>
        </w:rPr>
      </w:pPr>
      <w:r w:rsidRPr="00545862">
        <w:rPr>
          <w:rFonts w:ascii="Arial" w:hAnsi="Arial" w:cs="Arial" w:hint="cs"/>
          <w:sz w:val="28"/>
          <w:szCs w:val="28"/>
          <w:rtl/>
        </w:rPr>
        <w:t>عدل</w:t>
      </w:r>
      <w:r w:rsidRPr="00545862">
        <w:rPr>
          <w:rFonts w:ascii="Arial" w:hAnsi="Arial" w:cs="Arial"/>
          <w:sz w:val="28"/>
          <w:szCs w:val="28"/>
          <w:rtl/>
        </w:rPr>
        <w:t xml:space="preserve"> </w:t>
      </w:r>
      <w:r w:rsidRPr="00545862">
        <w:rPr>
          <w:rFonts w:ascii="Arial" w:hAnsi="Arial" w:cs="Arial" w:hint="cs"/>
          <w:sz w:val="28"/>
          <w:szCs w:val="28"/>
          <w:rtl/>
        </w:rPr>
        <w:t>مظفر</w:t>
      </w:r>
      <w:r w:rsidRPr="00545862">
        <w:rPr>
          <w:rFonts w:ascii="Arial" w:hAnsi="Arial" w:cs="Arial"/>
          <w:sz w:val="28"/>
          <w:szCs w:val="28"/>
          <w:rtl/>
        </w:rPr>
        <w:t xml:space="preserve"> </w:t>
      </w:r>
    </w:p>
    <w:p w:rsidR="00545862" w:rsidRPr="00545862" w:rsidRDefault="00545862" w:rsidP="00545862">
      <w:pPr>
        <w:bidi/>
        <w:jc w:val="both"/>
        <w:rPr>
          <w:rFonts w:ascii="Arial" w:hAnsi="Arial" w:cs="Arial"/>
          <w:sz w:val="28"/>
          <w:szCs w:val="28"/>
        </w:rPr>
      </w:pPr>
      <w:r w:rsidRPr="00545862">
        <w:rPr>
          <w:rFonts w:ascii="Arial" w:hAnsi="Arial" w:cs="Arial" w:hint="cs"/>
          <w:sz w:val="28"/>
          <w:szCs w:val="28"/>
          <w:rtl/>
        </w:rPr>
        <w:t>امیرخیزی،</w:t>
      </w:r>
      <w:r w:rsidRPr="00545862">
        <w:rPr>
          <w:rFonts w:ascii="Arial" w:hAnsi="Arial" w:cs="Arial"/>
          <w:sz w:val="28"/>
          <w:szCs w:val="28"/>
          <w:rtl/>
        </w:rPr>
        <w:t xml:space="preserve"> </w:t>
      </w:r>
      <w:r w:rsidRPr="00545862">
        <w:rPr>
          <w:rFonts w:ascii="Arial" w:hAnsi="Arial" w:cs="Arial" w:hint="cs"/>
          <w:sz w:val="28"/>
          <w:szCs w:val="28"/>
          <w:rtl/>
        </w:rPr>
        <w:t>اسماعیل</w:t>
      </w:r>
    </w:p>
    <w:p w:rsidR="00545862" w:rsidRDefault="00545862" w:rsidP="00545862">
      <w:pPr>
        <w:bidi/>
        <w:jc w:val="both"/>
        <w:rPr>
          <w:rFonts w:ascii="Arial" w:hAnsi="Arial" w:cs="Arial"/>
          <w:sz w:val="24"/>
          <w:szCs w:val="24"/>
        </w:rPr>
      </w:pPr>
    </w:p>
    <w:p w:rsidR="00545862" w:rsidRPr="00545862" w:rsidRDefault="00545862" w:rsidP="00545862">
      <w:pPr>
        <w:bidi/>
        <w:jc w:val="both"/>
        <w:rPr>
          <w:rFonts w:ascii="Arial" w:hAnsi="Arial" w:cs="Arial"/>
          <w:sz w:val="24"/>
          <w:szCs w:val="24"/>
        </w:rPr>
      </w:pPr>
      <w:r w:rsidRPr="00545862">
        <w:rPr>
          <w:rFonts w:ascii="Arial" w:hAnsi="Arial" w:cs="Arial" w:hint="cs"/>
          <w:sz w:val="24"/>
          <w:szCs w:val="24"/>
          <w:rtl/>
        </w:rPr>
        <w:t>آنروزی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که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مظفر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الدین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شاه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فرمان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مشروطیت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را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صادر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کرد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روز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چهاردهم‏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جمادی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الثانیه</w:t>
      </w:r>
      <w:r w:rsidRPr="00545862">
        <w:rPr>
          <w:rFonts w:ascii="Arial" w:hAnsi="Arial" w:cs="Arial"/>
          <w:sz w:val="24"/>
          <w:szCs w:val="24"/>
          <w:rtl/>
        </w:rPr>
        <w:t xml:space="preserve"> 1324 </w:t>
      </w:r>
      <w:r w:rsidRPr="00545862">
        <w:rPr>
          <w:rFonts w:ascii="Arial" w:hAnsi="Arial" w:cs="Arial" w:hint="cs"/>
          <w:sz w:val="24"/>
          <w:szCs w:val="24"/>
          <w:rtl/>
        </w:rPr>
        <w:t>و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خبر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آن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تبریز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رسید</w:t>
      </w:r>
      <w:r w:rsidRPr="00545862">
        <w:rPr>
          <w:rFonts w:ascii="Arial" w:hAnsi="Arial" w:cs="Arial"/>
          <w:sz w:val="24"/>
          <w:szCs w:val="24"/>
          <w:rtl/>
        </w:rPr>
        <w:t>.</w:t>
      </w:r>
      <w:r w:rsidRPr="00545862">
        <w:rPr>
          <w:rFonts w:ascii="Arial" w:hAnsi="Arial" w:cs="Arial" w:hint="cs"/>
          <w:sz w:val="24"/>
          <w:szCs w:val="24"/>
          <w:rtl/>
        </w:rPr>
        <w:t>بنده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شب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بعد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از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استماع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این‏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خبر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در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منزل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همشیره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بودم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و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خواستم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ماده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تاریخ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برای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اعطاء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مشروطیت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بگویم‏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و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بسهولت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عدل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مظفر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را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مطابق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یافتم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و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یک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مثنوی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در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بهر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متقارب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گفتم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که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تقریبا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سی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بیت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بود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و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از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آن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جز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این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بیت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را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بیاد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ندارم</w:t>
      </w:r>
      <w:r w:rsidRPr="00545862">
        <w:rPr>
          <w:rFonts w:ascii="Arial" w:hAnsi="Arial" w:cs="Arial"/>
          <w:sz w:val="24"/>
          <w:szCs w:val="24"/>
        </w:rPr>
        <w:t>:</w:t>
      </w:r>
    </w:p>
    <w:p w:rsidR="00545862" w:rsidRPr="00545862" w:rsidRDefault="00545862" w:rsidP="00545862">
      <w:pPr>
        <w:bidi/>
        <w:jc w:val="both"/>
        <w:rPr>
          <w:rFonts w:ascii="Arial" w:hAnsi="Arial" w:cs="Arial"/>
          <w:sz w:val="24"/>
          <w:szCs w:val="24"/>
        </w:rPr>
      </w:pPr>
      <w:r w:rsidRPr="00545862">
        <w:rPr>
          <w:rFonts w:ascii="Arial" w:hAnsi="Arial" w:cs="Arial" w:hint="cs"/>
          <w:sz w:val="24"/>
          <w:szCs w:val="24"/>
          <w:rtl/>
        </w:rPr>
        <w:t>بسال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هزار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و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سه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صد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بیست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و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چار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که</w:t>
      </w:r>
      <w:r w:rsidRPr="00545862">
        <w:rPr>
          <w:rFonts w:ascii="Arial" w:hAnsi="Arial" w:cs="Arial" w:hint="eastAsia"/>
          <w:sz w:val="24"/>
          <w:szCs w:val="24"/>
          <w:rtl/>
        </w:rPr>
        <w:t>«</w:t>
      </w:r>
      <w:r w:rsidRPr="00545862">
        <w:rPr>
          <w:rFonts w:ascii="Arial" w:hAnsi="Arial" w:cs="Arial" w:hint="cs"/>
          <w:sz w:val="24"/>
          <w:szCs w:val="24"/>
          <w:rtl/>
        </w:rPr>
        <w:t>عدل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مظفر</w:t>
      </w:r>
      <w:r w:rsidRPr="00545862">
        <w:rPr>
          <w:rFonts w:ascii="Arial" w:hAnsi="Arial" w:cs="Arial" w:hint="eastAsia"/>
          <w:sz w:val="24"/>
          <w:szCs w:val="24"/>
          <w:rtl/>
        </w:rPr>
        <w:t>»</w:t>
      </w:r>
      <w:r w:rsidRPr="00545862">
        <w:rPr>
          <w:rFonts w:ascii="Arial" w:hAnsi="Arial" w:cs="Arial" w:hint="cs"/>
          <w:sz w:val="24"/>
          <w:szCs w:val="24"/>
          <w:rtl/>
        </w:rPr>
        <w:t>بود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در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شمار</w:t>
      </w:r>
    </w:p>
    <w:p w:rsidR="00545862" w:rsidRPr="00545862" w:rsidRDefault="00545862" w:rsidP="00545862">
      <w:pPr>
        <w:bidi/>
        <w:jc w:val="both"/>
        <w:rPr>
          <w:rFonts w:ascii="Arial" w:hAnsi="Arial" w:cs="Arial"/>
          <w:sz w:val="24"/>
          <w:szCs w:val="24"/>
        </w:rPr>
      </w:pPr>
      <w:r w:rsidRPr="00545862">
        <w:rPr>
          <w:rFonts w:ascii="Arial" w:hAnsi="Arial" w:cs="Arial" w:hint="cs"/>
          <w:sz w:val="24"/>
          <w:szCs w:val="24"/>
          <w:rtl/>
        </w:rPr>
        <w:t>و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بعد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قصیده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دیگری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ساختم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که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از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آن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نیز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جز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این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چند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بیت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باقی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نمانده‏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است</w:t>
      </w:r>
      <w:r w:rsidRPr="00545862">
        <w:rPr>
          <w:rFonts w:ascii="Arial" w:hAnsi="Arial" w:cs="Arial"/>
          <w:sz w:val="24"/>
          <w:szCs w:val="24"/>
        </w:rPr>
        <w:t>:</w:t>
      </w:r>
    </w:p>
    <w:p w:rsidR="00545862" w:rsidRPr="00545862" w:rsidRDefault="00545862" w:rsidP="00545862">
      <w:pPr>
        <w:bidi/>
        <w:jc w:val="both"/>
        <w:rPr>
          <w:rFonts w:ascii="Arial" w:hAnsi="Arial" w:cs="Arial"/>
          <w:sz w:val="24"/>
          <w:szCs w:val="24"/>
        </w:rPr>
      </w:pPr>
      <w:r w:rsidRPr="00545862">
        <w:rPr>
          <w:rFonts w:ascii="Arial" w:hAnsi="Arial" w:cs="Arial" w:hint="cs"/>
          <w:sz w:val="24"/>
          <w:szCs w:val="24"/>
          <w:rtl/>
        </w:rPr>
        <w:t>زهی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شاه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فیروزبخت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مظفر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شهنشاه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دانادل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و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دادپرور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مهین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شهریاری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که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از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عدل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و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دانش‏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مر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اوراست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اورنگ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شاهی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و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افسر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چنو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کس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ندیده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شه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مهربانی‏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بایران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زمین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از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شهان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هنرور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همه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کاره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او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بوده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با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داد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تؤام‏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همه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رای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او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بوده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با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مهر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همسر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چو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ایرانیان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دید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در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ورطهء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غم‏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ز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بیداد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فرماندهان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ستمگر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بدان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شد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مگر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چاره‏ای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باز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جوید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که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از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چنگ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شاهین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رهاند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کبوتر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بهرکس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دهد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آنچه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کان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را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بشاید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بپاکان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بزرگی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بناپاک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کیفر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ببخشود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مشروطه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ایرانیان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را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شهنشاه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ایران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شه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دادگستر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چنین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نیکمردی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بگیتی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نکرده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است‏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ز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شاهان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پیشین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چه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خاقان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و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قیصر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ستایندش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اکنون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بروز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و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شب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از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جان‏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هم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خلق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ایران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ز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سالار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و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چاکر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شها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اختر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بخت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فیروز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روزت‏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بتابد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گیتی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چو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خورشید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خاور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بتاریخ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این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سال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فیروز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دیشب‏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سروشم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چنین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گفت</w:t>
      </w:r>
      <w:r w:rsidRPr="00545862">
        <w:rPr>
          <w:rFonts w:ascii="Arial" w:hAnsi="Arial" w:cs="Arial"/>
          <w:sz w:val="24"/>
          <w:szCs w:val="24"/>
          <w:rtl/>
        </w:rPr>
        <w:t>:</w:t>
      </w:r>
      <w:r w:rsidRPr="00545862">
        <w:rPr>
          <w:rFonts w:ascii="Arial" w:hAnsi="Arial" w:cs="Arial" w:hint="cs"/>
          <w:sz w:val="24"/>
          <w:szCs w:val="24"/>
          <w:rtl/>
        </w:rPr>
        <w:t>عدل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مظفر</w:t>
      </w:r>
    </w:p>
    <w:p w:rsidR="00545862" w:rsidRPr="00545862" w:rsidRDefault="00545862" w:rsidP="00545862">
      <w:pPr>
        <w:bidi/>
        <w:jc w:val="both"/>
        <w:rPr>
          <w:rFonts w:ascii="Arial" w:hAnsi="Arial" w:cs="Arial"/>
          <w:sz w:val="24"/>
          <w:szCs w:val="24"/>
        </w:rPr>
      </w:pPr>
      <w:r w:rsidRPr="00545862">
        <w:rPr>
          <w:rFonts w:ascii="Arial" w:hAnsi="Arial" w:cs="Arial" w:hint="cs"/>
          <w:sz w:val="24"/>
          <w:szCs w:val="24"/>
          <w:rtl/>
        </w:rPr>
        <w:t>پس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از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یکی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دو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ماه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که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مدت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درست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در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خاطرم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نیست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گویا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در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روزنامه‏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حبل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المتین</w:t>
      </w:r>
      <w:r w:rsidRPr="00545862">
        <w:rPr>
          <w:rFonts w:ascii="Arial" w:hAnsi="Arial" w:cs="Arial" w:hint="eastAsia"/>
          <w:sz w:val="24"/>
          <w:szCs w:val="24"/>
          <w:rtl/>
        </w:rPr>
        <w:t>«</w:t>
      </w:r>
      <w:r w:rsidRPr="00545862">
        <w:rPr>
          <w:rFonts w:ascii="Arial" w:hAnsi="Arial" w:cs="Arial" w:hint="cs"/>
          <w:sz w:val="24"/>
          <w:szCs w:val="24"/>
          <w:rtl/>
        </w:rPr>
        <w:t>عدل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مظفر</w:t>
      </w:r>
      <w:r w:rsidRPr="00545862">
        <w:rPr>
          <w:rFonts w:ascii="Arial" w:hAnsi="Arial" w:cs="Arial" w:hint="eastAsia"/>
          <w:sz w:val="24"/>
          <w:szCs w:val="24"/>
          <w:rtl/>
        </w:rPr>
        <w:t>»</w:t>
      </w:r>
      <w:r w:rsidRPr="00545862">
        <w:rPr>
          <w:rFonts w:ascii="Arial" w:hAnsi="Arial" w:cs="Arial" w:hint="cs"/>
          <w:sz w:val="24"/>
          <w:szCs w:val="24"/>
          <w:rtl/>
        </w:rPr>
        <w:t>در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تاریخ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مشروطه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نوشته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شده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بود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ولی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بنده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ندانستم‏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که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آیا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این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مسئله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توارد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بوده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است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یا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اینکه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در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آن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روزها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این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اشعار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را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بنده‏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در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چند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جا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خوانده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بودم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و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اغلب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رفقای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بنده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در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این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مطلب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مطلع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بودندآنان‏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بیکدیگر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گفته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بنده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بوده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که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اقتباس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از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آن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شده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است</w:t>
      </w:r>
      <w:r w:rsidRPr="00545862">
        <w:rPr>
          <w:rFonts w:ascii="Arial" w:hAnsi="Arial" w:cs="Arial"/>
          <w:sz w:val="24"/>
          <w:szCs w:val="24"/>
          <w:rtl/>
        </w:rPr>
        <w:t>.</w:t>
      </w:r>
      <w:r w:rsidRPr="00545862">
        <w:rPr>
          <w:rFonts w:ascii="Arial" w:hAnsi="Arial" w:cs="Arial" w:hint="cs"/>
          <w:sz w:val="24"/>
          <w:szCs w:val="24"/>
          <w:rtl/>
        </w:rPr>
        <w:t>و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علت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از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بین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رفتن‏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اشعار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مزبور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و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سایر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اشعار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تحولاتی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بود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که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در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سال</w:t>
      </w:r>
      <w:r w:rsidRPr="00545862">
        <w:rPr>
          <w:rFonts w:ascii="Arial" w:hAnsi="Arial" w:cs="Arial"/>
          <w:sz w:val="24"/>
          <w:szCs w:val="24"/>
          <w:rtl/>
        </w:rPr>
        <w:t xml:space="preserve"> 1330 </w:t>
      </w:r>
      <w:r w:rsidRPr="00545862">
        <w:rPr>
          <w:rFonts w:ascii="Arial" w:hAnsi="Arial" w:cs="Arial" w:hint="cs"/>
          <w:sz w:val="24"/>
          <w:szCs w:val="24"/>
          <w:rtl/>
        </w:rPr>
        <w:t>قمری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روی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داد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و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حتی‏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تمامی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نوشته‏جات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اعم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از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نظم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و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نثر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و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تاریخچه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وقایع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نیز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از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بین</w:t>
      </w:r>
      <w:r w:rsidRPr="00545862">
        <w:rPr>
          <w:rFonts w:ascii="Arial" w:hAnsi="Arial" w:cs="Arial"/>
          <w:sz w:val="24"/>
          <w:szCs w:val="24"/>
          <w:rtl/>
        </w:rPr>
        <w:t xml:space="preserve"> </w:t>
      </w:r>
      <w:r w:rsidRPr="00545862">
        <w:rPr>
          <w:rFonts w:ascii="Arial" w:hAnsi="Arial" w:cs="Arial" w:hint="cs"/>
          <w:sz w:val="24"/>
          <w:szCs w:val="24"/>
          <w:rtl/>
        </w:rPr>
        <w:t>رفت</w:t>
      </w:r>
      <w:r w:rsidRPr="00545862">
        <w:rPr>
          <w:rFonts w:ascii="Arial" w:hAnsi="Arial" w:cs="Arial"/>
          <w:sz w:val="24"/>
          <w:szCs w:val="24"/>
        </w:rPr>
        <w:t>.</w:t>
      </w:r>
    </w:p>
    <w:p w:rsidR="00EC338D" w:rsidRPr="00545862" w:rsidRDefault="00EC338D" w:rsidP="00545862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54586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F5CB0"/>
    <w:rsid w:val="00124DD6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B51D2"/>
    <w:rsid w:val="004C3911"/>
    <w:rsid w:val="004F4CCF"/>
    <w:rsid w:val="00501278"/>
    <w:rsid w:val="00536EE8"/>
    <w:rsid w:val="00536FD4"/>
    <w:rsid w:val="00540E3B"/>
    <w:rsid w:val="00545862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55A58"/>
    <w:rsid w:val="006C012A"/>
    <w:rsid w:val="006E6248"/>
    <w:rsid w:val="00773E23"/>
    <w:rsid w:val="007B4616"/>
    <w:rsid w:val="007C4DD7"/>
    <w:rsid w:val="00804811"/>
    <w:rsid w:val="00805DDB"/>
    <w:rsid w:val="00826289"/>
    <w:rsid w:val="008812ED"/>
    <w:rsid w:val="0088798C"/>
    <w:rsid w:val="008E1E3E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B23B1"/>
    <w:rsid w:val="00EC338D"/>
    <w:rsid w:val="00F55C91"/>
    <w:rsid w:val="00F84BF5"/>
    <w:rsid w:val="00F93C5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2012-02-10T14:03:00Z</dcterms:created>
  <dcterms:modified xsi:type="dcterms:W3CDTF">2012-02-10T14:03:00Z</dcterms:modified>
</cp:coreProperties>
</file>