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4C" w:rsidRPr="00224D12" w:rsidRDefault="005E704C" w:rsidP="005E704C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224D12">
        <w:rPr>
          <w:rFonts w:ascii="Arial" w:hAnsi="Arial" w:cs="Arial" w:hint="cs"/>
          <w:sz w:val="32"/>
          <w:szCs w:val="28"/>
          <w:rtl/>
          <w:lang w:bidi="fa-IR"/>
        </w:rPr>
        <w:t>دستخطی</w:t>
      </w:r>
      <w:r w:rsidRPr="00224D12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224D12">
        <w:rPr>
          <w:rFonts w:ascii="Arial" w:hAnsi="Arial" w:cs="Arial" w:hint="cs"/>
          <w:sz w:val="32"/>
          <w:szCs w:val="28"/>
          <w:rtl/>
          <w:lang w:bidi="fa-IR"/>
        </w:rPr>
        <w:t>از</w:t>
      </w:r>
      <w:r w:rsidRPr="00224D12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224D12">
        <w:rPr>
          <w:rFonts w:ascii="Arial" w:hAnsi="Arial" w:cs="Arial" w:hint="cs"/>
          <w:sz w:val="32"/>
          <w:szCs w:val="28"/>
          <w:rtl/>
          <w:lang w:bidi="fa-IR"/>
        </w:rPr>
        <w:t>ناصرالدینشاه</w:t>
      </w:r>
      <w:r w:rsidRPr="00224D12">
        <w:rPr>
          <w:rFonts w:ascii="Arial" w:hAnsi="Arial" w:cs="Arial"/>
          <w:sz w:val="32"/>
          <w:szCs w:val="28"/>
          <w:rtl/>
          <w:lang w:bidi="fa-IR"/>
        </w:rPr>
        <w:t xml:space="preserve"> (</w:t>
      </w:r>
      <w:r w:rsidRPr="00224D12">
        <w:rPr>
          <w:rFonts w:ascii="Arial" w:hAnsi="Arial" w:cs="Arial" w:hint="cs"/>
          <w:sz w:val="32"/>
          <w:szCs w:val="28"/>
          <w:rtl/>
          <w:lang w:bidi="fa-IR"/>
        </w:rPr>
        <w:t>معیرالممالک</w:t>
      </w:r>
      <w:r w:rsidRPr="00224D12">
        <w:rPr>
          <w:rFonts w:ascii="Arial" w:hAnsi="Arial" w:cs="Arial"/>
          <w:sz w:val="32"/>
          <w:szCs w:val="28"/>
          <w:rtl/>
          <w:lang w:bidi="fa-IR"/>
        </w:rPr>
        <w:t xml:space="preserve">) </w:t>
      </w:r>
    </w:p>
    <w:p w:rsidR="00224D12" w:rsidRDefault="00224D12" w:rsidP="005E704C">
      <w:pPr>
        <w:bidi/>
        <w:jc w:val="both"/>
        <w:rPr>
          <w:rFonts w:ascii="Arial" w:hAnsi="Arial" w:cs="Arial"/>
          <w:sz w:val="24"/>
          <w:lang w:bidi="fa-IR"/>
        </w:rPr>
      </w:pPr>
    </w:p>
    <w:p w:rsidR="005E704C" w:rsidRPr="005E704C" w:rsidRDefault="005E704C" w:rsidP="00224D12">
      <w:pPr>
        <w:bidi/>
        <w:jc w:val="both"/>
        <w:rPr>
          <w:rFonts w:ascii="Arial" w:hAnsi="Arial" w:cs="Arial"/>
          <w:sz w:val="24"/>
          <w:lang w:bidi="fa-IR"/>
        </w:rPr>
      </w:pPr>
      <w:r w:rsidRPr="005E704C">
        <w:rPr>
          <w:rFonts w:ascii="Arial" w:hAnsi="Arial" w:cs="Arial" w:hint="cs"/>
          <w:sz w:val="24"/>
          <w:rtl/>
          <w:lang w:bidi="fa-IR"/>
        </w:rPr>
        <w:t>از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سال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خیلی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میگذرد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از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اقساط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دیوانی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اطمینان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حاصل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نیست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که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آیا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بوقت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موقع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خواهد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رسید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یا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نه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بموجب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همین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دستخط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از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قرار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فرامینی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که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از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روی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دستور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العملها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صادر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شده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است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چه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از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بابت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وجوه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مخصوص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چه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قسطهای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خزانه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بهمه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ولایات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حتی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یزد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گیلان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محصل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مأمورین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برای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جمع‏آوری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اقساط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بفرست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هم‏چنین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این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محصلین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بقایای‏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حکام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را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هم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که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در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طور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مار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معین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کرده‏اند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از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وجوه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مخصوص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مالیاتی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باید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وصول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کرده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برسانند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که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بتوانند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از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آن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گرفته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بدهند؟البته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کوتاهی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نکند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اگر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وزرائی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که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اداره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ولایات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با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آنهاست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تو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را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مطئن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هم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بکنند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من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راضی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نیستم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چرا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که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در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آخر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اگر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از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اقساط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مبالغ‏های‏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کلی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باقی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بماند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باعث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توضیح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آنها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خواهد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شد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من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هرگز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راضی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توضیح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آنها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نیستم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در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کمال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تعجیل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زودتر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داده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والا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خود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مورد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مؤاخذه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خواهد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شد</w:t>
      </w:r>
      <w:r w:rsidRPr="005E704C">
        <w:rPr>
          <w:rFonts w:ascii="Arial" w:hAnsi="Arial" w:cs="Arial"/>
          <w:sz w:val="24"/>
          <w:lang w:bidi="fa-IR"/>
        </w:rPr>
        <w:t>.</w:t>
      </w:r>
    </w:p>
    <w:p w:rsidR="005E704C" w:rsidRPr="005E704C" w:rsidRDefault="005E704C" w:rsidP="005E704C">
      <w:pPr>
        <w:bidi/>
        <w:jc w:val="both"/>
        <w:rPr>
          <w:rFonts w:ascii="Arial" w:hAnsi="Arial" w:cs="Arial"/>
          <w:sz w:val="24"/>
          <w:lang w:bidi="fa-IR"/>
        </w:rPr>
      </w:pPr>
      <w:r w:rsidRPr="005E704C">
        <w:rPr>
          <w:rFonts w:ascii="Arial" w:hAnsi="Arial" w:cs="Arial" w:hint="cs"/>
          <w:sz w:val="24"/>
          <w:rtl/>
          <w:lang w:bidi="fa-IR"/>
        </w:rPr>
        <w:t>معیر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الممالک</w:t>
      </w:r>
      <w:r w:rsidRPr="005E704C">
        <w:rPr>
          <w:rFonts w:ascii="Arial" w:hAnsi="Arial" w:cs="Arial"/>
          <w:sz w:val="24"/>
          <w:lang w:bidi="fa-IR"/>
        </w:rPr>
        <w:t>:</w:t>
      </w:r>
    </w:p>
    <w:p w:rsidR="005E704C" w:rsidRPr="005E704C" w:rsidRDefault="005E704C" w:rsidP="005E704C">
      <w:pPr>
        <w:bidi/>
        <w:jc w:val="both"/>
        <w:rPr>
          <w:rFonts w:ascii="Arial" w:hAnsi="Arial" w:cs="Arial"/>
          <w:sz w:val="24"/>
          <w:lang w:bidi="fa-IR"/>
        </w:rPr>
      </w:pPr>
      <w:r w:rsidRPr="005E704C">
        <w:rPr>
          <w:rFonts w:ascii="Arial" w:hAnsi="Arial" w:cs="Arial" w:hint="cs"/>
          <w:sz w:val="24"/>
          <w:rtl/>
          <w:lang w:bidi="fa-IR"/>
        </w:rPr>
        <w:t>عمل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خزانه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اندرون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معوق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ماند</w:t>
      </w:r>
      <w:r w:rsidRPr="005E704C">
        <w:rPr>
          <w:rFonts w:ascii="Arial" w:hAnsi="Arial" w:cs="Arial"/>
          <w:sz w:val="24"/>
          <w:rtl/>
          <w:lang w:bidi="fa-IR"/>
        </w:rPr>
        <w:t>.</w:t>
      </w:r>
      <w:r w:rsidRPr="005E704C">
        <w:rPr>
          <w:rFonts w:ascii="Arial" w:hAnsi="Arial" w:cs="Arial" w:hint="cs"/>
          <w:sz w:val="24"/>
          <w:rtl/>
          <w:lang w:bidi="fa-IR"/>
        </w:rPr>
        <w:t>چند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روز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دیگر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هم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ما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میرویم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ییلاق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باید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تا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آنوقت‏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تمام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شود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از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امروز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که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جمعه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است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همه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روزه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استمرارا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باید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بیائید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و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کار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خزانه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را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تمام‏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بکنید</w:t>
      </w:r>
      <w:r w:rsidRPr="005E704C">
        <w:rPr>
          <w:rFonts w:ascii="Arial" w:hAnsi="Arial" w:cs="Arial"/>
          <w:sz w:val="24"/>
          <w:rtl/>
          <w:lang w:bidi="fa-IR"/>
        </w:rPr>
        <w:t xml:space="preserve"> </w:t>
      </w:r>
      <w:r w:rsidRPr="005E704C">
        <w:rPr>
          <w:rFonts w:ascii="Arial" w:hAnsi="Arial" w:cs="Arial" w:hint="cs"/>
          <w:sz w:val="24"/>
          <w:rtl/>
          <w:lang w:bidi="fa-IR"/>
        </w:rPr>
        <w:t>البته</w:t>
      </w:r>
      <w:r w:rsidRPr="005E704C">
        <w:rPr>
          <w:rFonts w:ascii="Arial" w:hAnsi="Arial" w:cs="Arial"/>
          <w:sz w:val="24"/>
          <w:lang w:bidi="fa-IR"/>
        </w:rPr>
        <w:t>.</w:t>
      </w:r>
    </w:p>
    <w:p w:rsidR="00C62271" w:rsidRPr="005E704C" w:rsidRDefault="00C62271" w:rsidP="005E704C">
      <w:pPr>
        <w:bidi/>
        <w:jc w:val="both"/>
        <w:rPr>
          <w:rFonts w:ascii="Arial" w:hAnsi="Arial" w:cs="Arial"/>
          <w:sz w:val="24"/>
          <w:rtl/>
          <w:lang w:bidi="fa-IR"/>
        </w:rPr>
      </w:pPr>
    </w:p>
    <w:sectPr w:rsidR="00C62271" w:rsidRPr="005E704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224D12"/>
    <w:rsid w:val="002D3E6F"/>
    <w:rsid w:val="00313D65"/>
    <w:rsid w:val="00385777"/>
    <w:rsid w:val="003A0323"/>
    <w:rsid w:val="003F2A5A"/>
    <w:rsid w:val="00563B9E"/>
    <w:rsid w:val="005D3CF7"/>
    <w:rsid w:val="005E704C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C62271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2012-02-05T16:46:00Z</dcterms:created>
  <dcterms:modified xsi:type="dcterms:W3CDTF">2012-02-05T16:46:00Z</dcterms:modified>
</cp:coreProperties>
</file>