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2D" w:rsidRPr="005E3E2D" w:rsidRDefault="005E3E2D" w:rsidP="005E3E2D">
      <w:pPr>
        <w:bidi/>
        <w:jc w:val="both"/>
        <w:rPr>
          <w:rFonts w:ascii="Arial" w:hAnsi="Arial" w:cs="Arial"/>
          <w:sz w:val="28"/>
          <w:szCs w:val="28"/>
        </w:rPr>
      </w:pPr>
      <w:r w:rsidRPr="005E3E2D">
        <w:rPr>
          <w:rFonts w:ascii="Arial" w:hAnsi="Arial" w:cs="Arial"/>
          <w:sz w:val="24"/>
          <w:szCs w:val="24"/>
        </w:rPr>
        <w:t xml:space="preserve">     </w:t>
      </w:r>
      <w:r w:rsidRPr="005E3E2D">
        <w:rPr>
          <w:rFonts w:ascii="Arial" w:hAnsi="Arial" w:cs="Arial" w:hint="cs"/>
          <w:sz w:val="28"/>
          <w:szCs w:val="28"/>
          <w:rtl/>
        </w:rPr>
        <w:t>مهدويت</w:t>
      </w:r>
      <w:r w:rsidRPr="005E3E2D">
        <w:rPr>
          <w:rFonts w:ascii="Arial" w:hAnsi="Arial" w:cs="Arial"/>
          <w:sz w:val="28"/>
          <w:szCs w:val="28"/>
          <w:rtl/>
        </w:rPr>
        <w:t xml:space="preserve"> </w:t>
      </w:r>
      <w:r w:rsidRPr="005E3E2D">
        <w:rPr>
          <w:rFonts w:ascii="Arial" w:hAnsi="Arial" w:cs="Arial" w:hint="cs"/>
          <w:sz w:val="28"/>
          <w:szCs w:val="28"/>
          <w:rtl/>
        </w:rPr>
        <w:t>از</w:t>
      </w:r>
      <w:r w:rsidRPr="005E3E2D">
        <w:rPr>
          <w:rFonts w:ascii="Arial" w:hAnsi="Arial" w:cs="Arial"/>
          <w:sz w:val="28"/>
          <w:szCs w:val="28"/>
          <w:rtl/>
        </w:rPr>
        <w:t xml:space="preserve"> </w:t>
      </w:r>
      <w:r w:rsidRPr="005E3E2D">
        <w:rPr>
          <w:rFonts w:ascii="Arial" w:hAnsi="Arial" w:cs="Arial" w:hint="cs"/>
          <w:sz w:val="28"/>
          <w:szCs w:val="28"/>
          <w:rtl/>
        </w:rPr>
        <w:t>ديدگاه</w:t>
      </w:r>
      <w:r w:rsidRPr="005E3E2D">
        <w:rPr>
          <w:rFonts w:ascii="Arial" w:hAnsi="Arial" w:cs="Arial"/>
          <w:sz w:val="28"/>
          <w:szCs w:val="28"/>
          <w:rtl/>
        </w:rPr>
        <w:t xml:space="preserve"> </w:t>
      </w:r>
      <w:r w:rsidRPr="005E3E2D">
        <w:rPr>
          <w:rFonts w:ascii="Arial" w:hAnsi="Arial" w:cs="Arial" w:hint="cs"/>
          <w:sz w:val="28"/>
          <w:szCs w:val="28"/>
          <w:rtl/>
        </w:rPr>
        <w:t>دين</w:t>
      </w:r>
      <w:r w:rsidRPr="005E3E2D">
        <w:rPr>
          <w:rFonts w:ascii="Arial" w:hAnsi="Arial" w:cs="Arial"/>
          <w:sz w:val="28"/>
          <w:szCs w:val="28"/>
          <w:rtl/>
        </w:rPr>
        <w:t xml:space="preserve"> </w:t>
      </w:r>
      <w:r w:rsidRPr="005E3E2D">
        <w:rPr>
          <w:rFonts w:ascii="Arial" w:hAnsi="Arial" w:cs="Arial" w:hint="cs"/>
          <w:sz w:val="28"/>
          <w:szCs w:val="28"/>
          <w:rtl/>
        </w:rPr>
        <w:t>پژوهان</w:t>
      </w:r>
      <w:r w:rsidRPr="005E3E2D">
        <w:rPr>
          <w:rFonts w:ascii="Arial" w:hAnsi="Arial" w:cs="Arial"/>
          <w:sz w:val="28"/>
          <w:szCs w:val="28"/>
          <w:rtl/>
        </w:rPr>
        <w:t xml:space="preserve"> </w:t>
      </w:r>
      <w:r w:rsidRPr="005E3E2D">
        <w:rPr>
          <w:rFonts w:ascii="Arial" w:hAnsi="Arial" w:cs="Arial" w:hint="cs"/>
          <w:sz w:val="28"/>
          <w:szCs w:val="28"/>
          <w:rtl/>
        </w:rPr>
        <w:t>و</w:t>
      </w:r>
      <w:r w:rsidRPr="005E3E2D">
        <w:rPr>
          <w:rFonts w:ascii="Arial" w:hAnsi="Arial" w:cs="Arial"/>
          <w:sz w:val="28"/>
          <w:szCs w:val="28"/>
          <w:rtl/>
        </w:rPr>
        <w:t xml:space="preserve"> </w:t>
      </w:r>
      <w:r w:rsidRPr="005E3E2D">
        <w:rPr>
          <w:rFonts w:ascii="Arial" w:hAnsi="Arial" w:cs="Arial" w:hint="cs"/>
          <w:sz w:val="28"/>
          <w:szCs w:val="28"/>
          <w:rtl/>
        </w:rPr>
        <w:t>اسلام‏شنان</w:t>
      </w:r>
      <w:r w:rsidRPr="005E3E2D">
        <w:rPr>
          <w:rFonts w:ascii="Arial" w:hAnsi="Arial" w:cs="Arial"/>
          <w:sz w:val="28"/>
          <w:szCs w:val="28"/>
          <w:rtl/>
        </w:rPr>
        <w:t xml:space="preserve"> </w:t>
      </w:r>
      <w:r w:rsidRPr="005E3E2D">
        <w:rPr>
          <w:rFonts w:ascii="Arial" w:hAnsi="Arial" w:cs="Arial" w:hint="cs"/>
          <w:sz w:val="28"/>
          <w:szCs w:val="28"/>
          <w:rtl/>
        </w:rPr>
        <w:t>غربى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8"/>
          <w:szCs w:val="28"/>
        </w:rPr>
      </w:pPr>
      <w:r w:rsidRPr="005E3E2D">
        <w:rPr>
          <w:rFonts w:ascii="Arial" w:hAnsi="Arial" w:cs="Arial"/>
          <w:sz w:val="28"/>
          <w:szCs w:val="28"/>
        </w:rPr>
        <w:t xml:space="preserve">    </w:t>
      </w:r>
      <w:r w:rsidRPr="005E3E2D">
        <w:rPr>
          <w:rFonts w:ascii="Arial" w:hAnsi="Arial" w:cs="Arial" w:hint="cs"/>
          <w:sz w:val="28"/>
          <w:szCs w:val="28"/>
          <w:rtl/>
        </w:rPr>
        <w:t>ترجمه</w:t>
      </w:r>
      <w:r w:rsidRPr="005E3E2D">
        <w:rPr>
          <w:rFonts w:ascii="Arial" w:hAnsi="Arial" w:cs="Arial"/>
          <w:sz w:val="28"/>
          <w:szCs w:val="28"/>
          <w:rtl/>
        </w:rPr>
        <w:t xml:space="preserve"> </w:t>
      </w:r>
      <w:r w:rsidRPr="005E3E2D">
        <w:rPr>
          <w:rFonts w:ascii="Arial" w:hAnsi="Arial" w:cs="Arial" w:hint="cs"/>
          <w:sz w:val="28"/>
          <w:szCs w:val="28"/>
          <w:rtl/>
        </w:rPr>
        <w:t>بهروز</w:t>
      </w:r>
      <w:r w:rsidRPr="005E3E2D">
        <w:rPr>
          <w:rFonts w:ascii="Arial" w:hAnsi="Arial" w:cs="Arial"/>
          <w:sz w:val="28"/>
          <w:szCs w:val="28"/>
          <w:rtl/>
        </w:rPr>
        <w:t xml:space="preserve"> </w:t>
      </w:r>
      <w:r w:rsidRPr="005E3E2D">
        <w:rPr>
          <w:rFonts w:ascii="Arial" w:hAnsi="Arial" w:cs="Arial" w:hint="cs"/>
          <w:sz w:val="28"/>
          <w:szCs w:val="28"/>
          <w:rtl/>
        </w:rPr>
        <w:t>جندقى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دائره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المعارف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دين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ويراسته‌ي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ميرچاالياده،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معروفترين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جامعترين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دائره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المعارف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دين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شناسي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است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استفاده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معتبرترين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دانشمندان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رشته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علمي،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موضوعات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بسيار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متنوعي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زمينه‌هاي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گوناگون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دين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اديان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موجود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جهان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تحقيق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موشكافي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قرار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داده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مسأله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مهدويت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جمله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مسايلي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است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توسط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دائره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المعارف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مدخلي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مستقل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بحث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واقع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شده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است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ضمن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سعي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شده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است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رويكردي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نسبتاً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تطبيقي،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انديشه‌ي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انتظار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موعود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مذهب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بزرگ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حاضر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يعني</w:t>
      </w:r>
      <w:r w:rsidRPr="005E3E2D">
        <w:rPr>
          <w:rFonts w:ascii="Arial" w:hAnsi="Arial" w:cs="Arial"/>
          <w:sz w:val="24"/>
          <w:szCs w:val="24"/>
          <w:rtl/>
        </w:rPr>
        <w:t xml:space="preserve"> - </w:t>
      </w:r>
      <w:r w:rsidRPr="005E3E2D">
        <w:rPr>
          <w:rFonts w:ascii="Arial" w:hAnsi="Arial" w:cs="Arial" w:hint="cs"/>
          <w:sz w:val="24"/>
          <w:szCs w:val="24"/>
          <w:rtl/>
        </w:rPr>
        <w:t>مهدويت،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مسيحيت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اسلا‌م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بررسي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قرار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گيرد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قسمت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دوم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مدخل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اكنون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حضورتان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تقديم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مي‌گردد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مقدمه‌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شماره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پيشين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فصلنامه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مروري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بين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فرهنگي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مفهوم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عقيده‌ي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باوري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اديان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مختلف،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ويژه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مسيحيت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ارائه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نموديم،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مقاله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حاضر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تبيين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باوري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سنت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يهود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مي‌پردازد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مقاله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سوم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شماره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آينده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فصلنامه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به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ترسيم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سيماي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مهدويت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اسلا‌م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ديدگاه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اسلا‌م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شناسان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غربي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مي‌پردازد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باوري‌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يهوديت‌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اصطلاح‌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باوري‌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نهضت،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نظامي‌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عقايد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نظرات‌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دلالت‌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مي‌كند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محور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انتظار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يك‌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مسيح‌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برگرفته‌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واژه‌ي‌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عبري‌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مشياح‌</w:t>
      </w:r>
      <w:r w:rsidRPr="005E3E2D">
        <w:rPr>
          <w:rFonts w:ascii="Arial" w:hAnsi="Arial" w:cs="Arial"/>
          <w:sz w:val="24"/>
          <w:szCs w:val="24"/>
        </w:rPr>
        <w:t xml:space="preserve">(mashiah) 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يعني‌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تدهين‌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شده</w:t>
      </w:r>
      <w:r w:rsidRPr="005E3E2D">
        <w:rPr>
          <w:rFonts w:ascii="Arial" w:hAnsi="Arial" w:cs="Arial"/>
          <w:sz w:val="24"/>
          <w:szCs w:val="24"/>
          <w:rtl/>
        </w:rPr>
        <w:t xml:space="preserve">") </w:t>
      </w:r>
      <w:r w:rsidRPr="005E3E2D">
        <w:rPr>
          <w:rFonts w:ascii="Arial" w:hAnsi="Arial" w:cs="Arial" w:hint="cs"/>
          <w:sz w:val="24"/>
          <w:szCs w:val="24"/>
          <w:rtl/>
        </w:rPr>
        <w:t>است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فعل‌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عبري‌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مشاح‌</w:t>
      </w:r>
      <w:r w:rsidRPr="005E3E2D">
        <w:rPr>
          <w:rFonts w:ascii="Arial" w:hAnsi="Arial" w:cs="Arial"/>
          <w:sz w:val="24"/>
          <w:szCs w:val="24"/>
        </w:rPr>
        <w:t xml:space="preserve">(mashah) </w:t>
      </w:r>
      <w:r w:rsidRPr="005E3E2D">
        <w:rPr>
          <w:rFonts w:ascii="Arial" w:hAnsi="Arial" w:cs="Arial" w:hint="cs"/>
          <w:sz w:val="24"/>
          <w:szCs w:val="24"/>
          <w:rtl/>
        </w:rPr>
        <w:t>يعني‌تدهين‌اشياء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افراد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روغن‌در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موقع‌مناسب‌براي‌اهداف‌مقدس‌و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علاوه‌بر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آن‌براي‌اهداف‌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معمول‌دنيوي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شكل‌فاعلي‌اين‌واژه‌در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كسي‌كه‌رسالت‌خاصي‌از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سوي‌خدا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داشته‌به‌كار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رفته‌است‌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يعني،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فقط‌شامل‌پادشاهان‌يا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كشيشهاي‌والا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مقام‌نبوده</w:t>
      </w:r>
      <w:r w:rsidRPr="005E3E2D">
        <w:rPr>
          <w:rFonts w:ascii="Arial" w:hAnsi="Arial" w:cs="Arial"/>
          <w:sz w:val="24"/>
          <w:szCs w:val="24"/>
          <w:rtl/>
        </w:rPr>
        <w:t>)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چه‌واژه‌ي‌تدهين‌شده‌صرفاً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استعاري‌است‌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پيامبران،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اسقفهاي‌اعظم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نهايت،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مفهوم‌ضمني‌ناجي‌يا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نجات‌دهنده‌اي‌را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آخر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زمان‌ظهور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خواهد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سلطنت‌خداوند،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بازگشت‌اسرائيل،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حاكميتي‌را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كه‌وضعيتي‌آرماني‌براي‌جهان‌تلقي‌شده‌است‌با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خواهد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آورد،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يافته‌است</w:t>
      </w:r>
      <w:r w:rsidRPr="005E3E2D">
        <w:rPr>
          <w:rFonts w:ascii="Arial" w:hAnsi="Arial" w:cs="Arial"/>
          <w:sz w:val="24"/>
          <w:szCs w:val="24"/>
          <w:rtl/>
        </w:rPr>
        <w:t>. [</w:t>
      </w:r>
      <w:r w:rsidRPr="005E3E2D">
        <w:rPr>
          <w:rFonts w:ascii="Arial" w:hAnsi="Arial" w:cs="Arial" w:hint="cs"/>
          <w:sz w:val="24"/>
          <w:szCs w:val="24"/>
          <w:rtl/>
        </w:rPr>
        <w:t>به‌معادشناسي‌مراجعه‌كنيد</w:t>
      </w:r>
      <w:r w:rsidRPr="005E3E2D">
        <w:rPr>
          <w:rFonts w:ascii="Arial" w:hAnsi="Arial" w:cs="Arial"/>
          <w:sz w:val="24"/>
          <w:szCs w:val="24"/>
        </w:rPr>
        <w:t>.]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اين‌گسترش‌معنايي‌خاص‌ناشي‌از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اين‌اعتقاد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يهود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كه‌نجات‌نهايي‌اسرائيل،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چه‌ساخته‌و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پرداخته‌خداوند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است‌اما،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به‌عهده‌ي‌سلاله‌اي‌از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خاندان‌سلطنتي‌داوود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بوده،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به‌وسيله‌ي‌او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تحقق‌خواهد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يافت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او،‌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پسر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داوود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بهترين‌فرد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تدهين‌شده‌پروردگار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خواهد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به‌اين‌ترتيب،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واژه‌ي‌مشياح‌</w:t>
      </w:r>
      <w:r w:rsidRPr="005E3E2D">
        <w:rPr>
          <w:rFonts w:ascii="Arial" w:hAnsi="Arial" w:cs="Arial"/>
          <w:sz w:val="24"/>
          <w:szCs w:val="24"/>
        </w:rPr>
        <w:t xml:space="preserve">(mashiah)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بافت‌يهودي‌اوليه‌ي‌خود،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خارج‌شده‌كاربردي‌عمومي‌يافت‌و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به‌گرايش‌ها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اميدهايي‌نسبت‌به‌شخصيتي‌آرماني‌يا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جهاتي‌ديگر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نسبت‌به‌نجات‌جامعه‌و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جهان‌دلالت‌مي‌كرد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به‌نظر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مي‌رسد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كه‌واژه‌ي‌مسيحا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باور</w:t>
      </w:r>
      <w:r w:rsidRPr="005E3E2D">
        <w:rPr>
          <w:rFonts w:ascii="Arial" w:hAnsi="Arial" w:cs="Arial"/>
          <w:sz w:val="24"/>
          <w:szCs w:val="24"/>
        </w:rPr>
        <w:t xml:space="preserve">(messianic) </w:t>
      </w:r>
      <w:r w:rsidRPr="005E3E2D">
        <w:rPr>
          <w:rFonts w:ascii="Arial" w:hAnsi="Arial" w:cs="Arial" w:hint="cs"/>
          <w:sz w:val="24"/>
          <w:szCs w:val="24"/>
          <w:rtl/>
        </w:rPr>
        <w:t>كه‌گاه‌خصلت‌بازگشتي‌دارد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نشانه‌بهشت‌گمشده‌يا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بهشت‌بازيافته</w:t>
      </w:r>
      <w:r w:rsidRPr="005E3E2D">
        <w:rPr>
          <w:rFonts w:ascii="Arial" w:hAnsi="Arial" w:cs="Arial"/>
          <w:sz w:val="24"/>
          <w:szCs w:val="24"/>
          <w:rtl/>
        </w:rPr>
        <w:t>)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بدين‌معنا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كه‌بازگشت‌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گذشته‌و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طلايي‌گمشده‌را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مجسم‌مي‌كند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اين‌واژه‌در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موارد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ديگر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آرماني‌تر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به‌نظر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مي‌رسد،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به‌اين‌معنا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كه‌وضعيتي‌تكاملي‌را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به‌تصوير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مي‌كشد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كه‌نظير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آن‌قبلاً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هرگز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نبوده‌است‌</w:t>
      </w:r>
      <w:r w:rsidRPr="005E3E2D">
        <w:rPr>
          <w:rFonts w:ascii="Arial" w:hAnsi="Arial" w:cs="Arial"/>
          <w:sz w:val="24"/>
          <w:szCs w:val="24"/>
          <w:rtl/>
        </w:rPr>
        <w:t>("</w:t>
      </w:r>
      <w:r w:rsidRPr="005E3E2D">
        <w:rPr>
          <w:rFonts w:ascii="Arial" w:hAnsi="Arial" w:cs="Arial" w:hint="cs"/>
          <w:sz w:val="24"/>
          <w:szCs w:val="24"/>
          <w:rtl/>
        </w:rPr>
        <w:t>آسماني‌جديد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زمين‌جديد</w:t>
      </w:r>
      <w:r w:rsidRPr="005E3E2D">
        <w:rPr>
          <w:rFonts w:ascii="Arial" w:hAnsi="Arial" w:cs="Arial"/>
          <w:sz w:val="24"/>
          <w:szCs w:val="24"/>
          <w:rtl/>
        </w:rPr>
        <w:t>")</w:t>
      </w:r>
      <w:r w:rsidRPr="005E3E2D">
        <w:rPr>
          <w:rFonts w:ascii="Arial" w:hAnsi="Arial" w:cs="Arial" w:hint="cs"/>
          <w:sz w:val="24"/>
          <w:szCs w:val="24"/>
          <w:rtl/>
        </w:rPr>
        <w:t>؛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فقط‌روزهاي‌گذشته‌را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احيا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نمي‌كند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بلكه‌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عصر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جديدي‌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به‌همراه‌مي‌آورد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اصطلاح‌مشياح‌</w:t>
      </w:r>
      <w:r w:rsidRPr="005E3E2D">
        <w:rPr>
          <w:rFonts w:ascii="Arial" w:hAnsi="Arial" w:cs="Arial"/>
          <w:sz w:val="24"/>
          <w:szCs w:val="24"/>
        </w:rPr>
        <w:t xml:space="preserve">(mashiah)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اين‌مفهوم‌خاص‌معادشناختي‌در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كتب‌مقدس‌عبري‌يافت‌نمي‌شود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كتاب‌اشعياي‌نبي‌باب‌</w:t>
      </w:r>
      <w:r w:rsidRPr="005E3E2D">
        <w:rPr>
          <w:rFonts w:ascii="Arial" w:hAnsi="Arial" w:cs="Arial"/>
          <w:sz w:val="24"/>
          <w:szCs w:val="24"/>
          <w:rtl/>
        </w:rPr>
        <w:t>45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آيه‌</w:t>
      </w:r>
      <w:r w:rsidRPr="005E3E2D">
        <w:rPr>
          <w:rFonts w:ascii="Arial" w:hAnsi="Arial" w:cs="Arial"/>
          <w:sz w:val="24"/>
          <w:szCs w:val="24"/>
          <w:rtl/>
        </w:rPr>
        <w:t>1</w:t>
      </w:r>
      <w:r w:rsidRPr="005E3E2D">
        <w:rPr>
          <w:rFonts w:ascii="Arial" w:hAnsi="Arial" w:cs="Arial" w:hint="cs"/>
          <w:sz w:val="24"/>
          <w:szCs w:val="24"/>
          <w:rtl/>
        </w:rPr>
        <w:t>؛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كوروش‌دوم‌پادشاه‌ايران‌را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تدهين‌شده‌ي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خداوند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مي‌خواند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زيرا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به‌وضوح‌وسيله‌اي‌برگزيده‌از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جانب‌خداوند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كه‌اجازه‌داد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تبعيديان‌بني‌اسرائيل‌از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امپراطوري‌بابل‌به‌بيت‌المقدس‌باز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گردند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چه‌بسا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به‌كارگيري‌اصطلاحات‌متأخرتر،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لحاظ‌فني،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انتساب‌تاريخي‌رويدادها،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دچار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خطا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شده،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متون‌مقدسي‌را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كه‌عصري‌طلايي‌در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آينده،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هم‌آمدن‌تبعيديان،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lastRenderedPageBreak/>
        <w:t>بازگشت‌خاندان‌داوود،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بازسازي‌بيت‌المقدس‌و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معبد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حضرت‌سليمان،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دوره‌ي‌صلح‌كه‌در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آن‌گرگ‌و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بره‌كنار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هم‌قرار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مي‌گيرند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غيره‌را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پيش‌بيني‌مي‌كنند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به‌عنوان‌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باوري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توصيف‌كند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اين‌گونه‌است‌كه‌ماهيت‌مسيحا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باوري‌در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دوره‌هاي‌رنج‌و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نا‌اميدي‌شكل‌مي‌گيرد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شكوفا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مي‌شود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وضعيت‌موجود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مطلوب،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نيازمند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منجي‌نيست‌اما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تداوم‌يافته‌يا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تجديد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شود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مثلاً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آيينهاي‌تجديد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كننده‌ي‌دوره‌اي‌يا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چرخه‌اي</w:t>
      </w:r>
      <w:r w:rsidRPr="005E3E2D">
        <w:rPr>
          <w:rFonts w:ascii="Arial" w:hAnsi="Arial" w:cs="Arial"/>
          <w:sz w:val="24"/>
          <w:szCs w:val="24"/>
          <w:rtl/>
        </w:rPr>
        <w:t xml:space="preserve">). </w:t>
      </w:r>
      <w:r w:rsidRPr="005E3E2D">
        <w:rPr>
          <w:rFonts w:ascii="Arial" w:hAnsi="Arial" w:cs="Arial" w:hint="cs"/>
          <w:sz w:val="24"/>
          <w:szCs w:val="24"/>
          <w:rtl/>
        </w:rPr>
        <w:t>هنگامي‌كه‌وضعيت‌موجود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كاملاً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نامطلوب‌باشد،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باوري‌به‌عنوان‌يكي‌از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پاسخهاي‌ممكن‌مطرح‌مي‌شود</w:t>
      </w:r>
      <w:r w:rsidRPr="005E3E2D">
        <w:rPr>
          <w:rFonts w:ascii="Arial" w:hAnsi="Arial" w:cs="Arial"/>
          <w:sz w:val="24"/>
          <w:szCs w:val="24"/>
          <w:rtl/>
        </w:rPr>
        <w:t xml:space="preserve">: </w:t>
      </w:r>
      <w:r w:rsidRPr="005E3E2D">
        <w:rPr>
          <w:rFonts w:ascii="Arial" w:hAnsi="Arial" w:cs="Arial" w:hint="cs"/>
          <w:sz w:val="24"/>
          <w:szCs w:val="24"/>
          <w:rtl/>
        </w:rPr>
        <w:t>اطمينان‌به‌يك‌نظم‌مطلوب‌طبيعي،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اجتماعي،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تاريخي‌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اين‌اطمينان‌در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اسرائيل‌بسيار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قوي‌بود،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زيرا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مبتني‌بر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وعده‌ي‌خداوند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زمره‌ي‌تعهدات‌ازلي‌وي‌جاي‌گرفته‌بود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كه‌در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افق‌آينده‌ي‌آرماني‌خود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نشان‌مي‌دهد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همان‌طور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شرحهاي‌انجيل‌به‌وفور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يافت‌مي‌شود،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قبلاً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دورانهاي‌مذكور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انجيل‌وضعيت‌موجود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عموماً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نامطلوب‌تلقي‌مي‌شد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پادشاهان‌ظالم‌و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گناهكار،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تجاوزات‌دشمن،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شكست‌ها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نتيجه‌انديشه‌هاي‌مربوط‌به‌نظم‌آرماني‌تحت‌فرمانروايي‌آرماني‌خاندان‌داوود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شروع‌به‌تبلور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كرد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ويران‌شدن‌نخستين‌معبد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سليمان‌</w:t>
      </w:r>
      <w:r w:rsidRPr="005E3E2D">
        <w:rPr>
          <w:rFonts w:ascii="Arial" w:hAnsi="Arial" w:cs="Arial"/>
          <w:sz w:val="24"/>
          <w:szCs w:val="24"/>
          <w:rtl/>
        </w:rPr>
        <w:t xml:space="preserve">(587/586 </w:t>
      </w:r>
      <w:r w:rsidRPr="005E3E2D">
        <w:rPr>
          <w:rFonts w:ascii="Arial" w:hAnsi="Arial" w:cs="Arial" w:hint="cs"/>
          <w:sz w:val="24"/>
          <w:szCs w:val="24"/>
          <w:rtl/>
        </w:rPr>
        <w:t>پيش‌از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ميلاد</w:t>
      </w:r>
      <w:r w:rsidRPr="005E3E2D">
        <w:rPr>
          <w:rFonts w:ascii="Arial" w:hAnsi="Arial" w:cs="Arial"/>
          <w:sz w:val="24"/>
          <w:szCs w:val="24"/>
          <w:rtl/>
        </w:rPr>
        <w:t>)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تبعيد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بابليها،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بازگشت‌متعاقب‌به‌سرزمين‌اسرائيل‌تحت‌فرمانروايي‌كورش،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اشعياي‌دوم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آن‌واقعه‌را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به‌عنوان‌نظام‌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مسيحايي‌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گرامي‌داشته‌است،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گرايش‌به‌نگاه‌به‌سوي‌كاميابي‌آينده‌شدت‌يافت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اين‌نجات‌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مسيحايي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به‌يأس‌غم‌انگيزي‌تبديل‌شد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آزار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اذيت‌شديد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تحت‌حكومت‌آنتيوخس</w:t>
      </w:r>
      <w:r w:rsidRPr="005E3E2D">
        <w:rPr>
          <w:rFonts w:ascii="Arial" w:hAnsi="Arial" w:cs="Arial"/>
          <w:sz w:val="24"/>
          <w:szCs w:val="24"/>
          <w:rtl/>
        </w:rPr>
        <w:t xml:space="preserve">1 </w:t>
      </w:r>
      <w:r w:rsidRPr="005E3E2D">
        <w:rPr>
          <w:rFonts w:ascii="Arial" w:hAnsi="Arial" w:cs="Arial" w:hint="cs"/>
          <w:sz w:val="24"/>
          <w:szCs w:val="24"/>
          <w:rtl/>
        </w:rPr>
        <w:t>چهارم‌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175 </w:t>
      </w:r>
      <w:r w:rsidRPr="005E3E2D">
        <w:rPr>
          <w:rFonts w:ascii="Arial" w:hAnsi="Arial" w:cs="Arial" w:hint="cs"/>
          <w:sz w:val="24"/>
          <w:szCs w:val="24"/>
          <w:rtl/>
        </w:rPr>
        <w:t>تا</w:t>
      </w:r>
      <w:r w:rsidRPr="005E3E2D">
        <w:rPr>
          <w:rFonts w:ascii="Arial" w:hAnsi="Arial" w:cs="Arial"/>
          <w:sz w:val="24"/>
          <w:szCs w:val="24"/>
          <w:rtl/>
        </w:rPr>
        <w:t xml:space="preserve"> 163 </w:t>
      </w:r>
      <w:r w:rsidRPr="005E3E2D">
        <w:rPr>
          <w:rFonts w:ascii="Arial" w:hAnsi="Arial" w:cs="Arial" w:hint="cs"/>
          <w:sz w:val="24"/>
          <w:szCs w:val="24"/>
          <w:rtl/>
        </w:rPr>
        <w:t>پيش‌از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ميلاد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فرمانرواي‌سلوكيه‌در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سوريه‌نيز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منجر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اميدهاي‌مسيحايي‌مربوط‌به‌آخرت‌گرديد،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همانگونه‌كه‌كتاب‌دانيال‌كه‌تدوين‌آن‌عموماً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به‌همان‌زمان‌بر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مي‌گردد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گواه‌بر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آن‌است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نجات‌بزرگ‌ناشي‌از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پيروزي‌مكابيان‌نيز،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در‌دراز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مدت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به‌يأسي‌غم‌انگيز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تبديل‌شد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شورش‌عليه‌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سلطنت‌بي‌رحم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ظالم،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يعني‌حكومت‌رم،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سال‌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 xml:space="preserve">65 - 70 </w:t>
      </w:r>
      <w:r w:rsidRPr="005E3E2D">
        <w:rPr>
          <w:rFonts w:ascii="Arial" w:hAnsi="Arial" w:cs="Arial" w:hint="cs"/>
          <w:sz w:val="24"/>
          <w:szCs w:val="24"/>
          <w:rtl/>
        </w:rPr>
        <w:t>ميلادي</w:t>
      </w:r>
      <w:proofErr w:type="gramStart"/>
      <w:r w:rsidRPr="005E3E2D">
        <w:rPr>
          <w:rFonts w:ascii="Arial" w:hAnsi="Arial" w:cs="Arial" w:hint="cs"/>
          <w:sz w:val="24"/>
          <w:szCs w:val="24"/>
          <w:rtl/>
        </w:rPr>
        <w:t>‌</w:t>
      </w:r>
      <w:r w:rsidRPr="005E3E2D">
        <w:rPr>
          <w:rFonts w:ascii="Arial" w:hAnsi="Arial" w:cs="Arial"/>
          <w:sz w:val="24"/>
          <w:szCs w:val="24"/>
          <w:rtl/>
        </w:rPr>
        <w:t>(</w:t>
      </w:r>
      <w:proofErr w:type="gramEnd"/>
      <w:r w:rsidRPr="005E3E2D">
        <w:rPr>
          <w:rFonts w:ascii="Arial" w:hAnsi="Arial" w:cs="Arial" w:hint="cs"/>
          <w:sz w:val="24"/>
          <w:szCs w:val="24"/>
          <w:rtl/>
        </w:rPr>
        <w:t>كه‌به‌ويراني‌بيت‌المقدس‌و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معبد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دوم‌سليمان‌منتهي‌گرديد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شورشي‌مجدد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سال‌</w:t>
      </w:r>
      <w:r w:rsidRPr="005E3E2D">
        <w:rPr>
          <w:rFonts w:ascii="Arial" w:hAnsi="Arial" w:cs="Arial"/>
          <w:sz w:val="24"/>
          <w:szCs w:val="24"/>
          <w:rtl/>
        </w:rPr>
        <w:t xml:space="preserve">132 - 135 </w:t>
      </w:r>
      <w:r w:rsidRPr="005E3E2D">
        <w:rPr>
          <w:rFonts w:ascii="Arial" w:hAnsi="Arial" w:cs="Arial" w:hint="cs"/>
          <w:sz w:val="24"/>
          <w:szCs w:val="24"/>
          <w:rtl/>
        </w:rPr>
        <w:t>ميلادي‌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شورش‌باركوخبا</w:t>
      </w:r>
      <w:r w:rsidRPr="005E3E2D">
        <w:rPr>
          <w:rFonts w:ascii="Arial" w:hAnsi="Arial" w:cs="Arial"/>
          <w:sz w:val="24"/>
          <w:szCs w:val="24"/>
          <w:rtl/>
        </w:rPr>
        <w:t xml:space="preserve">2 </w:t>
      </w:r>
      <w:r w:rsidRPr="005E3E2D">
        <w:rPr>
          <w:rFonts w:ascii="Arial" w:hAnsi="Arial" w:cs="Arial" w:hint="cs"/>
          <w:sz w:val="24"/>
          <w:szCs w:val="24"/>
          <w:rtl/>
        </w:rPr>
        <w:t>كه‌منجر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به‌نابودي‌واقعي‌يهوديت‌در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فلسطين‌گرديد</w:t>
      </w:r>
      <w:r w:rsidRPr="005E3E2D">
        <w:rPr>
          <w:rFonts w:ascii="Arial" w:hAnsi="Arial" w:cs="Arial"/>
          <w:sz w:val="24"/>
          <w:szCs w:val="24"/>
          <w:rtl/>
        </w:rPr>
        <w:t>)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بدون‌شك‌حاوي‌عناصر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مسيحايي‌بود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آن‌پس،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باوري‌تركيبي‌از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راسخ‌و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تزلزل‌ناپذير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به‌رستگاري‌نهايي،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يك‌سو،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سوي‌ديگر،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ترس‌از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خطرات‌و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عواقب‌فجيع‌شورشهاي‌مسيحاباوري‌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مانند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فعال‌گرايي‌مسيحايي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به‌اصطلاح‌مورخين،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باوري‌نا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به‌هنگام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به‌اصطلاح‌متكلمان‌بود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آموزه‌هاي‌مسيحا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باوري‌كه‌طي‌نيمه‌دوم‌دوره‌ي‌معبد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دوم‌سليمان‌از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حدود</w:t>
      </w:r>
      <w:r w:rsidRPr="005E3E2D">
        <w:rPr>
          <w:rFonts w:ascii="Arial" w:hAnsi="Arial" w:cs="Arial"/>
          <w:sz w:val="24"/>
          <w:szCs w:val="24"/>
          <w:rtl/>
        </w:rPr>
        <w:t xml:space="preserve"> 220 </w:t>
      </w:r>
      <w:r w:rsidRPr="005E3E2D">
        <w:rPr>
          <w:rFonts w:ascii="Arial" w:hAnsi="Arial" w:cs="Arial" w:hint="cs"/>
          <w:sz w:val="24"/>
          <w:szCs w:val="24"/>
          <w:rtl/>
        </w:rPr>
        <w:t>پيش‌از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ميلاد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</w:t>
      </w:r>
      <w:r w:rsidRPr="005E3E2D">
        <w:rPr>
          <w:rFonts w:ascii="Arial" w:hAnsi="Arial" w:cs="Arial"/>
          <w:sz w:val="24"/>
          <w:szCs w:val="24"/>
          <w:rtl/>
        </w:rPr>
        <w:t xml:space="preserve"> 70 </w:t>
      </w:r>
      <w:r w:rsidRPr="005E3E2D">
        <w:rPr>
          <w:rFonts w:ascii="Arial" w:hAnsi="Arial" w:cs="Arial" w:hint="cs"/>
          <w:sz w:val="24"/>
          <w:szCs w:val="24"/>
          <w:rtl/>
        </w:rPr>
        <w:t>پس‌از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ميلاد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شكل‌گرفت‌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كه‌دوره‌ي‌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بين‌دو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عهد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ناميده‌مي‌شود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داراي‌انواع‌مختلفي‌بود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دغدغه‌هاي‌ذهني‌و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معنوي‌محافل‌مختلف‌حكايت‌مي‌كرد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آموزه‌ها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اميدهاي‌سياسي‌دنيوي‌همچون‌شكستن‌يوغ‌حكومت‌بيگانه،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احياي‌حكومت‌خاندان‌داوود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پادشاه‌مسيحا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پس‌از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سال‌</w:t>
      </w:r>
      <w:r w:rsidRPr="005E3E2D">
        <w:rPr>
          <w:rFonts w:ascii="Arial" w:hAnsi="Arial" w:cs="Arial"/>
          <w:sz w:val="24"/>
          <w:szCs w:val="24"/>
          <w:rtl/>
        </w:rPr>
        <w:t xml:space="preserve">70 </w:t>
      </w:r>
      <w:r w:rsidRPr="005E3E2D">
        <w:rPr>
          <w:rFonts w:ascii="Arial" w:hAnsi="Arial" w:cs="Arial" w:hint="cs"/>
          <w:sz w:val="24"/>
          <w:szCs w:val="24"/>
          <w:rtl/>
        </w:rPr>
        <w:t>پس‌از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ميلاد،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هم‌آمدن‌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تبعيديان‌و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بازسازي‌معبد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سليمان‌گرفته‌تا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مفاهيم‌مكاشفه‌اي،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قبيل‌پايان‌خارق‌العاده‌و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فاجعه‌آميز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اين‌عصر</w:t>
      </w:r>
      <w:r w:rsidRPr="005E3E2D">
        <w:rPr>
          <w:rFonts w:ascii="Arial" w:hAnsi="Arial" w:cs="Arial"/>
          <w:sz w:val="24"/>
          <w:szCs w:val="24"/>
          <w:rtl/>
        </w:rPr>
        <w:t>" (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جمله‌روز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قيامت</w:t>
      </w:r>
      <w:r w:rsidRPr="005E3E2D">
        <w:rPr>
          <w:rFonts w:ascii="Arial" w:hAnsi="Arial" w:cs="Arial"/>
          <w:sz w:val="24"/>
          <w:szCs w:val="24"/>
          <w:rtl/>
        </w:rPr>
        <w:t>)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بوجود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آمدن‌عصر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جديد،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سلطنت‌آسماني،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احياي‌مردگان،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آسمان‌جديد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زمين‌جديد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مي‌گيرند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قهرمان‌اصلي‌مي‌تواند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رهبري‌نظامي‌باشد،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پسر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داوود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فردي‌سلطنتي،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شخصيتي‌فوق‌طبيعي‌مانند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پسر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انسان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كه‌به‌نوعي‌مرموز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بوده‌در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برخي‌متون‌مقدس‌عبري‌و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متون‌مكاشفه‌اي‌جعلي‌ذكر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شده‌است</w:t>
      </w:r>
      <w:r w:rsidRPr="005E3E2D">
        <w:rPr>
          <w:rFonts w:ascii="Arial" w:hAnsi="Arial" w:cs="Arial"/>
          <w:sz w:val="24"/>
          <w:szCs w:val="24"/>
          <w:rtl/>
        </w:rPr>
        <w:t>. [</w:t>
      </w:r>
      <w:r w:rsidRPr="005E3E2D">
        <w:rPr>
          <w:rFonts w:ascii="Arial" w:hAnsi="Arial" w:cs="Arial" w:hint="cs"/>
          <w:sz w:val="24"/>
          <w:szCs w:val="24"/>
          <w:rtl/>
        </w:rPr>
        <w:t>به‌مدخل‌</w:t>
      </w:r>
      <w:r w:rsidRPr="005E3E2D">
        <w:rPr>
          <w:rFonts w:ascii="Arial" w:hAnsi="Arial" w:cs="Arial"/>
          <w:sz w:val="24"/>
          <w:szCs w:val="24"/>
        </w:rPr>
        <w:t>Apocalypse (</w:t>
      </w:r>
      <w:r w:rsidRPr="005E3E2D">
        <w:rPr>
          <w:rFonts w:ascii="Arial" w:hAnsi="Arial" w:cs="Arial" w:hint="cs"/>
          <w:sz w:val="24"/>
          <w:szCs w:val="24"/>
          <w:rtl/>
        </w:rPr>
        <w:t>مكاشفه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مراجعه‌كنيد</w:t>
      </w:r>
      <w:r w:rsidRPr="005E3E2D">
        <w:rPr>
          <w:rFonts w:ascii="Arial" w:hAnsi="Arial" w:cs="Arial"/>
          <w:sz w:val="24"/>
          <w:szCs w:val="24"/>
          <w:rtl/>
        </w:rPr>
        <w:t xml:space="preserve">.] </w:t>
      </w:r>
      <w:r w:rsidRPr="005E3E2D">
        <w:rPr>
          <w:rFonts w:ascii="Arial" w:hAnsi="Arial" w:cs="Arial" w:hint="cs"/>
          <w:sz w:val="24"/>
          <w:szCs w:val="24"/>
          <w:rtl/>
        </w:rPr>
        <w:t>بسياري‌از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علما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معتقدند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عيسي‌به‌خاطر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سياسي‌اصطلاح‌مسيحا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تعمداً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به‌كارگيري‌آن‌خودداري‌كرد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به‌ويژه‌اينكه‌از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سلطنتي‌خبر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مي‌داد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كه‌اين‌جهاني‌نبود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اصطلاح‌غير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سياسي‌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پسر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انسان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ترجيح‌داد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سوي‌ديگر،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كساني‌كه‌مسؤ‌ول‌تحرير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نهايي‌انجيل‌متي‌بودند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لازم‌دانستند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شجره‌ي‌خانوادگي‌براي‌مسيح‌قائل‌شوند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كه‌ثابت‌كنند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تبار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داوود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است‌تا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به‌موقعيت‌مسيحايي‌او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مشروعيت‌بخشند،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زيرا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مشياح‌</w:t>
      </w:r>
      <w:r w:rsidRPr="005E3E2D">
        <w:rPr>
          <w:rFonts w:ascii="Arial" w:hAnsi="Arial" w:cs="Arial"/>
          <w:sz w:val="24"/>
          <w:szCs w:val="24"/>
        </w:rPr>
        <w:t xml:space="preserve">(mashiah)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به‌زبان‌يوناني‌كريستوس‌</w:t>
      </w:r>
      <w:r w:rsidRPr="005E3E2D">
        <w:rPr>
          <w:rFonts w:ascii="Arial" w:hAnsi="Arial" w:cs="Arial"/>
          <w:sz w:val="24"/>
          <w:szCs w:val="24"/>
        </w:rPr>
        <w:t xml:space="preserve">(Christos) </w:t>
      </w:r>
      <w:r w:rsidRPr="005E3E2D">
        <w:rPr>
          <w:rFonts w:ascii="Arial" w:hAnsi="Arial" w:cs="Arial" w:hint="cs"/>
          <w:sz w:val="24"/>
          <w:szCs w:val="24"/>
          <w:rtl/>
        </w:rPr>
        <w:t>بايد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پسر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داوود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شناخته‌مي‌شد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ضمناً،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اين‌مثالها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نشان‌مي‌دهند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كه‌ريشه‌هاي‌مسيحيت‌را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بافت‌ناآرامي‌مسيحايي‌فلسطين‌يهودي‌در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همان‌مقطع‌زماني‌يافت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انديشه‌هاي‌مسيحايي‌نه‌تنها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طريق‌تفسير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متون‌انجيل‌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مانند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پشر</w:t>
      </w:r>
      <w:r w:rsidRPr="005E3E2D">
        <w:rPr>
          <w:rFonts w:ascii="Arial" w:hAnsi="Arial" w:cs="Arial"/>
          <w:sz w:val="24"/>
          <w:szCs w:val="24"/>
          <w:rtl/>
        </w:rPr>
        <w:t xml:space="preserve">3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ميان‌امت‌قمران‌و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بعدها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ميدراش</w:t>
      </w:r>
      <w:r w:rsidRPr="005E3E2D">
        <w:rPr>
          <w:rFonts w:ascii="Arial" w:hAnsi="Arial" w:cs="Arial"/>
          <w:sz w:val="24"/>
          <w:szCs w:val="24"/>
          <w:rtl/>
        </w:rPr>
        <w:t xml:space="preserve">4 </w:t>
      </w:r>
      <w:r w:rsidRPr="005E3E2D">
        <w:rPr>
          <w:rFonts w:ascii="Arial" w:hAnsi="Arial" w:cs="Arial" w:hint="cs"/>
          <w:sz w:val="24"/>
          <w:szCs w:val="24"/>
          <w:rtl/>
        </w:rPr>
        <w:t>متعلق‌به‌يهوديت‌پيرو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خاخامها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بلكه‌با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الهام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به‌افراد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روِ‌يابين‌و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برخوردار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قدرت‌مكاشفه‌به‌وجود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آمد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سنت‌اخير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آخرين‌كتاب‌عهد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جديد،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كتاب‌وحي،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به‌خوبي‌ترسيم‌شده‌است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انديشه‌ها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اميدهاي‌مسيحايي‌مي‌توانند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براساس‌نگرشهاي‌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عقلاني</w:t>
      </w:r>
      <w:r w:rsidRPr="005E3E2D">
        <w:rPr>
          <w:rFonts w:ascii="Arial" w:hAnsi="Arial" w:cs="Arial"/>
          <w:sz w:val="24"/>
          <w:szCs w:val="24"/>
          <w:rtl/>
        </w:rPr>
        <w:t>" (</w:t>
      </w:r>
      <w:r w:rsidRPr="005E3E2D">
        <w:rPr>
          <w:rFonts w:ascii="Arial" w:hAnsi="Arial" w:cs="Arial" w:hint="cs"/>
          <w:sz w:val="24"/>
          <w:szCs w:val="24"/>
          <w:rtl/>
        </w:rPr>
        <w:t>يعني‌غير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روِ‌يائي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نيز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باشند،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به‌ويژه‌هنگامي‌كه‌پيش‌گوئي‌هاي‌كتب‌مقدس‌شكل‌محاسبه‌و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برآورد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تاريخهايي‌را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كه‌ادعا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مي‌شد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نمادگرايي‌مبهم‌متون‌به‌آنها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اشاره‌شده‌است،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گرفت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شيفتگان‌مسيحا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يهوديت‌اغلب‌براساس‌كتاب‌دانيال،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محاسبات‌خود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انجام‌مي‌دادند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درست‌همان‌طور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كه‌كه‌منجي‌گرايان‌مسيحي‌آخرالزمان‌را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روي‌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تعداد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چهارپايان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كه‌در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كتاب‌وحي‌باب‌</w:t>
      </w:r>
      <w:r w:rsidRPr="005E3E2D">
        <w:rPr>
          <w:rFonts w:ascii="Arial" w:hAnsi="Arial" w:cs="Arial"/>
          <w:sz w:val="24"/>
          <w:szCs w:val="24"/>
          <w:rtl/>
        </w:rPr>
        <w:t>13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آيه‌</w:t>
      </w:r>
      <w:r w:rsidRPr="005E3E2D">
        <w:rPr>
          <w:rFonts w:ascii="Arial" w:hAnsi="Arial" w:cs="Arial"/>
          <w:sz w:val="24"/>
          <w:szCs w:val="24"/>
          <w:rtl/>
        </w:rPr>
        <w:t xml:space="preserve">18 </w:t>
      </w:r>
      <w:r w:rsidRPr="005E3E2D">
        <w:rPr>
          <w:rFonts w:ascii="Arial" w:hAnsi="Arial" w:cs="Arial" w:hint="cs"/>
          <w:sz w:val="24"/>
          <w:szCs w:val="24"/>
          <w:rtl/>
        </w:rPr>
        <w:t>ذكر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شده‌محاسبه‌مي‌كردند</w:t>
      </w:r>
      <w:r w:rsidRPr="005E3E2D">
        <w:rPr>
          <w:rFonts w:ascii="Arial" w:hAnsi="Arial" w:cs="Arial"/>
          <w:sz w:val="24"/>
          <w:szCs w:val="24"/>
          <w:rtl/>
        </w:rPr>
        <w:t xml:space="preserve">). </w:t>
      </w:r>
      <w:r w:rsidRPr="005E3E2D">
        <w:rPr>
          <w:rFonts w:ascii="Arial" w:hAnsi="Arial" w:cs="Arial" w:hint="cs"/>
          <w:sz w:val="24"/>
          <w:szCs w:val="24"/>
          <w:rtl/>
        </w:rPr>
        <w:t>چون‌اميدهاي‌فراوان‌ناشي‌از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اين‌محاسبات‌اغلب‌منجر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به‌فاجعه‌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بهترين‌حالت،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سرخوردگي‌شديد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مي‌شد،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خاخامهاي‌تلمود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عبارات‌تندي‌در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خصوص‌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كساني‌كه‌آخر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الزمان‌</w:t>
      </w:r>
      <w:r w:rsidRPr="005E3E2D">
        <w:rPr>
          <w:rFonts w:ascii="Arial" w:hAnsi="Arial" w:cs="Arial"/>
          <w:sz w:val="24"/>
          <w:szCs w:val="24"/>
          <w:rtl/>
        </w:rPr>
        <w:t>[</w:t>
      </w:r>
      <w:r w:rsidRPr="005E3E2D">
        <w:rPr>
          <w:rFonts w:ascii="Arial" w:hAnsi="Arial" w:cs="Arial" w:hint="cs"/>
          <w:sz w:val="24"/>
          <w:szCs w:val="24"/>
          <w:rtl/>
        </w:rPr>
        <w:t>مسيحائي</w:t>
      </w:r>
      <w:r w:rsidRPr="005E3E2D">
        <w:rPr>
          <w:rFonts w:ascii="Arial" w:hAnsi="Arial" w:cs="Arial"/>
          <w:sz w:val="24"/>
          <w:szCs w:val="24"/>
          <w:rtl/>
        </w:rPr>
        <w:t xml:space="preserve">]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محاسبه‌مي‌كنند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داشتند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يك‌سنت‌كه‌احتمالاً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تحت‌تأثير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كتاب‌زكريا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بابهاي‌</w:t>
      </w:r>
      <w:r w:rsidRPr="005E3E2D">
        <w:rPr>
          <w:rFonts w:ascii="Arial" w:hAnsi="Arial" w:cs="Arial"/>
          <w:sz w:val="24"/>
          <w:szCs w:val="24"/>
          <w:rtl/>
        </w:rPr>
        <w:t xml:space="preserve">3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4 </w:t>
      </w:r>
      <w:r w:rsidRPr="005E3E2D">
        <w:rPr>
          <w:rFonts w:ascii="Arial" w:hAnsi="Arial" w:cs="Arial" w:hint="cs"/>
          <w:sz w:val="24"/>
          <w:szCs w:val="24"/>
          <w:rtl/>
        </w:rPr>
        <w:t>است،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ظاهراً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معتقد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به‌آموزه‌ي‌دو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چهره‌ي‌مسيحايي‌بوده‌است،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يكي‌فرد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تدهين‌شده‌ي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بسيار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روحاني‌از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خاندان‌هارون،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ديگري‌مسيحايي‌سلطنتي‌از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خاندان‌داوود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اين‌عقيده‌كه‌مورد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قبول‌امت‌قمران‌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كه‌به‌فرقه‌ي‌بحر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الميّت‌نيز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مشهورند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بود،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ظاهراً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حاكي‌از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آن‌است‌كه‌اين‌چهره‌هاي‌مسيحايي‌مكمل‌به‌اندازه‌ي‌نمونه‌هاي‌نمادين‌كه‌در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راس‌نظم‌اجتماعي‌آرماني‌و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رهايي‌بخش‌قرار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دارند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ناجي‌و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رهائي‌بخش‌نيستند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به‌نظر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مي‌رسد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كه‌بازتاب‌هاي‌اين‌آموزه‌در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تأكيد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ظاهراً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بحث‌انگيز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نامه‌اي‌به‌عبريان‌در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عهد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جديد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مبني‌بر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اينكه‌عيسي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هم‌پادشاه‌بود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هم‌كشيش‌عالي‌مقام‌به‌چشم‌مي‌خورد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ظاهراً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اين‌آموزه‌از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قرون‌وسطي‌بر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جاي‌مانده‌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كاملاً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معلوم‌نيست‌از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طريق‌چه‌كانالهايي</w:t>
      </w:r>
      <w:r w:rsidRPr="005E3E2D">
        <w:rPr>
          <w:rFonts w:ascii="Arial" w:hAnsi="Arial" w:cs="Arial"/>
          <w:sz w:val="24"/>
          <w:szCs w:val="24"/>
          <w:rtl/>
        </w:rPr>
        <w:t>)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زيرا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بين‌قرائيمي‌ها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يافت‌مي‌شود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تعبير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ديگر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مسيحاي‌دوگانه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قرن‌دوم‌ميلادي‌و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احتمالاً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به‌صورت‌واكنشي‌در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برابر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شكست‌فجيع‌شورش‌بار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كُخبا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به‌وجود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آمد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مسيحاي‌خاندان‌يوسف‌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افرايم</w:t>
      </w:r>
      <w:r w:rsidRPr="005E3E2D">
        <w:rPr>
          <w:rFonts w:ascii="Arial" w:hAnsi="Arial" w:cs="Arial"/>
          <w:sz w:val="24"/>
          <w:szCs w:val="24"/>
          <w:rtl/>
        </w:rPr>
        <w:t>)5 - ‌</w:t>
      </w:r>
      <w:r w:rsidRPr="005E3E2D">
        <w:rPr>
          <w:rFonts w:ascii="Arial" w:hAnsi="Arial" w:cs="Arial" w:hint="cs"/>
          <w:sz w:val="24"/>
          <w:szCs w:val="24"/>
          <w:rtl/>
        </w:rPr>
        <w:t>بازتاب‌احتمالي‌مضمون‌ده‌قبيله‌ي‌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گمشده‌</w:t>
      </w:r>
      <w:r w:rsidRPr="005E3E2D">
        <w:rPr>
          <w:rFonts w:ascii="Arial" w:hAnsi="Arial" w:cs="Arial"/>
          <w:sz w:val="24"/>
          <w:szCs w:val="24"/>
          <w:rtl/>
        </w:rPr>
        <w:t xml:space="preserve">-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جنگ‌با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نيروهاي‌يأجوج‌و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مأجوج‌شهيد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مي‌شود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مشابه‌يهودي‌براي،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نبرد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نهايي</w:t>
      </w:r>
      <w:r w:rsidRPr="005E3E2D">
        <w:rPr>
          <w:rFonts w:ascii="Arial" w:hAnsi="Arial" w:cs="Arial"/>
          <w:sz w:val="24"/>
          <w:szCs w:val="24"/>
          <w:rtl/>
        </w:rPr>
        <w:t xml:space="preserve">6 </w:t>
      </w:r>
      <w:r w:rsidRPr="005E3E2D">
        <w:rPr>
          <w:rFonts w:ascii="Arial" w:hAnsi="Arial" w:cs="Arial" w:hint="cs"/>
          <w:sz w:val="24"/>
          <w:szCs w:val="24"/>
          <w:rtl/>
        </w:rPr>
        <w:t>بين‌نيكي‌و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بدي‌در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روز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قيامت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پس‌او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مسيحاي‌درد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رنج‌نيست‌بلكه‌مسيحاي‌جنگجويي‌است‌كه‌مثل‌يك‌قهرمان‌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مي‌ميرد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به‌دنبال‌او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مسيحاي‌پيروز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خاندان‌داوود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مي‌آيد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اين‌نگرش‌مسيحاي‌دوگانه‌بيانگر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دوگانگي‌بنيادي‌در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باوري‌يهوديت‌نيز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هست‌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فقط‌به‌يهوديت‌محدود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نمي‌شود</w:t>
      </w:r>
      <w:r w:rsidRPr="005E3E2D">
        <w:rPr>
          <w:rFonts w:ascii="Arial" w:hAnsi="Arial" w:cs="Arial"/>
          <w:sz w:val="24"/>
          <w:szCs w:val="24"/>
          <w:rtl/>
        </w:rPr>
        <w:t xml:space="preserve">). </w:t>
      </w:r>
      <w:r w:rsidRPr="005E3E2D">
        <w:rPr>
          <w:rFonts w:ascii="Arial" w:hAnsi="Arial" w:cs="Arial" w:hint="cs"/>
          <w:sz w:val="24"/>
          <w:szCs w:val="24"/>
          <w:rtl/>
        </w:rPr>
        <w:t>قبل‌از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بلاياي‌كيهاني،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طبيعي،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آشوبهاي‌اجتماعي‌رخ‌مي‌دهد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اين‌مضمون‌يهودي،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مسيحيت‌به‌اين‌انديشه‌تغيير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مي‌يابد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كه‌دجال،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آزاد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گذاشته‌مي‌شود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پيش‌از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بازگشت‌مسيح‌و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شكست‌نهائي،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جهان‌حكومت‌كند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بنابراين،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گاه‌دردها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مصائب‌شديد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بين‌مردم‌يهود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مشاهده‌مي‌شد،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ممكن‌بود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به‌عنوان‌فاجعه‌ي‌قبل‌از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مسيح‌تلقي‌گردد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اغلب‌هم‌همين‌گونه‌تلقي‌مي‌شد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زبان‌تلمود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درد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تولد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عصر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نام‌داشت</w:t>
      </w:r>
      <w:r w:rsidRPr="005E3E2D">
        <w:rPr>
          <w:rFonts w:ascii="Arial" w:hAnsi="Arial" w:cs="Arial"/>
          <w:sz w:val="24"/>
          <w:szCs w:val="24"/>
          <w:rtl/>
        </w:rPr>
        <w:t xml:space="preserve">).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وصال‌قريب‌الوقوع‌مسيحائي‌مي‌داد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مفهوم‌وسيع‌تر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مسيحاباوري‌به‌معناي‌آينده‌اي‌آرماني‌لازم‌نيست‌كه‌به‌معني‌اعتقاد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به‌يك‌ناجي‌خاص‌يا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چهره‌اي‌رهائي‌بخش‌باشد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كتاب‌اشعياي‌نبي‌باب‌</w:t>
      </w:r>
      <w:r w:rsidRPr="005E3E2D">
        <w:rPr>
          <w:rFonts w:ascii="Arial" w:hAnsi="Arial" w:cs="Arial"/>
          <w:sz w:val="24"/>
          <w:szCs w:val="24"/>
          <w:rtl/>
        </w:rPr>
        <w:t xml:space="preserve">11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ب‌</w:t>
      </w:r>
      <w:r w:rsidRPr="005E3E2D">
        <w:rPr>
          <w:rFonts w:ascii="Arial" w:hAnsi="Arial" w:cs="Arial"/>
          <w:sz w:val="24"/>
          <w:szCs w:val="24"/>
          <w:rtl/>
        </w:rPr>
        <w:t xml:space="preserve">2 </w:t>
      </w:r>
      <w:r w:rsidRPr="005E3E2D">
        <w:rPr>
          <w:rFonts w:ascii="Arial" w:hAnsi="Arial" w:cs="Arial" w:hint="cs"/>
          <w:sz w:val="24"/>
          <w:szCs w:val="24"/>
          <w:rtl/>
        </w:rPr>
        <w:t>آيات‌</w:t>
      </w:r>
      <w:r w:rsidRPr="005E3E2D">
        <w:rPr>
          <w:rFonts w:ascii="Arial" w:hAnsi="Arial" w:cs="Arial"/>
          <w:sz w:val="24"/>
          <w:szCs w:val="24"/>
          <w:rtl/>
        </w:rPr>
        <w:t xml:space="preserve">2 - 4 </w:t>
      </w:r>
      <w:r w:rsidRPr="005E3E2D">
        <w:rPr>
          <w:rFonts w:ascii="Arial" w:hAnsi="Arial" w:cs="Arial" w:hint="cs"/>
          <w:sz w:val="24"/>
          <w:szCs w:val="24"/>
          <w:rtl/>
        </w:rPr>
        <w:t>دنيايي‌آرام‌و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آرماني‌تحت‌حكومت‌خاندان‌داوود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مجسم‌مي‌كند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متن‌نظير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آن‌كتاب‌ميكاه‌نبي‌باب‌</w:t>
      </w:r>
      <w:r w:rsidRPr="005E3E2D">
        <w:rPr>
          <w:rFonts w:ascii="Arial" w:hAnsi="Arial" w:cs="Arial"/>
          <w:sz w:val="24"/>
          <w:szCs w:val="24"/>
          <w:rtl/>
        </w:rPr>
        <w:t>4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آيه‌</w:t>
      </w:r>
      <w:r w:rsidRPr="005E3E2D">
        <w:rPr>
          <w:rFonts w:ascii="Arial" w:hAnsi="Arial" w:cs="Arial"/>
          <w:sz w:val="24"/>
          <w:szCs w:val="24"/>
          <w:rtl/>
        </w:rPr>
        <w:t xml:space="preserve">4 </w:t>
      </w:r>
      <w:r w:rsidRPr="005E3E2D">
        <w:rPr>
          <w:rFonts w:ascii="Arial" w:hAnsi="Arial" w:cs="Arial" w:hint="cs"/>
          <w:sz w:val="24"/>
          <w:szCs w:val="24"/>
          <w:rtl/>
        </w:rPr>
        <w:t>حتي‌حاوي‌عناصر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معجزه‌آساي‌كمتري‌است‌و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سعادت‌زميني‌سخن‌مي‌گويد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كس‌در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درخت‌انجير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زندگي‌مي‌كند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چه‌نگرش‌ارمياي‌نبي‌به‌آينده‌بر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ابعاد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اخلاقي‌نيز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تأكيد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مي‌كند</w:t>
      </w:r>
      <w:r w:rsidRPr="005E3E2D">
        <w:rPr>
          <w:rFonts w:ascii="Arial" w:hAnsi="Arial" w:cs="Arial"/>
          <w:sz w:val="24"/>
          <w:szCs w:val="24"/>
          <w:rtl/>
        </w:rPr>
        <w:t xml:space="preserve"> - </w:t>
      </w:r>
      <w:r w:rsidRPr="005E3E2D">
        <w:rPr>
          <w:rFonts w:ascii="Arial" w:hAnsi="Arial" w:cs="Arial" w:hint="cs"/>
          <w:sz w:val="24"/>
          <w:szCs w:val="24"/>
          <w:rtl/>
        </w:rPr>
        <w:t>كتاب‌ارمياي‌نبي‌باب‌</w:t>
      </w:r>
      <w:r w:rsidRPr="005E3E2D">
        <w:rPr>
          <w:rFonts w:ascii="Arial" w:hAnsi="Arial" w:cs="Arial"/>
          <w:sz w:val="24"/>
          <w:szCs w:val="24"/>
          <w:rtl/>
        </w:rPr>
        <w:t>31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آيات‌</w:t>
      </w:r>
      <w:r w:rsidRPr="005E3E2D">
        <w:rPr>
          <w:rFonts w:ascii="Arial" w:hAnsi="Arial" w:cs="Arial"/>
          <w:sz w:val="24"/>
          <w:szCs w:val="24"/>
          <w:rtl/>
        </w:rPr>
        <w:t xml:space="preserve">30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آيات‌بعد؛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باب‌</w:t>
      </w:r>
      <w:r w:rsidRPr="005E3E2D">
        <w:rPr>
          <w:rFonts w:ascii="Arial" w:hAnsi="Arial" w:cs="Arial"/>
          <w:sz w:val="24"/>
          <w:szCs w:val="24"/>
          <w:rtl/>
        </w:rPr>
        <w:t>32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آيات‌</w:t>
      </w:r>
      <w:r w:rsidRPr="005E3E2D">
        <w:rPr>
          <w:rFonts w:ascii="Arial" w:hAnsi="Arial" w:cs="Arial"/>
          <w:sz w:val="24"/>
          <w:szCs w:val="24"/>
          <w:rtl/>
        </w:rPr>
        <w:t xml:space="preserve">36 - 44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مقايسه‌كنيد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قلب‌جديد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قلب‌گوشتي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حزقيال‌نبي‌به‌جاي‌قلب‌سنگي‌سابق‌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كتاب‌حرقيال‌نبي‌باب‌</w:t>
      </w:r>
      <w:r w:rsidRPr="005E3E2D">
        <w:rPr>
          <w:rFonts w:ascii="Arial" w:hAnsi="Arial" w:cs="Arial"/>
          <w:sz w:val="24"/>
          <w:szCs w:val="24"/>
          <w:rtl/>
        </w:rPr>
        <w:t xml:space="preserve">2 </w:t>
      </w:r>
      <w:r w:rsidRPr="005E3E2D">
        <w:rPr>
          <w:rFonts w:ascii="Arial" w:hAnsi="Arial" w:cs="Arial" w:hint="cs"/>
          <w:sz w:val="24"/>
          <w:szCs w:val="24"/>
          <w:rtl/>
        </w:rPr>
        <w:t>آيه‌</w:t>
      </w:r>
      <w:r w:rsidRPr="005E3E2D">
        <w:rPr>
          <w:rFonts w:ascii="Arial" w:hAnsi="Arial" w:cs="Arial"/>
          <w:sz w:val="24"/>
          <w:szCs w:val="24"/>
          <w:rtl/>
        </w:rPr>
        <w:t>4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باب‌</w:t>
      </w:r>
      <w:r w:rsidRPr="005E3E2D">
        <w:rPr>
          <w:rFonts w:ascii="Arial" w:hAnsi="Arial" w:cs="Arial"/>
          <w:sz w:val="24"/>
          <w:szCs w:val="24"/>
          <w:rtl/>
        </w:rPr>
        <w:t xml:space="preserve">11 </w:t>
      </w:r>
      <w:r w:rsidRPr="005E3E2D">
        <w:rPr>
          <w:rFonts w:ascii="Arial" w:hAnsi="Arial" w:cs="Arial" w:hint="cs"/>
          <w:sz w:val="24"/>
          <w:szCs w:val="24"/>
          <w:rtl/>
        </w:rPr>
        <w:t>آيه‌</w:t>
      </w:r>
      <w:r w:rsidRPr="005E3E2D">
        <w:rPr>
          <w:rFonts w:ascii="Arial" w:hAnsi="Arial" w:cs="Arial"/>
          <w:sz w:val="24"/>
          <w:szCs w:val="24"/>
          <w:rtl/>
        </w:rPr>
        <w:t>19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باب‌</w:t>
      </w:r>
      <w:r w:rsidRPr="005E3E2D">
        <w:rPr>
          <w:rFonts w:ascii="Arial" w:hAnsi="Arial" w:cs="Arial"/>
          <w:sz w:val="24"/>
          <w:szCs w:val="24"/>
          <w:rtl/>
        </w:rPr>
        <w:t xml:space="preserve">18 </w:t>
      </w:r>
      <w:r w:rsidRPr="005E3E2D">
        <w:rPr>
          <w:rFonts w:ascii="Arial" w:hAnsi="Arial" w:cs="Arial" w:hint="cs"/>
          <w:sz w:val="24"/>
          <w:szCs w:val="24"/>
          <w:rtl/>
        </w:rPr>
        <w:t>آيه‌</w:t>
      </w:r>
      <w:r w:rsidRPr="005E3E2D">
        <w:rPr>
          <w:rFonts w:ascii="Arial" w:hAnsi="Arial" w:cs="Arial"/>
          <w:sz w:val="24"/>
          <w:szCs w:val="24"/>
          <w:rtl/>
        </w:rPr>
        <w:t>31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باب‌</w:t>
      </w:r>
      <w:r w:rsidRPr="005E3E2D">
        <w:rPr>
          <w:rFonts w:ascii="Arial" w:hAnsi="Arial" w:cs="Arial"/>
          <w:sz w:val="24"/>
          <w:szCs w:val="24"/>
          <w:rtl/>
        </w:rPr>
        <w:t xml:space="preserve">32 </w:t>
      </w:r>
      <w:r w:rsidRPr="005E3E2D">
        <w:rPr>
          <w:rFonts w:ascii="Arial" w:hAnsi="Arial" w:cs="Arial" w:hint="cs"/>
          <w:sz w:val="24"/>
          <w:szCs w:val="24"/>
          <w:rtl/>
        </w:rPr>
        <w:t>آيه‌</w:t>
      </w:r>
      <w:r w:rsidRPr="005E3E2D">
        <w:rPr>
          <w:rFonts w:ascii="Arial" w:hAnsi="Arial" w:cs="Arial"/>
          <w:sz w:val="24"/>
          <w:szCs w:val="24"/>
          <w:rtl/>
        </w:rPr>
        <w:t>9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باب‌</w:t>
      </w:r>
      <w:r w:rsidRPr="005E3E2D">
        <w:rPr>
          <w:rFonts w:ascii="Arial" w:hAnsi="Arial" w:cs="Arial"/>
          <w:sz w:val="24"/>
          <w:szCs w:val="24"/>
          <w:rtl/>
        </w:rPr>
        <w:t xml:space="preserve">36 </w:t>
      </w:r>
      <w:r w:rsidRPr="005E3E2D">
        <w:rPr>
          <w:rFonts w:ascii="Arial" w:hAnsi="Arial" w:cs="Arial" w:hint="cs"/>
          <w:sz w:val="24"/>
          <w:szCs w:val="24"/>
          <w:rtl/>
        </w:rPr>
        <w:t>آيه‌</w:t>
      </w:r>
      <w:r w:rsidRPr="005E3E2D">
        <w:rPr>
          <w:rFonts w:ascii="Arial" w:hAnsi="Arial" w:cs="Arial"/>
          <w:sz w:val="24"/>
          <w:szCs w:val="24"/>
          <w:rtl/>
        </w:rPr>
        <w:t xml:space="preserve">26) - </w:t>
      </w:r>
      <w:r w:rsidRPr="005E3E2D">
        <w:rPr>
          <w:rFonts w:ascii="Arial" w:hAnsi="Arial" w:cs="Arial" w:hint="cs"/>
          <w:sz w:val="24"/>
          <w:szCs w:val="24"/>
          <w:rtl/>
        </w:rPr>
        <w:t>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نظر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موهبت‌موعود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اين‌است‌كه‌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دروازه‌هاي‌اين‌شهر</w:t>
      </w:r>
      <w:r w:rsidRPr="005E3E2D">
        <w:rPr>
          <w:rFonts w:ascii="Arial" w:hAnsi="Arial" w:cs="Arial"/>
          <w:sz w:val="24"/>
          <w:szCs w:val="24"/>
          <w:rtl/>
        </w:rPr>
        <w:t xml:space="preserve"> [</w:t>
      </w:r>
      <w:r w:rsidRPr="005E3E2D">
        <w:rPr>
          <w:rFonts w:ascii="Arial" w:hAnsi="Arial" w:cs="Arial" w:hint="cs"/>
          <w:sz w:val="24"/>
          <w:szCs w:val="24"/>
          <w:rtl/>
        </w:rPr>
        <w:t>بيت‌المقدس</w:t>
      </w:r>
      <w:r w:rsidRPr="005E3E2D">
        <w:rPr>
          <w:rFonts w:ascii="Arial" w:hAnsi="Arial" w:cs="Arial"/>
          <w:sz w:val="24"/>
          <w:szCs w:val="24"/>
          <w:rtl/>
        </w:rPr>
        <w:t xml:space="preserve">] </w:t>
      </w:r>
      <w:r w:rsidRPr="005E3E2D">
        <w:rPr>
          <w:rFonts w:ascii="Arial" w:hAnsi="Arial" w:cs="Arial" w:hint="cs"/>
          <w:sz w:val="24"/>
          <w:szCs w:val="24"/>
          <w:rtl/>
        </w:rPr>
        <w:t>شاهان‌و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شاهزادگاني‌وارد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خواهند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تخت‌پادشاهي‌داوود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نشسته‌اند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ارابه‌هاو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اسبها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به‌حركت‌در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مي‌آورند</w:t>
      </w:r>
      <w:r w:rsidRPr="005E3E2D">
        <w:rPr>
          <w:rFonts w:ascii="Arial" w:hAnsi="Arial" w:cs="Arial"/>
          <w:sz w:val="24"/>
          <w:szCs w:val="24"/>
          <w:rtl/>
        </w:rPr>
        <w:t>" (</w:t>
      </w:r>
      <w:r w:rsidRPr="005E3E2D">
        <w:rPr>
          <w:rFonts w:ascii="Arial" w:hAnsi="Arial" w:cs="Arial" w:hint="cs"/>
          <w:sz w:val="24"/>
          <w:szCs w:val="24"/>
          <w:rtl/>
        </w:rPr>
        <w:t>كتاب‌حزقيال‌نبي‌باب‌</w:t>
      </w:r>
      <w:r w:rsidRPr="005E3E2D">
        <w:rPr>
          <w:rFonts w:ascii="Arial" w:hAnsi="Arial" w:cs="Arial"/>
          <w:sz w:val="24"/>
          <w:szCs w:val="24"/>
          <w:rtl/>
        </w:rPr>
        <w:t xml:space="preserve">17 </w:t>
      </w:r>
      <w:r w:rsidRPr="005E3E2D">
        <w:rPr>
          <w:rFonts w:ascii="Arial" w:hAnsi="Arial" w:cs="Arial" w:hint="cs"/>
          <w:sz w:val="24"/>
          <w:szCs w:val="24"/>
          <w:rtl/>
        </w:rPr>
        <w:t>آيه‌</w:t>
      </w:r>
      <w:r w:rsidRPr="005E3E2D">
        <w:rPr>
          <w:rFonts w:ascii="Arial" w:hAnsi="Arial" w:cs="Arial"/>
          <w:sz w:val="24"/>
          <w:szCs w:val="24"/>
          <w:rtl/>
        </w:rPr>
        <w:t xml:space="preserve">25). </w:t>
      </w:r>
      <w:r w:rsidRPr="005E3E2D">
        <w:rPr>
          <w:rFonts w:ascii="Arial" w:hAnsi="Arial" w:cs="Arial" w:hint="cs"/>
          <w:sz w:val="24"/>
          <w:szCs w:val="24"/>
          <w:rtl/>
        </w:rPr>
        <w:t>آنچه‌در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اين‌متن‌قابل‌توجه‌است‌نه‌تنها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آرمان‌اين‌جهاني‌مطرح‌شده‌در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طرح‌بيت‌المقدس‌بعنوان‌شهر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جنب‌و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جوش‌سلطنتي‌است،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بلكه‌اشاره‌اي‌است‌كه‌در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آن‌به‌پادشاهان‌به‌صورت‌جمع‌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صورت‌گرفته‌است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انديشه‌يك‌پادشاه‌ناجي‌مسيحايي‌هنوز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شكل‌نگرفته‌است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تعابير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بعدي‌و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به‌ويژه‌تعابير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مدرن‌و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سكولار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مسيحاباوري،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انديشه‌مسيحاي‌شخصي‌به‌طور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فزاينده‌جاي‌خود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به‌عقيده‌ي‌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عصر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مسيحايي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حاوي‌صلح،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عدالت‌اجتماعي‌و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عشق‌همگاني‌داده‌است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مفاهيمي‌كه‌به‌راحتي‌مي‌توانند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بعنوان‌تحولات‌پيش‌رونده،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ليبرالي،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سوسياليستي،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آرماني‌و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حتي‌انقلابي‌مسيحاباوري‌سنتي،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ايفاي‌نقش‌كنند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اين‌رو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طرح‌يهوديت‌اصلاح‌طلب‌امريكا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فيلا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دلفيا</w:t>
      </w:r>
      <w:r w:rsidRPr="005E3E2D">
        <w:rPr>
          <w:rFonts w:ascii="Arial" w:hAnsi="Arial" w:cs="Arial"/>
          <w:sz w:val="24"/>
          <w:szCs w:val="24"/>
          <w:rtl/>
        </w:rPr>
        <w:t xml:space="preserve"> (1869) </w:t>
      </w:r>
      <w:r w:rsidRPr="005E3E2D">
        <w:rPr>
          <w:rFonts w:ascii="Arial" w:hAnsi="Arial" w:cs="Arial" w:hint="cs"/>
          <w:sz w:val="24"/>
          <w:szCs w:val="24"/>
          <w:rtl/>
        </w:rPr>
        <w:t>به‌جاي‌اعتقاد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به‌مسيحاي‌شخصي،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ايمان‌خوش‌بينانه‌به‌ظهور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يك‌دوره‌ي‌مسيحايي‌را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جايگزين‌نمود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كه‌ويژگي‌آن‌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يكپارچگي‌همه‌ي‌انسانها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به‌عنوان‌فرزندان‌خدا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اعتراف‌به‌يك‌خداي‌واحد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lastRenderedPageBreak/>
        <w:t>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تريبون‌پيتزبورگ</w:t>
      </w:r>
      <w:r w:rsidRPr="005E3E2D">
        <w:rPr>
          <w:rFonts w:ascii="Arial" w:hAnsi="Arial" w:cs="Arial"/>
          <w:sz w:val="24"/>
          <w:szCs w:val="24"/>
          <w:rtl/>
        </w:rPr>
        <w:t>"7 (1885)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ايجاد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سلطنت‌راستي،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عدالت،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صلح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سخن‌به‌ميان‌آمد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به‌نظر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مي‌رسد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نااميدي‌قرن‌بيستم‌از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انديشه‌پيشرفت،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حيات‌تازه‌اي‌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به‌اشكال‌افراطي‌تر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آرماني‌مسيحاباوري‌داده‌است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دوره‌ي‌بين‌دو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عهد،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همان‌طور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كه‌شاهد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بوده‌ايم‌عقايد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آموزه‌هاي‌مسيحايي‌به‌اشكال‌مختلف‌شكل‌گرفت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باوري‌به‌طور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فزاينده‌اي‌با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معادشناسي‌ارتباط‌يافت‌و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معادشناسي‌قاطعانه‌تحت‌تأثير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مكاشفه‌گرائي‌واقع‌شد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عين‌حال،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اميدهاي‌مسيحايي‌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به‌طور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فزاينده‌اي‌بر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شخصيت‌يك‌منجي‌منفرد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متمركز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گرديد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مواقع‌تنش‌و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بحران،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مدعيان‌مسيحا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طلايه‌داران‌و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منادياني‌كه‌خبر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مي‌دادند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اغلب‌به‌صورت‌رهبران‌شورش‌ظاهر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مي‌شدند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علاوه‌بر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نويسنده‌ي‌كتاب‌اعمال‌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رسولان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باب‌</w:t>
      </w:r>
      <w:r w:rsidRPr="005E3E2D">
        <w:rPr>
          <w:rFonts w:ascii="Arial" w:hAnsi="Arial" w:cs="Arial"/>
          <w:sz w:val="24"/>
          <w:szCs w:val="24"/>
          <w:rtl/>
        </w:rPr>
        <w:t>5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جوزفوس‌فلاويوس</w:t>
      </w:r>
      <w:r w:rsidRPr="005E3E2D">
        <w:rPr>
          <w:rFonts w:ascii="Arial" w:hAnsi="Arial" w:cs="Arial"/>
          <w:sz w:val="24"/>
          <w:szCs w:val="24"/>
          <w:rtl/>
        </w:rPr>
        <w:t xml:space="preserve">8 </w:t>
      </w:r>
      <w:r w:rsidRPr="005E3E2D">
        <w:rPr>
          <w:rFonts w:ascii="Arial" w:hAnsi="Arial" w:cs="Arial" w:hint="cs"/>
          <w:sz w:val="24"/>
          <w:szCs w:val="24"/>
          <w:rtl/>
        </w:rPr>
        <w:t>نيز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نمونه‌از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اين‌افراد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نام‌مي‌برد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علاوه‌بر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ديگر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نماد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آمدن‌عصر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جديد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نبود،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بلكه‌به‌نوعي‌انتظار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مي‌رفت‌كه‌آن‌را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تحقق‌بخشد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اين‌رو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تدهين‌شده‌ي‌خداوند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به‌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ناجي‌و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رهائي‌بخش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كانون‌آموزه‌ها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اميدهاي‌پرشورتر،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حتي‌كانون‌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الهيات‌مسيحايي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تبديل‌شد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براي‌مثال،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مقايسه‌كنيد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معاني‌ضمني‌تفسير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پولس‌مقدس‌از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كتاب‌اشعياي‌نبي‌باب‌</w:t>
      </w:r>
      <w:r w:rsidRPr="005E3E2D">
        <w:rPr>
          <w:rFonts w:ascii="Arial" w:hAnsi="Arial" w:cs="Arial"/>
          <w:sz w:val="24"/>
          <w:szCs w:val="24"/>
          <w:rtl/>
        </w:rPr>
        <w:t>52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آيه‌</w:t>
      </w:r>
      <w:r w:rsidRPr="005E3E2D">
        <w:rPr>
          <w:rFonts w:ascii="Arial" w:hAnsi="Arial" w:cs="Arial"/>
          <w:sz w:val="24"/>
          <w:szCs w:val="24"/>
          <w:rtl/>
        </w:rPr>
        <w:t>20 "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نجات‌دهنده‌</w:t>
      </w:r>
      <w:r w:rsidRPr="005E3E2D">
        <w:rPr>
          <w:rFonts w:ascii="Arial" w:hAnsi="Arial" w:cs="Arial"/>
          <w:sz w:val="24"/>
          <w:szCs w:val="24"/>
          <w:rtl/>
        </w:rPr>
        <w:t>[</w:t>
      </w:r>
      <w:r w:rsidRPr="005E3E2D">
        <w:rPr>
          <w:rFonts w:ascii="Arial" w:hAnsi="Arial" w:cs="Arial" w:hint="cs"/>
          <w:sz w:val="24"/>
          <w:szCs w:val="24"/>
          <w:rtl/>
        </w:rPr>
        <w:t>يعني‌خدا</w:t>
      </w:r>
      <w:r w:rsidRPr="005E3E2D">
        <w:rPr>
          <w:rFonts w:ascii="Arial" w:hAnsi="Arial" w:cs="Arial"/>
          <w:sz w:val="24"/>
          <w:szCs w:val="24"/>
          <w:rtl/>
        </w:rPr>
        <w:t xml:space="preserve">] </w:t>
      </w:r>
      <w:r w:rsidRPr="005E3E2D">
        <w:rPr>
          <w:rFonts w:ascii="Arial" w:hAnsi="Arial" w:cs="Arial" w:hint="cs"/>
          <w:sz w:val="24"/>
          <w:szCs w:val="24"/>
          <w:rtl/>
        </w:rPr>
        <w:t>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سرزمين‌اسرائيل‌وارد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مي‌شود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نجات‌دهنده‌</w:t>
      </w:r>
      <w:r w:rsidRPr="005E3E2D">
        <w:rPr>
          <w:rFonts w:ascii="Arial" w:hAnsi="Arial" w:cs="Arial"/>
          <w:sz w:val="24"/>
          <w:szCs w:val="24"/>
          <w:rtl/>
        </w:rPr>
        <w:t>[</w:t>
      </w:r>
      <w:r w:rsidRPr="005E3E2D">
        <w:rPr>
          <w:rFonts w:ascii="Arial" w:hAnsi="Arial" w:cs="Arial" w:hint="cs"/>
          <w:sz w:val="24"/>
          <w:szCs w:val="24"/>
          <w:rtl/>
        </w:rPr>
        <w:t>يعني‌مسيح</w:t>
      </w:r>
      <w:r w:rsidRPr="005E3E2D">
        <w:rPr>
          <w:rFonts w:ascii="Arial" w:hAnsi="Arial" w:cs="Arial"/>
          <w:sz w:val="24"/>
          <w:szCs w:val="24"/>
          <w:rtl/>
        </w:rPr>
        <w:t xml:space="preserve">]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سرزمين‌اسرائيل‌بر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مي‌خيزد</w:t>
      </w:r>
      <w:r w:rsidRPr="005E3E2D">
        <w:rPr>
          <w:rFonts w:ascii="Arial" w:hAnsi="Arial" w:cs="Arial"/>
          <w:sz w:val="24"/>
          <w:szCs w:val="24"/>
          <w:rtl/>
        </w:rPr>
        <w:t>" (</w:t>
      </w:r>
      <w:r w:rsidRPr="005E3E2D">
        <w:rPr>
          <w:rFonts w:ascii="Arial" w:hAnsi="Arial" w:cs="Arial" w:hint="cs"/>
          <w:sz w:val="24"/>
          <w:szCs w:val="24"/>
          <w:rtl/>
        </w:rPr>
        <w:t>كتاب‌روميان،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باب‌</w:t>
      </w:r>
      <w:r w:rsidRPr="005E3E2D">
        <w:rPr>
          <w:rFonts w:ascii="Arial" w:hAnsi="Arial" w:cs="Arial"/>
          <w:sz w:val="24"/>
          <w:szCs w:val="24"/>
          <w:rtl/>
        </w:rPr>
        <w:t xml:space="preserve">11 </w:t>
      </w:r>
      <w:r w:rsidRPr="005E3E2D">
        <w:rPr>
          <w:rFonts w:ascii="Arial" w:hAnsi="Arial" w:cs="Arial" w:hint="cs"/>
          <w:sz w:val="24"/>
          <w:szCs w:val="24"/>
          <w:rtl/>
        </w:rPr>
        <w:t>آيه‌</w:t>
      </w:r>
      <w:r w:rsidRPr="005E3E2D">
        <w:rPr>
          <w:rFonts w:ascii="Arial" w:hAnsi="Arial" w:cs="Arial"/>
          <w:sz w:val="24"/>
          <w:szCs w:val="24"/>
          <w:rtl/>
        </w:rPr>
        <w:t>26</w:t>
      </w:r>
      <w:r w:rsidRPr="005E3E2D">
        <w:rPr>
          <w:rFonts w:ascii="Arial" w:hAnsi="Arial" w:cs="Arial"/>
          <w:sz w:val="24"/>
          <w:szCs w:val="24"/>
        </w:rPr>
        <w:t>).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نظر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به‌اينكه‌بسياري‌از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يهوديان‌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آواره‌تحت‌سلطه‌مسيحيان‌زندگي‌مي‌كردند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كه‌آن‌هم‌به‌معني‌آزار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شكنجه‌از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سوي‌مسيحيان‌و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فشار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مبلغين‌مذهبي‌بود،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مجادله‌هاي‌الهياتي‌ناگزير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محور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موضوعات‌مسيح‌شناسي‌</w:t>
      </w:r>
      <w:r w:rsidRPr="005E3E2D">
        <w:rPr>
          <w:rFonts w:ascii="Arial" w:hAnsi="Arial" w:cs="Arial"/>
          <w:sz w:val="24"/>
          <w:szCs w:val="24"/>
          <w:rtl/>
        </w:rPr>
        <w:t xml:space="preserve">- </w:t>
      </w:r>
      <w:r w:rsidRPr="005E3E2D">
        <w:rPr>
          <w:rFonts w:ascii="Arial" w:hAnsi="Arial" w:cs="Arial" w:hint="cs"/>
          <w:sz w:val="24"/>
          <w:szCs w:val="24"/>
          <w:rtl/>
        </w:rPr>
        <w:t>يعني‌مسيحايي‌</w:t>
      </w:r>
      <w:r w:rsidRPr="005E3E2D">
        <w:rPr>
          <w:rFonts w:ascii="Arial" w:hAnsi="Arial" w:cs="Arial"/>
          <w:sz w:val="24"/>
          <w:szCs w:val="24"/>
          <w:rtl/>
        </w:rPr>
        <w:t xml:space="preserve">- </w:t>
      </w:r>
      <w:r w:rsidRPr="005E3E2D">
        <w:rPr>
          <w:rFonts w:ascii="Arial" w:hAnsi="Arial" w:cs="Arial" w:hint="cs"/>
          <w:sz w:val="24"/>
          <w:szCs w:val="24"/>
          <w:rtl/>
        </w:rPr>
        <w:t>متمركز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بود</w:t>
      </w:r>
      <w:r w:rsidRPr="005E3E2D">
        <w:rPr>
          <w:rFonts w:ascii="Arial" w:hAnsi="Arial" w:cs="Arial"/>
          <w:sz w:val="24"/>
          <w:szCs w:val="24"/>
          <w:rtl/>
        </w:rPr>
        <w:t>. (</w:t>
      </w:r>
      <w:r w:rsidRPr="005E3E2D">
        <w:rPr>
          <w:rFonts w:ascii="Arial" w:hAnsi="Arial" w:cs="Arial" w:hint="cs"/>
          <w:sz w:val="24"/>
          <w:szCs w:val="24"/>
          <w:rtl/>
        </w:rPr>
        <w:t>آيا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عيسي‌مسيح،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مسيحاي‌موعود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است؟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يهوديان‌از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پذيرش‌او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خودداري‌مي‌كنند؟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علت‌آن‌كوري‌نفساني‌است‌يا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شرارت‌اهريمني؟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چون‌در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دين،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تورات‌كتابي‌مقدس‌تلقي‌مي‌شد،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مجادله‌اغلب‌شكلي‌تفسيري‌به‌خود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مي‌گرفت‌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يعني‌هر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كدام‌مدعي‌تفسير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صحيح‌پيش‌گوئيهاي‌مربوط‌به‌مسيحا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كتاب‌مقدس‌بود</w:t>
      </w:r>
      <w:r w:rsidRPr="005E3E2D">
        <w:rPr>
          <w:rFonts w:ascii="Arial" w:hAnsi="Arial" w:cs="Arial"/>
          <w:sz w:val="24"/>
          <w:szCs w:val="24"/>
          <w:rtl/>
        </w:rPr>
        <w:t>). [</w:t>
      </w:r>
      <w:r w:rsidRPr="005E3E2D">
        <w:rPr>
          <w:rFonts w:ascii="Arial" w:hAnsi="Arial" w:cs="Arial" w:hint="cs"/>
          <w:sz w:val="24"/>
          <w:szCs w:val="24"/>
          <w:rtl/>
        </w:rPr>
        <w:t>به‌مجادلات،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مقاله‌اي‌در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باب‌مجادلات‌بين‌يهود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مسيحيت‌مراجعه‌كنيد</w:t>
      </w:r>
      <w:r w:rsidRPr="005E3E2D">
        <w:rPr>
          <w:rFonts w:ascii="Arial" w:hAnsi="Arial" w:cs="Arial"/>
          <w:sz w:val="24"/>
          <w:szCs w:val="24"/>
          <w:rtl/>
        </w:rPr>
        <w:t xml:space="preserve">.] </w:t>
      </w:r>
      <w:r w:rsidRPr="005E3E2D">
        <w:rPr>
          <w:rFonts w:ascii="Arial" w:hAnsi="Arial" w:cs="Arial" w:hint="cs"/>
          <w:sz w:val="24"/>
          <w:szCs w:val="24"/>
          <w:rtl/>
        </w:rPr>
        <w:t>علي‌القاعده‌مسيحاباوري‌يهودي‌هرگز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اميدهاي‌واقعي،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تاريخي،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ملي،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اجتماعي‌خود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نكرد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چندان‌تحت‌تأثير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ماهيت‌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معنوي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آموزه‌هاي‌مسيحيت‌قرار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نگرفت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مجادله‌گران‌مسيحي،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نخستين‌پدران‌كليسا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گرفته‌تا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قرون‌وسطي‌و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پس‌از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يهوديان‌را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متهم‌به‌ماده‌گرايي‌پست‌و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خشني‌مي‌نمودند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كه‌باعث‌شده‌بود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كتابهاي‌مقدس‌كاتا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ساركا</w:t>
      </w:r>
      <w:r w:rsidRPr="005E3E2D">
        <w:rPr>
          <w:rFonts w:ascii="Arial" w:hAnsi="Arial" w:cs="Arial"/>
          <w:sz w:val="24"/>
          <w:szCs w:val="24"/>
          <w:rtl/>
        </w:rPr>
        <w:t xml:space="preserve">9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چشم‌ظاهر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بخوانند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چشم‌باطن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شگفت‌اينكه،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يهوديان‌اين‌انتقاد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تمجيد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مي‌دانستند،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زيرا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نظر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آنها،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دنيايي‌رهايي‌نيافته‌كه‌گرفتار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جنگ،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بي‌عدالتي،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ظلم،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بيماري،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گناه،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خشونت‌بود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اين‌ادعا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آمده،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كاملاً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بي‌معني‌بود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مناظره‌ي‌معروف‌بارسلونا</w:t>
      </w:r>
      <w:r w:rsidRPr="005E3E2D">
        <w:rPr>
          <w:rFonts w:ascii="Arial" w:hAnsi="Arial" w:cs="Arial"/>
          <w:sz w:val="24"/>
          <w:szCs w:val="24"/>
          <w:rtl/>
        </w:rPr>
        <w:t xml:space="preserve"> (1263)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كه‌به‌وسيله‌ي‌مبلغين‌مذهبي‌دومينيكن‌بر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يهوديان‌تحميل‌شد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حضور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جيمز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اول،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پادشاه‌آراگون،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برگزار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گرديد،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سخنگوي‌يهودي،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تلمودي‌و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قبّالي‌بر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جسته،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موسي‌ابن‌نحمن</w:t>
      </w:r>
      <w:r w:rsidRPr="005E3E2D">
        <w:rPr>
          <w:rFonts w:ascii="Arial" w:hAnsi="Arial" w:cs="Arial"/>
          <w:sz w:val="24"/>
          <w:szCs w:val="24"/>
          <w:rtl/>
        </w:rPr>
        <w:t>10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حدود</w:t>
      </w:r>
      <w:r w:rsidRPr="005E3E2D">
        <w:rPr>
          <w:rFonts w:ascii="Arial" w:hAnsi="Arial" w:cs="Arial"/>
          <w:sz w:val="24"/>
          <w:szCs w:val="24"/>
          <w:rtl/>
        </w:rPr>
        <w:t xml:space="preserve"> 1194 - </w:t>
      </w:r>
      <w:r w:rsidRPr="005E3E2D">
        <w:rPr>
          <w:rFonts w:ascii="Arial" w:hAnsi="Arial" w:cs="Arial" w:hint="cs"/>
          <w:sz w:val="24"/>
          <w:szCs w:val="24"/>
          <w:rtl/>
        </w:rPr>
        <w:t>حدود</w:t>
      </w:r>
      <w:r w:rsidRPr="005E3E2D">
        <w:rPr>
          <w:rFonts w:ascii="Arial" w:hAnsi="Arial" w:cs="Arial"/>
          <w:sz w:val="24"/>
          <w:szCs w:val="24"/>
          <w:rtl/>
        </w:rPr>
        <w:t xml:space="preserve"> 1270)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صرفاً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كتاب‌اشعياي‌نبي‌باب‌</w:t>
      </w:r>
      <w:r w:rsidRPr="005E3E2D">
        <w:rPr>
          <w:rFonts w:ascii="Arial" w:hAnsi="Arial" w:cs="Arial"/>
          <w:sz w:val="24"/>
          <w:szCs w:val="24"/>
          <w:rtl/>
        </w:rPr>
        <w:t xml:space="preserve">2 </w:t>
      </w:r>
      <w:r w:rsidRPr="005E3E2D">
        <w:rPr>
          <w:rFonts w:ascii="Arial" w:hAnsi="Arial" w:cs="Arial" w:hint="cs"/>
          <w:sz w:val="24"/>
          <w:szCs w:val="24"/>
          <w:rtl/>
        </w:rPr>
        <w:t>آيه‌</w:t>
      </w:r>
      <w:r w:rsidRPr="005E3E2D">
        <w:rPr>
          <w:rFonts w:ascii="Arial" w:hAnsi="Arial" w:cs="Arial"/>
          <w:sz w:val="24"/>
          <w:szCs w:val="24"/>
          <w:rtl/>
        </w:rPr>
        <w:t>4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قرائت‌كرد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گفت‌كه‌براي‌اعليحضرت‌مسيحي،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عليرغم‌اعتقاد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ايشان‌به‌اينكه‌مسيحا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آمده،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احتمالاً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دشواري‌است‌كه‌ارتش‌خود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منحل‌كند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تمام‌جنگجويان‌خود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به‌خانه‌بفرستد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شمشيرهاي‌خود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به‌تيغه‌ي‌گاوآهن‌و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نيزه‌ها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به‌داس‌بزنند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طول‌تاريخ‌يهوديت،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بين‌دو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نوع‌مسيحاباوري‌كه‌قبلاً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به‌اختصار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مطرح‌شد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تنش‌وجود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داشته‌است</w:t>
      </w:r>
      <w:r w:rsidRPr="005E3E2D">
        <w:rPr>
          <w:rFonts w:ascii="Arial" w:hAnsi="Arial" w:cs="Arial"/>
          <w:sz w:val="24"/>
          <w:szCs w:val="24"/>
          <w:rtl/>
        </w:rPr>
        <w:t xml:space="preserve">: </w:t>
      </w:r>
      <w:r w:rsidRPr="005E3E2D">
        <w:rPr>
          <w:rFonts w:ascii="Arial" w:hAnsi="Arial" w:cs="Arial" w:hint="cs"/>
          <w:sz w:val="24"/>
          <w:szCs w:val="24"/>
          <w:rtl/>
        </w:rPr>
        <w:t>نوع‌مكاشفه‌اي،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عناصر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معجزه‌آسا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خارق‌العاده‌ي‌آن،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نوع‌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خردگرا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تر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طول‌قرون‌وسطا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مكاشفه‌هاي‌قديمي‌و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معمولاً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انتسابي‌و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تفاسير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مسيحايي‌كتب‌مقدس‌استنساخ‌شدند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نمونه‌هاي‌جديدي‌توسط‌روِ‌يابينان‌و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شيفتگان‌مسيحا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خلق‌شد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نگرش‌خاخامها،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حداقل‌نگرش‌رسمي‌آنان،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معقول‌تر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سنجيده‌تر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كه‌تعداد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زيادي‌از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طغيانهاي‌مسيحايي‌به‌فاجعه‌يعني‌سركوبي‌بي‌رحمانه‌به‌وسيله‌ي‌حاكمان‌غيريهودي‌منتهي‌شده‌بود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مار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گزيده‌از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ريسمان‌سياه‌و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سفيد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مي‌ترسد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ترديدهاي‌خاخامها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كه‌احتمالاً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ناشي‌از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تجربهِ‌تلخ‌شورش‌باركوخبا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بود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تفسير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وعظ‌گونهِ‌كتاب‌غزل‌غزلها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باب‌</w:t>
      </w:r>
      <w:r w:rsidRPr="005E3E2D">
        <w:rPr>
          <w:rFonts w:ascii="Arial" w:hAnsi="Arial" w:cs="Arial"/>
          <w:sz w:val="24"/>
          <w:szCs w:val="24"/>
          <w:rtl/>
        </w:rPr>
        <w:t xml:space="preserve">2 </w:t>
      </w:r>
      <w:r w:rsidRPr="005E3E2D">
        <w:rPr>
          <w:rFonts w:ascii="Arial" w:hAnsi="Arial" w:cs="Arial" w:hint="cs"/>
          <w:sz w:val="24"/>
          <w:szCs w:val="24"/>
          <w:rtl/>
        </w:rPr>
        <w:t>آيه‌ي‌</w:t>
      </w:r>
      <w:r w:rsidRPr="005E3E2D">
        <w:rPr>
          <w:rFonts w:ascii="Arial" w:hAnsi="Arial" w:cs="Arial"/>
          <w:sz w:val="24"/>
          <w:szCs w:val="24"/>
          <w:rtl/>
        </w:rPr>
        <w:t>7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نمودي‌روشن‌يافت</w:t>
      </w:r>
      <w:r w:rsidRPr="005E3E2D">
        <w:rPr>
          <w:rFonts w:ascii="Arial" w:hAnsi="Arial" w:cs="Arial"/>
          <w:sz w:val="24"/>
          <w:szCs w:val="24"/>
          <w:rtl/>
        </w:rPr>
        <w:t>: "</w:t>
      </w:r>
      <w:r w:rsidRPr="005E3E2D">
        <w:rPr>
          <w:rFonts w:ascii="Arial" w:hAnsi="Arial" w:cs="Arial" w:hint="cs"/>
          <w:sz w:val="24"/>
          <w:szCs w:val="24"/>
          <w:rtl/>
        </w:rPr>
        <w:t>من‌از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شما،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دختران‌بيت‌المقدس‌مي‌خواهم‌عشق‌مرا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تحريك‌نكرده‌و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بيدار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نكنيد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اينكه‌او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بخواهد</w:t>
      </w:r>
      <w:r w:rsidRPr="005E3E2D">
        <w:rPr>
          <w:rFonts w:ascii="Arial" w:hAnsi="Arial" w:cs="Arial"/>
          <w:sz w:val="24"/>
          <w:szCs w:val="24"/>
          <w:rtl/>
        </w:rPr>
        <w:t xml:space="preserve">" - </w:t>
      </w:r>
      <w:r w:rsidRPr="005E3E2D">
        <w:rPr>
          <w:rFonts w:ascii="Arial" w:hAnsi="Arial" w:cs="Arial" w:hint="cs"/>
          <w:sz w:val="24"/>
          <w:szCs w:val="24"/>
          <w:rtl/>
        </w:rPr>
        <w:t>اين‌آيه‌حاوي‌شش‌دستور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براي‌اسرائيل‌است</w:t>
      </w:r>
      <w:r w:rsidRPr="005E3E2D">
        <w:rPr>
          <w:rFonts w:ascii="Arial" w:hAnsi="Arial" w:cs="Arial"/>
          <w:sz w:val="24"/>
          <w:szCs w:val="24"/>
          <w:rtl/>
        </w:rPr>
        <w:t xml:space="preserve">: </w:t>
      </w:r>
      <w:r w:rsidRPr="005E3E2D">
        <w:rPr>
          <w:rFonts w:ascii="Arial" w:hAnsi="Arial" w:cs="Arial" w:hint="cs"/>
          <w:sz w:val="24"/>
          <w:szCs w:val="24"/>
          <w:rtl/>
        </w:rPr>
        <w:t>عليه‌حكومتهاي‌اين‌جهان‌شورش‌نكنند،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به‌زور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پايان‌روزها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تأكيد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نكنند</w:t>
      </w:r>
      <w:r w:rsidRPr="005E3E2D">
        <w:rPr>
          <w:rFonts w:ascii="Arial" w:hAnsi="Arial" w:cs="Arial"/>
          <w:sz w:val="24"/>
          <w:szCs w:val="24"/>
          <w:rtl/>
        </w:rPr>
        <w:t xml:space="preserve">...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براي‌بازگشت‌به‌سرزمين‌اسرائيل‌به‌زور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متوسل‌نشوند</w:t>
      </w:r>
      <w:r w:rsidRPr="005E3E2D">
        <w:rPr>
          <w:rFonts w:ascii="Arial" w:hAnsi="Arial" w:cs="Arial"/>
          <w:sz w:val="24"/>
          <w:szCs w:val="24"/>
          <w:rtl/>
        </w:rPr>
        <w:t xml:space="preserve">."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سطح‌بسيار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نظري‌تر،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قبلاً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يكي‌از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بزرگان‌تلمود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اين‌چنين‌اظهار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نظر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نموده‌بود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هيچ‌تفاوتي‌بين‌اين‌عصر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وجود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ندارد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ظلم‌حكومتهاي‌كافر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نسبت‌به‌اسرائيل‌</w:t>
      </w:r>
      <w:r w:rsidRPr="005E3E2D">
        <w:rPr>
          <w:rFonts w:ascii="Arial" w:hAnsi="Arial" w:cs="Arial"/>
          <w:sz w:val="24"/>
          <w:szCs w:val="24"/>
          <w:rtl/>
        </w:rPr>
        <w:t>[</w:t>
      </w:r>
      <w:r w:rsidRPr="005E3E2D">
        <w:rPr>
          <w:rFonts w:ascii="Arial" w:hAnsi="Arial" w:cs="Arial" w:hint="cs"/>
          <w:sz w:val="24"/>
          <w:szCs w:val="24"/>
          <w:rtl/>
        </w:rPr>
        <w:t>كه‌پس‌از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آنكه‌اسرائيل‌مجدداً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آزادي‌خود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به‌وسيله‌ي‌يك‌پادشاه‌مسيحا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به‌دست‌آورد،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به‌پايان‌خواهد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رسيد</w:t>
      </w:r>
      <w:r w:rsidRPr="005E3E2D">
        <w:rPr>
          <w:rFonts w:ascii="Arial" w:hAnsi="Arial" w:cs="Arial"/>
          <w:sz w:val="24"/>
          <w:szCs w:val="24"/>
        </w:rPr>
        <w:t>.]"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lastRenderedPageBreak/>
        <w:t>موسي‌بن‌ميمون</w:t>
      </w:r>
      <w:r w:rsidRPr="005E3E2D">
        <w:rPr>
          <w:rFonts w:ascii="Arial" w:hAnsi="Arial" w:cs="Arial"/>
          <w:sz w:val="24"/>
          <w:szCs w:val="24"/>
          <w:rtl/>
        </w:rPr>
        <w:t>11 (8/ 1135 - 1204)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مرجع‌بزرگ‌قرون‌وسطا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فيلسوف‌و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متأله،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مجموعه‌ي‌اصول‌دين،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ايمان‌به‌ظهور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شمرده‌است،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همانگونه‌كه‌در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مي‌آيد،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اصول‌قانوني‌خود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احتياط‌حكم‌كرده‌است</w:t>
      </w:r>
      <w:r w:rsidRPr="005E3E2D">
        <w:rPr>
          <w:rFonts w:ascii="Arial" w:hAnsi="Arial" w:cs="Arial"/>
          <w:sz w:val="24"/>
          <w:szCs w:val="24"/>
          <w:rtl/>
        </w:rPr>
        <w:t>: "</w:t>
      </w:r>
      <w:r w:rsidRPr="005E3E2D">
        <w:rPr>
          <w:rFonts w:ascii="Arial" w:hAnsi="Arial" w:cs="Arial" w:hint="cs"/>
          <w:sz w:val="24"/>
          <w:szCs w:val="24"/>
          <w:rtl/>
        </w:rPr>
        <w:t>نگذاريد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كسي‌تصور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كه‌پادشاه‌مسيحا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علائم‌يا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معجزاتي‌را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نشان‌دهد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نگذاريد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كسي‌تصور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دوره‌ي‌مسيحا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روند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عادي‌امور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تغيير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مي‌كند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نظام‌طبيعت‌دگرگون‌مي‌شود</w:t>
      </w:r>
      <w:r w:rsidRPr="005E3E2D">
        <w:rPr>
          <w:rFonts w:ascii="Arial" w:hAnsi="Arial" w:cs="Arial"/>
          <w:sz w:val="24"/>
          <w:szCs w:val="24"/>
          <w:rtl/>
        </w:rPr>
        <w:t xml:space="preserve">... </w:t>
      </w:r>
      <w:r w:rsidRPr="005E3E2D">
        <w:rPr>
          <w:rFonts w:ascii="Arial" w:hAnsi="Arial" w:cs="Arial" w:hint="cs"/>
          <w:sz w:val="24"/>
          <w:szCs w:val="24"/>
          <w:rtl/>
        </w:rPr>
        <w:t>آنچه‌كه‌كتاب‌مقدس‌در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اين‌خصوص‌مي‌گويد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بسيار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مبهم‌است،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فرزانگان‌ما</w:t>
      </w:r>
      <w:r w:rsidRPr="005E3E2D">
        <w:rPr>
          <w:rFonts w:ascii="Arial" w:hAnsi="Arial" w:cs="Arial"/>
          <w:sz w:val="24"/>
          <w:szCs w:val="24"/>
          <w:rtl/>
        </w:rPr>
        <w:t>[</w:t>
      </w:r>
      <w:r w:rsidRPr="005E3E2D">
        <w:rPr>
          <w:rFonts w:ascii="Arial" w:hAnsi="Arial" w:cs="Arial" w:hint="cs"/>
          <w:sz w:val="24"/>
          <w:szCs w:val="24"/>
          <w:rtl/>
        </w:rPr>
        <w:t>نيز</w:t>
      </w:r>
      <w:r w:rsidRPr="005E3E2D">
        <w:rPr>
          <w:rFonts w:ascii="Arial" w:hAnsi="Arial" w:cs="Arial"/>
          <w:sz w:val="24"/>
          <w:szCs w:val="24"/>
          <w:rtl/>
        </w:rPr>
        <w:t xml:space="preserve">] </w:t>
      </w:r>
      <w:r w:rsidRPr="005E3E2D">
        <w:rPr>
          <w:rFonts w:ascii="Arial" w:hAnsi="Arial" w:cs="Arial" w:hint="cs"/>
          <w:sz w:val="24"/>
          <w:szCs w:val="24"/>
          <w:rtl/>
        </w:rPr>
        <w:t>هيچ‌روايت‌روشن‌و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صريحي‌در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خصوص‌اين‌مسائل‌ندارند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بيشتر</w:t>
      </w:r>
      <w:r w:rsidRPr="005E3E2D">
        <w:rPr>
          <w:rFonts w:ascii="Arial" w:hAnsi="Arial" w:cs="Arial"/>
          <w:sz w:val="24"/>
          <w:szCs w:val="24"/>
          <w:rtl/>
        </w:rPr>
        <w:t xml:space="preserve"> [</w:t>
      </w:r>
      <w:r w:rsidRPr="005E3E2D">
        <w:rPr>
          <w:rFonts w:ascii="Arial" w:hAnsi="Arial" w:cs="Arial" w:hint="cs"/>
          <w:sz w:val="24"/>
          <w:szCs w:val="24"/>
          <w:rtl/>
        </w:rPr>
        <w:t>پيش‌بيني‌ها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روايتها</w:t>
      </w:r>
      <w:r w:rsidRPr="005E3E2D">
        <w:rPr>
          <w:rFonts w:ascii="Arial" w:hAnsi="Arial" w:cs="Arial"/>
          <w:sz w:val="24"/>
          <w:szCs w:val="24"/>
          <w:rtl/>
        </w:rPr>
        <w:t xml:space="preserve">] </w:t>
      </w:r>
      <w:r w:rsidRPr="005E3E2D">
        <w:rPr>
          <w:rFonts w:ascii="Arial" w:hAnsi="Arial" w:cs="Arial" w:hint="cs"/>
          <w:sz w:val="24"/>
          <w:szCs w:val="24"/>
          <w:rtl/>
        </w:rPr>
        <w:t>حكايت‌و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داستان‌است،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كه‌مفهوم‌واقعي‌آنها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فقط‌پس‌از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وقوع‌حادثه‌آشكار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مي‌شود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پس‌اين‌جزئيات،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جزء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اصول‌دين‌نيست‌و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نبايد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وقت‌خود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تفسير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محاسبه‌ي‌تاريخ‌ظهور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تلف‌كرد،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زيرا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اين‌مسائل‌نه‌ما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به‌عشق‌الهي‌رهنمون‌مي‌شوند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نه‌باعث‌ترس‌از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او</w:t>
      </w:r>
      <w:r w:rsidRPr="005E3E2D">
        <w:rPr>
          <w:rFonts w:ascii="Arial" w:hAnsi="Arial" w:cs="Arial"/>
          <w:sz w:val="24"/>
          <w:szCs w:val="24"/>
          <w:rtl/>
        </w:rPr>
        <w:t>". (</w:t>
      </w:r>
      <w:r w:rsidRPr="005E3E2D">
        <w:rPr>
          <w:rFonts w:ascii="Arial" w:hAnsi="Arial" w:cs="Arial" w:hint="cs"/>
          <w:sz w:val="24"/>
          <w:szCs w:val="24"/>
          <w:rtl/>
        </w:rPr>
        <w:t>تورات‌ميشنه،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باب‌پادشاهان‌آيات‌</w:t>
      </w:r>
      <w:r w:rsidRPr="005E3E2D">
        <w:rPr>
          <w:rFonts w:ascii="Arial" w:hAnsi="Arial" w:cs="Arial"/>
          <w:sz w:val="24"/>
          <w:szCs w:val="24"/>
          <w:rtl/>
        </w:rPr>
        <w:t xml:space="preserve">11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12</w:t>
      </w:r>
      <w:r w:rsidRPr="005E3E2D">
        <w:rPr>
          <w:rFonts w:ascii="Arial" w:hAnsi="Arial" w:cs="Arial"/>
          <w:sz w:val="24"/>
          <w:szCs w:val="24"/>
        </w:rPr>
        <w:t>).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زمان‌زندگي‌خود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ابن‌ميمون‌جنبشهايي‌مسيحايي‌در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نقاطي‌از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دياسپورا</w:t>
      </w:r>
      <w:r w:rsidRPr="005E3E2D">
        <w:rPr>
          <w:rFonts w:ascii="Arial" w:hAnsi="Arial" w:cs="Arial"/>
          <w:sz w:val="24"/>
          <w:szCs w:val="24"/>
          <w:rtl/>
        </w:rPr>
        <w:t xml:space="preserve">12 </w:t>
      </w:r>
      <w:r w:rsidRPr="005E3E2D">
        <w:rPr>
          <w:rFonts w:ascii="Arial" w:hAnsi="Arial" w:cs="Arial" w:hint="cs"/>
          <w:sz w:val="24"/>
          <w:szCs w:val="24"/>
          <w:rtl/>
        </w:rPr>
        <w:t>رخ‌داد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به‌عنوان‌رهبر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آگاه‌نسل‌خويش‌بايد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نهايت‌تلاش‌خود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بكار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مي‌بست‌تا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بدون‌جريحه‌دار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كردن‌احساسات‌مسيحايي‌مؤ‌منين،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تبليغ‌دقيق‌روش‌عاقلانه‌تر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خود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مثل‌آنچه‌در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رساله‌ي‌يمن‌و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رساله‌ي‌احياي‌مردگان‌بيان‌شده‌است</w:t>
      </w:r>
      <w:r w:rsidRPr="005E3E2D">
        <w:rPr>
          <w:rFonts w:ascii="Arial" w:hAnsi="Arial" w:cs="Arial"/>
          <w:sz w:val="24"/>
          <w:szCs w:val="24"/>
          <w:rtl/>
        </w:rPr>
        <w:t>)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مانع‌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وقوع‌فجايع‌و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شورشها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گردد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وجود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آرزوي‌مسيحا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تصورات‌مكاشفه‌اي‌كه‌در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اثر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آزارها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رنجها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برانگيخته‌مي‌شد،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همچنان‌گسترش‌مي‌يافت‌و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باعث‌مشتعل‌شدن‌شورشهاي‌مسيحايي‌مي‌گرديد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خصوص‌مدعيان‌مسيحا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-"</w:t>
      </w:r>
      <w:r w:rsidRPr="005E3E2D">
        <w:rPr>
          <w:rFonts w:ascii="Arial" w:hAnsi="Arial" w:cs="Arial" w:hint="cs"/>
          <w:sz w:val="24"/>
          <w:szCs w:val="24"/>
          <w:rtl/>
        </w:rPr>
        <w:t>شبه‌مسيحا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پيام‌آوراني‌كه‌خبر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نجات‌دهنده‌مي‌دادند</w:t>
      </w:r>
      <w:r w:rsidRPr="005E3E2D">
        <w:rPr>
          <w:rFonts w:ascii="Arial" w:hAnsi="Arial" w:cs="Arial"/>
          <w:sz w:val="24"/>
          <w:szCs w:val="24"/>
          <w:rtl/>
        </w:rPr>
        <w:t xml:space="preserve"> - </w:t>
      </w:r>
      <w:r w:rsidRPr="005E3E2D">
        <w:rPr>
          <w:rFonts w:ascii="Arial" w:hAnsi="Arial" w:cs="Arial" w:hint="cs"/>
          <w:sz w:val="24"/>
          <w:szCs w:val="24"/>
          <w:rtl/>
        </w:rPr>
        <w:t>هيچ‌كمبودي‌وجود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نداشت،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به‌شرط‌آنكه‌مردم‌با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روشهاي‌مناسب‌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مانند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رياضتهاي‌ناشي‌از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ندامت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آماده‌مي‌كردند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مهم‌نيست‌كه‌عقايد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اميدهاي‌مسيحايي،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مكاشفه‌اي‌بودند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معقول‌تر،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مربوط‌به‌آشوب‌پرهيجان‌بودند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تعصب‌خداشناسانه،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حال‌به‌بخش‌اساسي‌دين‌يهود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تجربه‌ي‌حيات‌و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تاريخ‌يهود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تبديل‌شده‌بودند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ممكن‌است‌برخي‌متون‌مكاشفه‌اي‌را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بسيار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خيالي‌دانسته،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كنند،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ميراث‌پيشگوئي‌مسيحايي‌مورد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قبول‌همگان‌بود</w:t>
      </w:r>
      <w:r w:rsidRPr="005E3E2D">
        <w:rPr>
          <w:rFonts w:ascii="Arial" w:hAnsi="Arial" w:cs="Arial"/>
          <w:sz w:val="24"/>
          <w:szCs w:val="24"/>
          <w:rtl/>
        </w:rPr>
        <w:t xml:space="preserve"> - </w:t>
      </w:r>
      <w:r w:rsidRPr="005E3E2D">
        <w:rPr>
          <w:rFonts w:ascii="Arial" w:hAnsi="Arial" w:cs="Arial" w:hint="cs"/>
          <w:sz w:val="24"/>
          <w:szCs w:val="24"/>
          <w:rtl/>
        </w:rPr>
        <w:t>نه‌تنها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شكل‌مذكور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تورات‌بلكه‌حتي‌به‌طور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قطعي‌تر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شكل‌گيري‌متعاقب‌آن‌در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قالب‌خاخامها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شايد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بتوان‌گفت‌مؤ‌ثرترين‌عامل،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تأكيد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مداوم‌بر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عقايد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مسيحايي‌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گردهم‌آمدن‌تبعيديان،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احياي‌سلطنت‌خاندان‌داوود،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بازسازي‌بيت‌المقدس‌و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معبد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سليمان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آداب‌ديني‌روزمره،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شكرانه‌اي‌كه‌پس‌از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غذا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خوانده‌مي‌شد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به‌ويژه‌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دعاهاي‌روز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سبت‌و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روزهاي‌مقدس‌بود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اين‌تنها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تاريخ‌اديان‌نيست‌كه‌نشان‌مي‌دهد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چگونه‌كتاب‌دعا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آداب‌ديني‌مي‌تواند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بيش‌از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رساله‌هاي‌خداشناسي‌تأثير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نفوذ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داشته‌باشد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جنبشهاي‌مسيحايي‌در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طول‌قرون‌وسطا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ملازم‌تاريخ‌يهوديت‌بودند،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احتمالاً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بسيار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بيشتر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آن‌تعدادي‌هستند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طريق‌وقايع‌نامه‌ها،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فتاوي‌خاخامها،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ديگر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منابع‌فرعي‌به‌اطلاع‌ما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رسيده‌است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بسياري‌از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پديده‌هاي‌داخلي‌كوتاه‌مدت‌بودند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جنبش‌معمولاً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پس‌از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سركوبي‌آن‌به‌وسيله‌ي‌مقامات‌يا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ناپديد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شدن‌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اعدام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رهبر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مربوطه‌به‌تدريج‌محو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مي‌شد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اين‌نظر،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جنبش‌به‌وجود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آمده‌به‌وسيله‌ي‌شابيتاي‌تسوي</w:t>
      </w:r>
      <w:r w:rsidRPr="005E3E2D">
        <w:rPr>
          <w:rFonts w:ascii="Arial" w:hAnsi="Arial" w:cs="Arial"/>
          <w:sz w:val="24"/>
          <w:szCs w:val="24"/>
          <w:rtl/>
        </w:rPr>
        <w:t>13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مدعي‌مسيحا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قرن‌هفدهم،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نمونه‌اي‌استثنايي‌است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ايران‌وجود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جنبشهاي‌مسيحايي‌از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جنبش‌ابو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عيسي‌اصفهاني‌و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مريد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او،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يودغان</w:t>
      </w:r>
      <w:r w:rsidRPr="005E3E2D">
        <w:rPr>
          <w:rFonts w:ascii="Arial" w:hAnsi="Arial" w:cs="Arial"/>
          <w:sz w:val="24"/>
          <w:szCs w:val="24"/>
          <w:rtl/>
        </w:rPr>
        <w:t xml:space="preserve">14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قرن‌هشتم‌تا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جنبش‌ديويد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آلروي</w:t>
      </w:r>
      <w:r w:rsidRPr="005E3E2D">
        <w:rPr>
          <w:rFonts w:ascii="Arial" w:hAnsi="Arial" w:cs="Arial"/>
          <w:sz w:val="24"/>
          <w:szCs w:val="24"/>
          <w:rtl/>
        </w:rPr>
        <w:t>15 (</w:t>
      </w:r>
      <w:r w:rsidRPr="005E3E2D">
        <w:rPr>
          <w:rFonts w:ascii="Arial" w:hAnsi="Arial" w:cs="Arial" w:hint="cs"/>
          <w:sz w:val="24"/>
          <w:szCs w:val="24"/>
          <w:rtl/>
        </w:rPr>
        <w:t>مناحم‌الدّجي</w:t>
      </w:r>
      <w:r w:rsidRPr="005E3E2D">
        <w:rPr>
          <w:rFonts w:ascii="Arial" w:hAnsi="Arial" w:cs="Arial"/>
          <w:sz w:val="24"/>
          <w:szCs w:val="24"/>
          <w:rtl/>
        </w:rPr>
        <w:t xml:space="preserve">16)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قرن‌دوازدهم‌به‌اثبات‌رسيده‌است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ابوعيسي،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مسيحاي‌متعلق‌به‌خاندان‌يوسف‌مي‌دانست‌به‌طوري‌شايسته‌در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جنگ‌با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نيروهاي‌عباسي‌كشته‌شد</w:t>
      </w:r>
      <w:r w:rsidRPr="005E3E2D">
        <w:rPr>
          <w:rFonts w:ascii="Arial" w:hAnsi="Arial" w:cs="Arial"/>
          <w:sz w:val="24"/>
          <w:szCs w:val="24"/>
          <w:rtl/>
        </w:rPr>
        <w:t xml:space="preserve"> .‌</w:t>
      </w:r>
      <w:r w:rsidRPr="005E3E2D">
        <w:rPr>
          <w:rFonts w:ascii="Arial" w:hAnsi="Arial" w:cs="Arial" w:hint="cs"/>
          <w:sz w:val="24"/>
          <w:szCs w:val="24"/>
          <w:rtl/>
        </w:rPr>
        <w:t>وي‌با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ده‌هزار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تن‌از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پيروان‌خود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تاخت،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حال‌آنكه‌ديويد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آروي‌</w:t>
      </w:r>
      <w:r w:rsidRPr="005E3E2D">
        <w:rPr>
          <w:rFonts w:ascii="Arial" w:hAnsi="Arial" w:cs="Arial"/>
          <w:sz w:val="24"/>
          <w:szCs w:val="24"/>
          <w:rtl/>
        </w:rPr>
        <w:t>(</w:t>
      </w:r>
      <w:r w:rsidRPr="005E3E2D">
        <w:rPr>
          <w:rFonts w:ascii="Arial" w:hAnsi="Arial" w:cs="Arial" w:hint="cs"/>
          <w:sz w:val="24"/>
          <w:szCs w:val="24"/>
          <w:rtl/>
        </w:rPr>
        <w:t>كه‌به‌خوبي‌از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داستان‌خيالي‌ديسرايلي</w:t>
      </w:r>
      <w:r w:rsidRPr="005E3E2D">
        <w:rPr>
          <w:rFonts w:ascii="Arial" w:hAnsi="Arial" w:cs="Arial"/>
          <w:sz w:val="24"/>
          <w:szCs w:val="24"/>
          <w:rtl/>
        </w:rPr>
        <w:t xml:space="preserve">17 </w:t>
      </w:r>
      <w:r w:rsidRPr="005E3E2D">
        <w:rPr>
          <w:rFonts w:ascii="Arial" w:hAnsi="Arial" w:cs="Arial" w:hint="cs"/>
          <w:sz w:val="24"/>
          <w:szCs w:val="24"/>
          <w:rtl/>
        </w:rPr>
        <w:t>مي‌توان‌او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شناخت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شورشي‌را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عليه‌سلطان‌به‌راه‌انداخت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قرنهاي‌يازدهم‌و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دوازدهم‌در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غرب‌اروپا،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به‌ويژه‌در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اسپانيا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چندين‌مدعي‌مسيحائي،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كرد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سپس‌تحت‌تأثير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قبّاله</w:t>
      </w:r>
      <w:r w:rsidRPr="005E3E2D">
        <w:rPr>
          <w:rFonts w:ascii="Arial" w:hAnsi="Arial" w:cs="Arial"/>
          <w:sz w:val="24"/>
          <w:szCs w:val="24"/>
          <w:rtl/>
        </w:rPr>
        <w:t>18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فعال‌گرايي‌مسيحايي‌مرموزتر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حتي‌سحرآميزتر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گرديد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فعال‌گرايي‌معنوي،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هنگامي‌كه‌تمام‌راههاي‌واقع‌بينانه‌و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عملي‌ابراز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آن‌بسته‌مي‌شود،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به‌راحتي‌تبديل‌به‌فعال‌گرايي‌سحرآميز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مي‌شود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افسانه‌ي‌يهود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بزرگاني‌سخن‌مي‌گويد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كه‌پذيرفتند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رياضتهاي‌شديد،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مراقبات‌خاص،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افسونهاي‌قبّالي‌گرايانه،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تسريع‌نمايند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اين‌افسانه‌ها،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كه‌معروفترين‌آنها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مربوط‌به‌يوسف‌دلاّ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رينا</w:t>
      </w:r>
      <w:r w:rsidRPr="005E3E2D">
        <w:rPr>
          <w:rFonts w:ascii="Arial" w:hAnsi="Arial" w:cs="Arial"/>
          <w:sz w:val="24"/>
          <w:szCs w:val="24"/>
          <w:rtl/>
        </w:rPr>
        <w:t xml:space="preserve">19 </w:t>
      </w:r>
      <w:r w:rsidRPr="005E3E2D">
        <w:rPr>
          <w:rFonts w:ascii="Arial" w:hAnsi="Arial" w:cs="Arial" w:hint="cs"/>
          <w:sz w:val="24"/>
          <w:szCs w:val="24"/>
          <w:rtl/>
        </w:rPr>
        <w:t>است،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معمولاً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به‌دام‌افتادن‌استاد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به‌وسيله‌ي‌نيروهاي‌اهريمني‌كه‌به‌دنبال‌شكست‌آنها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خاتمه‌مي‌يابد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lastRenderedPageBreak/>
        <w:t>براي‌شناخت‌كامل‌جنبشهاي‌مختلف‌مسيحايي،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شرايط‌تاريخي‌خاص‌و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فشارهاي‌خارجي‌و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تنشهاي‌داخلي‌را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كه‌به‌وقوع‌آنها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كمك‌كرده،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دقت،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تك‌تك،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جزييات‌تمام‌بررسي‌كرد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سرنوشت‌مشترك‌يهود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همه‌جا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به‌عنوان‌اقليتي‌منفور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ايذاء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اذيت‌بودند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محيطي‌خصمانه‌و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عين‌حال‌داراي‌همان‌فرهنگ‌ديني‌و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به‌مسيح‌موعود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زندگي‌مي‌كردند،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چارچوبي‌كلي‌را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فراهم‌مي‌كند؛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وجود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قطعاً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براي‌تبيين‌جنبشهاي‌خاص‌مسيحايي‌كافي‌نيست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پديده‌ي‌خروج‌گروههاي‌كوچك‌و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بزرگ‌يهود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كشورهاي‌موطن‌خود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دياسپورا</w:t>
      </w:r>
      <w:r w:rsidRPr="005E3E2D">
        <w:rPr>
          <w:rFonts w:ascii="Arial" w:hAnsi="Arial" w:cs="Arial"/>
          <w:sz w:val="24"/>
          <w:szCs w:val="24"/>
          <w:rtl/>
        </w:rPr>
        <w:t xml:space="preserve">20 </w:t>
      </w:r>
      <w:r w:rsidRPr="005E3E2D">
        <w:rPr>
          <w:rFonts w:ascii="Arial" w:hAnsi="Arial" w:cs="Arial" w:hint="cs"/>
          <w:sz w:val="24"/>
          <w:szCs w:val="24"/>
          <w:rtl/>
        </w:rPr>
        <w:t>جهت‌سكونت‌در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سرزمين‌مقدس،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مؤ‌يد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حضور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دائم‌تحركهاي‌مسيحايي‌است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اين‌جنبشها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عين‌حال‌كه‌به‌همان‌آشكاري‌شورشهاي‌مسيحايي‌سخت،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طرفدار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طلائي‌نبودند،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اغلب‌انگيزه‌هاي‌مسيحايي‌داشتند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چه‌مسيحا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هنوز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نكرده‌بود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مؤ‌منين‌را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به‌سرزمين‌موعود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نخوانده‌بود،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امّا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انگيزه‌ها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اغلب‌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به‌پيش‌از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معاد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مربوط‌مي‌شد،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به‌اين‌معنا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كه‌تصور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مي‌شد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زندگي‌همراه‌با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دعا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تطهير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زاهدانه‌در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سرزمين‌مقدس‌مقدمات‌ظهور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ناجي‌را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فراهم‌مي‌كند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حتي‌آن‌را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تسريع‌مي‌كند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قبّاله‌پس‌از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قرن‌سيزدهم،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به‌ويژه‌گسترش‌آن‌پس‌از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اخراج‌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يهوديان‌از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اسپانيا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پرتغال،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عرفان‌قبالي‌گرايانه‌به‌عنصري‌مهم‌تبديل‌شده،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باعث‌ايجاد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نيرويي‌اجتماعي‌در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مسيحاباوري‌يهوديت‌گرديد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اين‌فرايند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نيازمند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شرح‌مختصر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به‌عنوان‌يك‌قاعده،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نظامهاي‌عرفاني،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ارتباطي‌با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زمان‌يا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جريان‌زمان،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تاريخ‌و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نتيجه‌مسيحاباوري‌نداشته‌يا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ارتباط‌بسيار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ناچيزي‌دارند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گذشته‌از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همه‌چيز،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عارف،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سوداي‌فضايي‌فراتر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عالم‌ناسوت‌و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انتظار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ابديت‌لايزال‌و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حال‌جاودانه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مي‌پروراند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به‌دنبال‌برترين‌كامروايي‌تاريخ‌نيست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نتيجه‌تعجبي‌ندارد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كه‌ببينيم‌كاهش‌تنش‌مسيحايي‌نسبت‌معكوسي‌با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تنش‌عرفاني‌دارد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به‌نظر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مي‌رسد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كه‌اين‌اصل‌در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قبّاله‌كلاسيك‌اسپانيايي‌نيز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صدق‌مي‌كند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قبّاله‌جديد،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قبّاله‌لوريايي</w:t>
      </w:r>
      <w:r w:rsidRPr="005E3E2D">
        <w:rPr>
          <w:rFonts w:ascii="Arial" w:hAnsi="Arial" w:cs="Arial"/>
          <w:sz w:val="24"/>
          <w:szCs w:val="24"/>
          <w:rtl/>
        </w:rPr>
        <w:t>21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كه‌پس‌از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انفصال‌اسپانيا،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مراكز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بزرگ‌امپراطوري‌عثماني،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به‌ويژه‌در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سفاد</w:t>
      </w:r>
      <w:r w:rsidRPr="005E3E2D">
        <w:rPr>
          <w:rFonts w:ascii="Arial" w:hAnsi="Arial" w:cs="Arial"/>
          <w:sz w:val="24"/>
          <w:szCs w:val="24"/>
          <w:rtl/>
        </w:rPr>
        <w:t xml:space="preserve">22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سرزمين‌مقدس،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بوجود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آمد،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به‌خاطر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متعالي‌بودن‌و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تقريباً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مي‌توان‌گفت‌به‌خاطر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توصيه‌هاي‌مسيحايي‌و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آتشين‌و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به‌ويژه‌به‌خاطر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قالبي‌كه‌به‌دست‌خلاق‌ترين،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جاذبه‌مندترين‌و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برجسته‌ترين‌قبّالي‌گراي‌آن‌گروه،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اسحاق‌لوريا</w:t>
      </w:r>
      <w:r w:rsidRPr="005E3E2D">
        <w:rPr>
          <w:rFonts w:ascii="Arial" w:hAnsi="Arial" w:cs="Arial"/>
          <w:sz w:val="24"/>
          <w:szCs w:val="24"/>
          <w:rtl/>
        </w:rPr>
        <w:t>1534 - 1572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يافته‌بود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قابل‌ملاحظه‌بود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قبّاله‌لوريايي‌به‌تفسير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تاريخ‌جهان‌بطور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كلي،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تبعيد،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رنج‌و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رستگاري‌اسرائيل‌به‌طور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خاص‌پرداخت،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آنهم‌به‌نحوه‌اي‌از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بيان‌كه‌مي‌توان‌عرفاني‌ناميد،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يعني‌به‌صورت‌يك‌نمايش‌كيهاني‌و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بلكه‌الهي‌كه‌خداوند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آن‌شركت‌دارد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اين‌نظام‌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مي‌توان‌داستان‌عرفاني‌زندگي‌پيامبران‌نيز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ناميد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طبق‌اين‌افسانه‌ي‌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عرفاني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عجيب،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لحظه‌اي‌كه‌ذات‌نور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الهي‌به‌قصد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خلق‌جهان‌خود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ظاهر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ساخت‌</w:t>
      </w:r>
      <w:r w:rsidRPr="005E3E2D">
        <w:rPr>
          <w:rFonts w:ascii="Arial" w:hAnsi="Arial" w:cs="Arial"/>
          <w:sz w:val="24"/>
          <w:szCs w:val="24"/>
          <w:rtl/>
        </w:rPr>
        <w:t xml:space="preserve">- </w:t>
      </w:r>
      <w:r w:rsidRPr="005E3E2D">
        <w:rPr>
          <w:rFonts w:ascii="Arial" w:hAnsi="Arial" w:cs="Arial" w:hint="cs"/>
          <w:sz w:val="24"/>
          <w:szCs w:val="24"/>
          <w:rtl/>
        </w:rPr>
        <w:t>بسيار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پيش‌از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نخستين‌گناه‌آدم‌</w:t>
      </w:r>
      <w:r w:rsidRPr="005E3E2D">
        <w:rPr>
          <w:rFonts w:ascii="Arial" w:hAnsi="Arial" w:cs="Arial"/>
          <w:sz w:val="24"/>
          <w:szCs w:val="24"/>
          <w:rtl/>
        </w:rPr>
        <w:t xml:space="preserve">- </w:t>
      </w:r>
      <w:r w:rsidRPr="005E3E2D">
        <w:rPr>
          <w:rFonts w:ascii="Arial" w:hAnsi="Arial" w:cs="Arial" w:hint="cs"/>
          <w:sz w:val="24"/>
          <w:szCs w:val="24"/>
          <w:rtl/>
        </w:rPr>
        <w:t>فاجعه‌اي‌ازلي‌يا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سقوط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رخ‌داد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مجراهايي‌كه‌بنا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الهي‌را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حمل‌و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منتقل‌نمايند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هم‌شكستند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درهم‌شكستن‌مجاري</w:t>
      </w:r>
      <w:r w:rsidRPr="005E3E2D">
        <w:rPr>
          <w:rFonts w:ascii="Arial" w:hAnsi="Arial" w:cs="Arial"/>
          <w:sz w:val="24"/>
          <w:szCs w:val="24"/>
          <w:rtl/>
        </w:rPr>
        <w:t>) ‌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ذرات‌نور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الهي‌دچار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آشفتگي‌شدند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تاكنون‌در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آنجا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حبس‌و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تبعيد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شده‌اند</w:t>
      </w:r>
      <w:r w:rsidRPr="005E3E2D">
        <w:rPr>
          <w:rFonts w:ascii="Arial" w:hAnsi="Arial" w:cs="Arial"/>
          <w:sz w:val="24"/>
          <w:szCs w:val="24"/>
          <w:rtl/>
        </w:rPr>
        <w:t xml:space="preserve"> -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اين‌بخشي‌از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تراژدي‌آنهاست‌</w:t>
      </w:r>
      <w:r w:rsidRPr="005E3E2D">
        <w:rPr>
          <w:rFonts w:ascii="Arial" w:hAnsi="Arial" w:cs="Arial"/>
          <w:sz w:val="24"/>
          <w:szCs w:val="24"/>
          <w:rtl/>
        </w:rPr>
        <w:t xml:space="preserve"> -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به‌حيات‌حوزه‌ي‌اهريمني‌ادامه‌مي‌دهند</w:t>
      </w:r>
      <w:r w:rsidRPr="005E3E2D">
        <w:rPr>
          <w:rFonts w:ascii="Arial" w:hAnsi="Arial" w:cs="Arial"/>
          <w:sz w:val="24"/>
          <w:szCs w:val="24"/>
          <w:rtl/>
        </w:rPr>
        <w:t>. [</w:t>
      </w:r>
      <w:r w:rsidRPr="005E3E2D">
        <w:rPr>
          <w:rFonts w:ascii="Arial" w:hAnsi="Arial" w:cs="Arial" w:hint="cs"/>
          <w:sz w:val="24"/>
          <w:szCs w:val="24"/>
          <w:rtl/>
        </w:rPr>
        <w:t>به‌مدخل‌</w:t>
      </w:r>
      <w:r w:rsidRPr="005E3E2D">
        <w:rPr>
          <w:rFonts w:ascii="Arial" w:hAnsi="Arial" w:cs="Arial"/>
          <w:sz w:val="24"/>
          <w:szCs w:val="24"/>
        </w:rPr>
        <w:t xml:space="preserve">(obbalah </w:t>
      </w:r>
      <w:r w:rsidRPr="005E3E2D">
        <w:rPr>
          <w:rFonts w:ascii="Arial" w:hAnsi="Arial" w:cs="Arial" w:hint="cs"/>
          <w:sz w:val="24"/>
          <w:szCs w:val="24"/>
          <w:rtl/>
        </w:rPr>
        <w:t>مراجعه‌كنيد</w:t>
      </w:r>
      <w:r w:rsidRPr="005E3E2D">
        <w:rPr>
          <w:rFonts w:ascii="Arial" w:hAnsi="Arial" w:cs="Arial"/>
          <w:sz w:val="24"/>
          <w:szCs w:val="24"/>
        </w:rPr>
        <w:t>.]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نتيجه،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تبعيد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رنج‌اسرائيل،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صرفاً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سطح‌تاريخي،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مادي،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خارجي‌بازتاب‌راز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مهم‌تر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تبعيد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رنج‌ذرات‌نور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الهي‌سقوط‌كرده‌است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اين‌رو،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رستگاري‌يعني‌آزاد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شدن‌ذرات‌نور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الهي‌از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چنگال‌آلوده‌ي‌قدرتهاي‌اهريمني‌و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بازگشت‌آنها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به‌منشأ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الهي‌خود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كه‌كمتر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آزادي‌اسرائيل‌از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انقياد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مسيحيان‌و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بازگشت‌آنها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به‌سرزمين‌مقدس‌نيست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واقع،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روند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دوم‌نتيجه‌ي‌طبيعي‌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فرايند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اول‌است،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فرايندي‌كه‌وظيفه‌اصلي‌و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عرفاني‌اسرائيل،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تحقق‌آن‌از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طريق‌حيات‌توام‌با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پرهيزكاري‌و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تقدس‌است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اين‌فعال‌گرايي‌معنوي‌در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نهايي‌ترين‌حد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زيرا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اينجا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خداوند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به‌نجات‌دهنده‌ي‌نجات‌دهندگان</w:t>
      </w:r>
      <w:r w:rsidRPr="005E3E2D">
        <w:rPr>
          <w:rFonts w:ascii="Arial" w:hAnsi="Arial" w:cs="Arial"/>
          <w:sz w:val="24"/>
          <w:szCs w:val="24"/>
          <w:rtl/>
        </w:rPr>
        <w:t xml:space="preserve">23 </w:t>
      </w:r>
      <w:r w:rsidRPr="005E3E2D">
        <w:rPr>
          <w:rFonts w:ascii="Arial" w:hAnsi="Arial" w:cs="Arial" w:hint="cs"/>
          <w:sz w:val="24"/>
          <w:szCs w:val="24"/>
          <w:rtl/>
        </w:rPr>
        <w:t>تبديل‌شده‌است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براي‌يهودي‌كه‌مورد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تاخت‌و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تعقيب‌بود،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تبعيد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اهميت‌يافت،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زيرا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انعكاس‌تبعيد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اساسي‌تر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خداوند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مشاركت‌در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آن‌تلقي‌مي‌شد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خدا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مشاركت‌اسرائيل‌را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رستگاري‌خود،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مردم‌خود،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مخلوقات‌خود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لازم‌دانست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تعجبي‌ندارد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حداقل‌در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آغاز،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شخصيت‌مسيحا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نقشي‌نسبتاً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جزيي‌در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اين‌نظام‌داشت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بيش‌از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آنكه‌يك‌ناجي‌باشد،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علامت‌و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نماد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كه‌جريان‌مسيحاي‌عرفاني‌به‌كمال‌خود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رسيده‌است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واقع،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آموزه‌ي‌مسيحايي‌لورياگرايي</w:t>
      </w:r>
      <w:r w:rsidRPr="005E3E2D">
        <w:rPr>
          <w:rFonts w:ascii="Arial" w:hAnsi="Arial" w:cs="Arial"/>
          <w:sz w:val="24"/>
          <w:szCs w:val="24"/>
          <w:rtl/>
        </w:rPr>
        <w:t xml:space="preserve">24 </w:t>
      </w:r>
      <w:r w:rsidRPr="005E3E2D">
        <w:rPr>
          <w:rFonts w:ascii="Arial" w:hAnsi="Arial" w:cs="Arial" w:hint="cs"/>
          <w:sz w:val="24"/>
          <w:szCs w:val="24"/>
          <w:rtl/>
        </w:rPr>
        <w:t>حداقل‌به‌طور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ساختاري‌به‌طرحي‌تكامل‌گرا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نزديك‌مي‌شود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اين‌نظام‌قبّالي‌گرا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زمينه‌ي‌يكي‌از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چشمگيرترين‌وقايع‌مسيحايي‌را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طول‌تاريخ‌يهوديت‌فراهم‌نمود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محور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اين‌جنبش‌شخص‌شابيتاي‌تسوي‌بود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شكست‌شرم‌آور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شابيتاي‌گرايي،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همراه‌با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بدعت‌حاصل‌از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آن‌يعني‌ايمان‌گرائي</w:t>
      </w:r>
      <w:r w:rsidRPr="005E3E2D">
        <w:rPr>
          <w:rFonts w:ascii="Arial" w:hAnsi="Arial" w:cs="Arial"/>
          <w:sz w:val="24"/>
          <w:szCs w:val="24"/>
          <w:rtl/>
        </w:rPr>
        <w:t xml:space="preserve">25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ارتداد،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ردپايي‌از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بي‌نظمي‌و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آشفتگي‌معنوي‌بر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جاي‌گذاشت‌كه‌بر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اثر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آن‌قباله‌و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مسيحا‌باوري‌هر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حداقل‌به‌لحاظ‌نقش‌عمومي‌و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lastRenderedPageBreak/>
        <w:t>اجتماعي‌خود،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افول‌كردند</w:t>
      </w:r>
      <w:r w:rsidRPr="005E3E2D">
        <w:rPr>
          <w:rFonts w:ascii="Arial" w:hAnsi="Arial" w:cs="Arial"/>
          <w:sz w:val="24"/>
          <w:szCs w:val="24"/>
          <w:rtl/>
        </w:rPr>
        <w:t>. [</w:t>
      </w:r>
      <w:r w:rsidRPr="005E3E2D">
        <w:rPr>
          <w:rFonts w:ascii="Arial" w:hAnsi="Arial" w:cs="Arial" w:hint="cs"/>
          <w:sz w:val="24"/>
          <w:szCs w:val="24"/>
          <w:rtl/>
        </w:rPr>
        <w:t>به‌زندگينامه‌ي‌شابيتاي‌تسوي‌مراجعه‌كنيد</w:t>
      </w:r>
      <w:r w:rsidRPr="005E3E2D">
        <w:rPr>
          <w:rFonts w:ascii="Arial" w:hAnsi="Arial" w:cs="Arial"/>
          <w:sz w:val="24"/>
          <w:szCs w:val="24"/>
          <w:rtl/>
        </w:rPr>
        <w:t xml:space="preserve">.] </w:t>
      </w:r>
      <w:r w:rsidRPr="005E3E2D">
        <w:rPr>
          <w:rFonts w:ascii="Arial" w:hAnsi="Arial" w:cs="Arial" w:hint="cs"/>
          <w:sz w:val="24"/>
          <w:szCs w:val="24"/>
          <w:rtl/>
        </w:rPr>
        <w:t>جداي‌از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آشوب‌جزيي‌مسيحايي،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مسيحاباوري‌خودبخودي</w:t>
      </w:r>
      <w:r w:rsidRPr="005E3E2D">
        <w:rPr>
          <w:rFonts w:ascii="Arial" w:hAnsi="Arial" w:cs="Arial"/>
          <w:sz w:val="24"/>
          <w:szCs w:val="24"/>
          <w:rtl/>
        </w:rPr>
        <w:t>" (</w:t>
      </w:r>
      <w:r w:rsidRPr="005E3E2D">
        <w:rPr>
          <w:rFonts w:ascii="Arial" w:hAnsi="Arial" w:cs="Arial" w:hint="cs"/>
          <w:sz w:val="24"/>
          <w:szCs w:val="24"/>
          <w:rtl/>
        </w:rPr>
        <w:t>عنواني‌كه‌مارتين‌بابر</w:t>
      </w:r>
      <w:r w:rsidRPr="005E3E2D">
        <w:rPr>
          <w:rFonts w:ascii="Arial" w:hAnsi="Arial" w:cs="Arial"/>
          <w:sz w:val="24"/>
          <w:szCs w:val="24"/>
          <w:rtl/>
        </w:rPr>
        <w:t xml:space="preserve">26 </w:t>
      </w:r>
      <w:r w:rsidRPr="005E3E2D">
        <w:rPr>
          <w:rFonts w:ascii="Arial" w:hAnsi="Arial" w:cs="Arial" w:hint="cs"/>
          <w:sz w:val="24"/>
          <w:szCs w:val="24"/>
          <w:rtl/>
        </w:rPr>
        <w:t>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آن‌گذاشته‌است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به‌طور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مرتب‌كاهش‌يافت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ديدگاه‌مسيحايي‌در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يهوديت‌زنده‌ماند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بدون‌شك‌ايدئولوژيهاي‌غيريهودي‌مدينه‌ي‌فاضله‌و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انتظار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تحت‌تأثير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قرارداد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به‌كار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اثر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گذار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متفكر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ماركسيست‌ارنست‌بلاخ</w:t>
      </w:r>
      <w:r w:rsidRPr="005E3E2D">
        <w:rPr>
          <w:rFonts w:ascii="Arial" w:hAnsi="Arial" w:cs="Arial"/>
          <w:sz w:val="24"/>
          <w:szCs w:val="24"/>
          <w:rtl/>
        </w:rPr>
        <w:t>27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تحت‌عنوان‌</w:t>
      </w:r>
      <w:r w:rsidRPr="005E3E2D">
        <w:rPr>
          <w:rFonts w:ascii="Arial" w:hAnsi="Arial" w:cs="Arial"/>
          <w:sz w:val="24"/>
          <w:szCs w:val="24"/>
        </w:rPr>
        <w:t xml:space="preserve">DosprinzipHoffnung </w:t>
      </w:r>
      <w:r w:rsidRPr="005E3E2D">
        <w:rPr>
          <w:rFonts w:ascii="Arial" w:hAnsi="Arial" w:cs="Arial" w:hint="cs"/>
          <w:sz w:val="24"/>
          <w:szCs w:val="24"/>
          <w:rtl/>
        </w:rPr>
        <w:t>مراجعه‌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كنيد</w:t>
      </w:r>
      <w:r w:rsidRPr="005E3E2D">
        <w:rPr>
          <w:rFonts w:ascii="Arial" w:hAnsi="Arial" w:cs="Arial"/>
          <w:sz w:val="24"/>
          <w:szCs w:val="24"/>
          <w:rtl/>
        </w:rPr>
        <w:t>)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هيچ‌مدعي‌ديگري‌به‌عنوان‌مسيح‌موعود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ظهور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نكرد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يهوديت‌ارتدكس‌همچنان‌به‌آموزه‌سنتي‌مسيحاي‌شخصي‌معتقد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عملاً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لاك‌رعايت‌حلاخا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نظام‌حقوقي‌دين‌يهود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فرو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رفت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اين‌افسانه،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قدرت‌خود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براي‌به‌راه‌انداختن‌جنبشهاي‌مسيحايي‌از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دست‌داد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حسيدگرايي</w:t>
      </w:r>
      <w:r w:rsidRPr="005E3E2D">
        <w:rPr>
          <w:rFonts w:ascii="Arial" w:hAnsi="Arial" w:cs="Arial"/>
          <w:sz w:val="24"/>
          <w:szCs w:val="24"/>
          <w:rtl/>
        </w:rPr>
        <w:t>28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تجديد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معنوي‌بزرگ‌كه‌در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قرن‌هجدهم‌به‌وسيله‌ي‌بشت</w:t>
      </w:r>
      <w:r w:rsidRPr="005E3E2D">
        <w:rPr>
          <w:rFonts w:ascii="Arial" w:hAnsi="Arial" w:cs="Arial"/>
          <w:sz w:val="24"/>
          <w:szCs w:val="24"/>
          <w:rtl/>
        </w:rPr>
        <w:t>29 (</w:t>
      </w:r>
      <w:r w:rsidRPr="005E3E2D">
        <w:rPr>
          <w:rFonts w:ascii="Arial" w:hAnsi="Arial" w:cs="Arial" w:hint="cs"/>
          <w:sz w:val="24"/>
          <w:szCs w:val="24"/>
          <w:rtl/>
        </w:rPr>
        <w:t>يسراييل‌بن‌اليعزر،</w:t>
      </w:r>
      <w:r w:rsidRPr="005E3E2D">
        <w:rPr>
          <w:rFonts w:ascii="Arial" w:hAnsi="Arial" w:cs="Arial"/>
          <w:sz w:val="24"/>
          <w:szCs w:val="24"/>
          <w:rtl/>
        </w:rPr>
        <w:t xml:space="preserve"> 1700 - 1760)30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شرق‌اروپا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آغاز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قطعاً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عقايد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مسيحايي‌سنتي‌را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نكرد،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تاءكيد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اصلي‌آن‌بر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نزديكي‌به‌خداوند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طريق‌باطن‌معنوي‌يا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گاه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خلسه‌بود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گرشام‌اسكولم</w:t>
      </w:r>
      <w:r w:rsidRPr="005E3E2D">
        <w:rPr>
          <w:rFonts w:ascii="Arial" w:hAnsi="Arial" w:cs="Arial"/>
          <w:sz w:val="24"/>
          <w:szCs w:val="24"/>
          <w:rtl/>
        </w:rPr>
        <w:t xml:space="preserve">31 </w:t>
      </w:r>
      <w:r w:rsidRPr="005E3E2D">
        <w:rPr>
          <w:rFonts w:ascii="Arial" w:hAnsi="Arial" w:cs="Arial" w:hint="cs"/>
          <w:sz w:val="24"/>
          <w:szCs w:val="24"/>
          <w:rtl/>
        </w:rPr>
        <w:t>اين‌جريان‌را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اگر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چه‌اين‌موضوع‌هنوز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به‌لحاظي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مورد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بحث‌است</w:t>
      </w:r>
      <w:r w:rsidRPr="005E3E2D">
        <w:rPr>
          <w:rFonts w:ascii="Arial" w:hAnsi="Arial" w:cs="Arial"/>
          <w:sz w:val="24"/>
          <w:szCs w:val="24"/>
          <w:rtl/>
        </w:rPr>
        <w:t>) "</w:t>
      </w:r>
      <w:r w:rsidRPr="005E3E2D">
        <w:rPr>
          <w:rFonts w:ascii="Arial" w:hAnsi="Arial" w:cs="Arial" w:hint="cs"/>
          <w:sz w:val="24"/>
          <w:szCs w:val="24"/>
          <w:rtl/>
        </w:rPr>
        <w:t>خنثي‌سازي‌عنصر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مسيحايي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ناميده‌است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عين‌حال‌كه‌حسيدگرايي‌مي‌كوشيد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به‌بياني‌سنتي،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پاسخي‌به‌جويندگان‌معنويت‌و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همين‌طور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توده‌هاي‌فقير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نقاط‌يهودي‌نشين‌شرق‌اروپا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ارائه‌نمايد،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يهوديان‌اروپاي‌غربي‌و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مركزي‌وارد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مدرن‌مي‌شدند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آزادي‌مدني،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همسان‌سازي،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اصلاح‌آيين‌يهود</w:t>
      </w:r>
      <w:r w:rsidRPr="005E3E2D">
        <w:rPr>
          <w:rFonts w:ascii="Arial" w:hAnsi="Arial" w:cs="Arial"/>
          <w:sz w:val="24"/>
          <w:szCs w:val="24"/>
        </w:rPr>
        <w:t>).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پيامدهاي‌اين‌تحولات‌براي‌مسيحاباوري‌يهودي‌همچنان‌موضوعي‌براي‌تحقيق‌محسوب‌مي‌شود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بدون‌شك‌بسياري‌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ايدئولوژيهاي‌مدرن،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پاره‌اي‌از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رگه‌هاي‌سنتي‌مسيحا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باوري‌را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حفظ‌كرده‌اند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گاه‌عمداً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اصطلاحات‌مربوط‌به‌مسيحاباوري‌استفاده‌كرده‌اند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البته‌تفكر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ليبرالهاي‌مترقي،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سوسياليستهاي‌متأخر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نيازي‌به‌گفتن‌نيست‌كه‌حركت‌احياي‌ملي‌موسوم‌به‌صهيونيسم،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قالب‌مبارزه‌ي‌نهايي</w:t>
      </w:r>
      <w:r w:rsidRPr="005E3E2D">
        <w:rPr>
          <w:rFonts w:ascii="Arial" w:hAnsi="Arial" w:cs="Arial"/>
          <w:sz w:val="24"/>
          <w:szCs w:val="24"/>
          <w:rtl/>
        </w:rPr>
        <w:t xml:space="preserve">32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بيت‌المقدسي‌آسماني‌كه‌از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بالا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نازل‌شده‌باشد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"</w:t>
      </w:r>
      <w:r w:rsidRPr="005E3E2D">
        <w:rPr>
          <w:rFonts w:ascii="Arial" w:hAnsi="Arial" w:cs="Arial" w:hint="cs"/>
          <w:sz w:val="24"/>
          <w:szCs w:val="24"/>
          <w:rtl/>
        </w:rPr>
        <w:t>پسر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داوود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سوار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استر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نمي‌انديشيدند،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بلكه‌به‌آزاديهاي‌مدني،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يكسان‌بودن‌در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برابر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قانون،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صلح‌جهاني،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پيشرفت‌همه‌جانبه‌ي‌اخلاقي‌و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بشري،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آزادي‌ملي‌مردم‌يهود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ميان‌خانواده‌ي‌ملل‌و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غيره‌مي‌انديشيدند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همه‌ي‌اين‌آرمانها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به‌نوعي‌با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هاله‌اي‌مسيحايي‌احاطه‌شده‌بود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بهوديان‌به‌ندرت‌سؤ‌الهاي‌نص‌گرايانه‌اي‌كه‌موافقت‌زيادي‌با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بنيادگرايي‌مسيحيت‌داشت‌مطرح‌مي‌كردند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علي‌القاعده‌پرس‌و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نمي‌كنند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كه‌آيا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يك‌واقعه‌ي‌تاريخي‌خاص‌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تحقق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همان‌پيش‌گوئي‌خاص‌در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كتاب‌مقدس‌است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براي‌اكثر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غير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ممكن‌است‌كه‌از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كنار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حوادثي‌فاجعه‌آميز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نظير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قتل‌عام‌يهوديان‌بگذرند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شاهد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پايان‌تبعيد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تشكيل‌مجدد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اسرائيل‌به‌عنوان‌كشوري‌حاكم‌باشند،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امّا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تارهاي‌مسيحاباوري‌در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روح‌آنها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تحريك‌نشود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واقع،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زمان‌جنگ‌يوم‌كيپور</w:t>
      </w:r>
      <w:r w:rsidRPr="005E3E2D">
        <w:rPr>
          <w:rFonts w:ascii="Arial" w:hAnsi="Arial" w:cs="Arial"/>
          <w:sz w:val="24"/>
          <w:szCs w:val="24"/>
          <w:rtl/>
        </w:rPr>
        <w:t xml:space="preserve">33 - </w:t>
      </w:r>
      <w:r w:rsidRPr="005E3E2D">
        <w:rPr>
          <w:rFonts w:ascii="Arial" w:hAnsi="Arial" w:cs="Arial" w:hint="cs"/>
          <w:sz w:val="24"/>
          <w:szCs w:val="24"/>
          <w:rtl/>
        </w:rPr>
        <w:t>يعني‌از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دهه‌ي‌هفتاد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قرن‌بيستم‌</w:t>
      </w:r>
      <w:r w:rsidRPr="005E3E2D">
        <w:rPr>
          <w:rFonts w:ascii="Arial" w:hAnsi="Arial" w:cs="Arial"/>
          <w:sz w:val="24"/>
          <w:szCs w:val="24"/>
          <w:rtl/>
        </w:rPr>
        <w:t xml:space="preserve">- </w:t>
      </w:r>
      <w:r w:rsidRPr="005E3E2D">
        <w:rPr>
          <w:rFonts w:ascii="Arial" w:hAnsi="Arial" w:cs="Arial" w:hint="cs"/>
          <w:sz w:val="24"/>
          <w:szCs w:val="24"/>
          <w:rtl/>
        </w:rPr>
        <w:t>روندي‌به‌سوي‌</w:t>
      </w:r>
      <w:r w:rsidRPr="005E3E2D">
        <w:rPr>
          <w:rFonts w:ascii="Arial" w:hAnsi="Arial" w:cs="Arial"/>
          <w:sz w:val="24"/>
          <w:szCs w:val="24"/>
          <w:rtl/>
        </w:rPr>
        <w:t>"</w:t>
      </w:r>
      <w:r w:rsidRPr="005E3E2D">
        <w:rPr>
          <w:rFonts w:ascii="Arial" w:hAnsi="Arial" w:cs="Arial" w:hint="cs"/>
          <w:sz w:val="24"/>
          <w:szCs w:val="24"/>
          <w:rtl/>
        </w:rPr>
        <w:t>مسيحايي‌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كردن</w:t>
      </w:r>
      <w:r w:rsidRPr="005E3E2D">
        <w:rPr>
          <w:rFonts w:ascii="Arial" w:hAnsi="Arial" w:cs="Arial"/>
          <w:sz w:val="24"/>
          <w:szCs w:val="24"/>
          <w:rtl/>
        </w:rPr>
        <w:t xml:space="preserve">" </w:t>
      </w:r>
      <w:r w:rsidRPr="005E3E2D">
        <w:rPr>
          <w:rFonts w:ascii="Arial" w:hAnsi="Arial" w:cs="Arial" w:hint="cs"/>
          <w:sz w:val="24"/>
          <w:szCs w:val="24"/>
          <w:rtl/>
        </w:rPr>
        <w:t>سياست‌در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اسرائيل‌به‌ويژه‌در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ميان‌گروههاي‌حامي‌استقرار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كرانه‌ي‌غربي‌يا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حقوق‌يهوديان‌در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معبد،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محسوس‌بوده‌است</w:t>
      </w:r>
      <w:r w:rsidRPr="005E3E2D">
        <w:rPr>
          <w:rFonts w:ascii="Arial" w:hAnsi="Arial" w:cs="Arial"/>
          <w:sz w:val="24"/>
          <w:szCs w:val="24"/>
          <w:rtl/>
        </w:rPr>
        <w:t xml:space="preserve">34. </w:t>
      </w:r>
      <w:r w:rsidRPr="005E3E2D">
        <w:rPr>
          <w:rFonts w:ascii="Arial" w:hAnsi="Arial" w:cs="Arial" w:hint="cs"/>
          <w:sz w:val="24"/>
          <w:szCs w:val="24"/>
          <w:rtl/>
        </w:rPr>
        <w:t>بخشي‌از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اين‌صهيونيسم‌مسيحايي‌شده‌به‌تعاليم‌آوراهام‌اسحاق‌كوك</w:t>
      </w:r>
      <w:r w:rsidRPr="005E3E2D">
        <w:rPr>
          <w:rFonts w:ascii="Arial" w:hAnsi="Arial" w:cs="Arial"/>
          <w:sz w:val="24"/>
          <w:szCs w:val="24"/>
          <w:rtl/>
        </w:rPr>
        <w:t>35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خاخام‌ارشد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فلسطين‌از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سال‌</w:t>
      </w:r>
      <w:r w:rsidRPr="005E3E2D">
        <w:rPr>
          <w:rFonts w:ascii="Arial" w:hAnsi="Arial" w:cs="Arial"/>
          <w:sz w:val="24"/>
          <w:szCs w:val="24"/>
          <w:rtl/>
        </w:rPr>
        <w:t xml:space="preserve">1921 </w:t>
      </w:r>
      <w:r w:rsidRPr="005E3E2D">
        <w:rPr>
          <w:rFonts w:ascii="Arial" w:hAnsi="Arial" w:cs="Arial" w:hint="cs"/>
          <w:sz w:val="24"/>
          <w:szCs w:val="24"/>
          <w:rtl/>
        </w:rPr>
        <w:t>تا</w:t>
      </w:r>
      <w:r w:rsidRPr="005E3E2D">
        <w:rPr>
          <w:rFonts w:ascii="Arial" w:hAnsi="Arial" w:cs="Arial"/>
          <w:sz w:val="24"/>
          <w:szCs w:val="24"/>
          <w:rtl/>
        </w:rPr>
        <w:t xml:space="preserve"> 1935 </w:t>
      </w:r>
      <w:r w:rsidRPr="005E3E2D">
        <w:rPr>
          <w:rFonts w:ascii="Arial" w:hAnsi="Arial" w:cs="Arial" w:hint="cs"/>
          <w:sz w:val="24"/>
          <w:szCs w:val="24"/>
          <w:rtl/>
        </w:rPr>
        <w:t>باز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مي‌گردد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دعا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براي‌كشور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اسراييل،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خاخام‌ارشد‌</w:t>
      </w:r>
      <w:r w:rsidRPr="005E3E2D">
        <w:rPr>
          <w:rFonts w:ascii="Arial" w:hAnsi="Arial" w:cs="Arial"/>
          <w:sz w:val="24"/>
          <w:szCs w:val="24"/>
          <w:rtl/>
        </w:rPr>
        <w:t xml:space="preserve">- </w:t>
      </w:r>
      <w:r w:rsidRPr="005E3E2D">
        <w:rPr>
          <w:rFonts w:ascii="Arial" w:hAnsi="Arial" w:cs="Arial" w:hint="cs"/>
          <w:sz w:val="24"/>
          <w:szCs w:val="24"/>
          <w:rtl/>
        </w:rPr>
        <w:t>به‌گونه‌اي‌تقديرگرايانه‌و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اوليه‌كه‌باور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نكردني‌است‌</w:t>
      </w:r>
      <w:r w:rsidRPr="005E3E2D">
        <w:rPr>
          <w:rFonts w:ascii="Arial" w:hAnsi="Arial" w:cs="Arial"/>
          <w:sz w:val="24"/>
          <w:szCs w:val="24"/>
          <w:rtl/>
        </w:rPr>
        <w:t>- ‌</w:t>
      </w:r>
      <w:r w:rsidRPr="005E3E2D">
        <w:rPr>
          <w:rFonts w:ascii="Arial" w:hAnsi="Arial" w:cs="Arial" w:hint="cs"/>
          <w:sz w:val="24"/>
          <w:szCs w:val="24"/>
          <w:rtl/>
        </w:rPr>
        <w:t>اصطلاح‌آغاز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جوانه‌زدن‌رستگاري‌ما‌را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براي‌كشور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به‌كار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مي‌برد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اما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بقيه‌معتقدند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كه‌مسيحاباوري‌به‌عنوان‌يك‌مفهوم‌معاد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شناختي،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بايد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به‌دور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ملاحظات‌عملي‌و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پيچيدگي‌هاي‌سياست‌جاري‌باقي‌بماند،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زيرا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مسيحاباوري‌معمولاً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به‌جاي‌اخلاقي‌كردن‌آنها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به‌معناي‌پيش‌گويانه‌آن</w:t>
      </w:r>
      <w:r w:rsidRPr="005E3E2D">
        <w:rPr>
          <w:rFonts w:ascii="Arial" w:hAnsi="Arial" w:cs="Arial"/>
          <w:sz w:val="24"/>
          <w:szCs w:val="24"/>
          <w:rtl/>
        </w:rPr>
        <w:t xml:space="preserve">) </w:t>
      </w:r>
      <w:r w:rsidRPr="005E3E2D">
        <w:rPr>
          <w:rFonts w:ascii="Arial" w:hAnsi="Arial" w:cs="Arial" w:hint="cs"/>
          <w:sz w:val="24"/>
          <w:szCs w:val="24"/>
          <w:rtl/>
        </w:rPr>
        <w:t>باعث‌سردرگمي‌آنها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تبديل‌آنها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به‌افسانه‌مي‌گردد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هنوز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بسيار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زود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است‌كه‌به‌ارزيابي‌قطعي‌تاريخي‌و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جامعه‌شناختي‌از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اين‌گرايشهاي‌متعارض،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ماهيت‌و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نقش‌مسيحاباوري‌در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يهوديت‌معاصر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بپردازيم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3E2D">
        <w:rPr>
          <w:rFonts w:ascii="Arial" w:hAnsi="Arial" w:cs="Arial"/>
          <w:sz w:val="24"/>
          <w:szCs w:val="24"/>
        </w:rPr>
        <w:t>[</w:t>
      </w:r>
      <w:r w:rsidRPr="005E3E2D">
        <w:rPr>
          <w:rFonts w:ascii="Arial" w:hAnsi="Arial" w:cs="Arial" w:hint="cs"/>
          <w:sz w:val="24"/>
          <w:szCs w:val="24"/>
          <w:rtl/>
        </w:rPr>
        <w:t>به‌مكاشفه،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مقالاتي‌پيرامون‌مكاشفه‌گرايي‌يهود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دوره‌ي‌خاخامها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آثار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مكاشفه‌اي‌يهود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قرون‌وسطا؛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صهيونيسم‌نيز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مراجعه‌كنيد</w:t>
      </w:r>
      <w:r w:rsidRPr="005E3E2D">
        <w:rPr>
          <w:rFonts w:ascii="Arial" w:hAnsi="Arial" w:cs="Arial"/>
          <w:sz w:val="24"/>
          <w:szCs w:val="24"/>
        </w:rPr>
        <w:t>.]</w:t>
      </w:r>
      <w:proofErr w:type="gramEnd"/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كتاب‌شناسي‌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كوهن،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گرسودن</w:t>
      </w:r>
      <w:r w:rsidRPr="005E3E2D">
        <w:rPr>
          <w:rFonts w:ascii="Arial" w:hAnsi="Arial" w:cs="Arial"/>
          <w:sz w:val="24"/>
          <w:szCs w:val="24"/>
          <w:rtl/>
        </w:rPr>
        <w:t>36 "</w:t>
      </w:r>
      <w:r w:rsidRPr="005E3E2D">
        <w:rPr>
          <w:rFonts w:ascii="Arial" w:hAnsi="Arial" w:cs="Arial" w:hint="cs"/>
          <w:sz w:val="24"/>
          <w:szCs w:val="24"/>
          <w:rtl/>
        </w:rPr>
        <w:t>نگرشهاي‌مسيحايي‌اشكنازيم</w:t>
      </w:r>
      <w:r w:rsidRPr="005E3E2D">
        <w:rPr>
          <w:rFonts w:ascii="Arial" w:hAnsi="Arial" w:cs="Arial"/>
          <w:sz w:val="24"/>
          <w:szCs w:val="24"/>
          <w:rtl/>
        </w:rPr>
        <w:t xml:space="preserve">37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كليميان</w:t>
      </w:r>
      <w:r w:rsidRPr="005E3E2D">
        <w:rPr>
          <w:rFonts w:ascii="Arial" w:hAnsi="Arial" w:cs="Arial"/>
          <w:sz w:val="24"/>
          <w:szCs w:val="24"/>
          <w:rtl/>
        </w:rPr>
        <w:t xml:space="preserve">".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مطالعات‌مؤ‌سسه‌لئوبك</w:t>
      </w:r>
      <w:r w:rsidRPr="005E3E2D">
        <w:rPr>
          <w:rFonts w:ascii="Arial" w:hAnsi="Arial" w:cs="Arial"/>
          <w:sz w:val="24"/>
          <w:szCs w:val="24"/>
          <w:rtl/>
        </w:rPr>
        <w:t>38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ويرايش‌مكس‌كروتز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برگر</w:t>
      </w:r>
      <w:r w:rsidRPr="005E3E2D">
        <w:rPr>
          <w:rFonts w:ascii="Arial" w:hAnsi="Arial" w:cs="Arial"/>
          <w:sz w:val="24"/>
          <w:szCs w:val="24"/>
          <w:rtl/>
        </w:rPr>
        <w:t>39</w:t>
      </w:r>
      <w:r w:rsidRPr="005E3E2D">
        <w:rPr>
          <w:rFonts w:ascii="Arial" w:hAnsi="Arial" w:cs="Arial" w:hint="cs"/>
          <w:sz w:val="24"/>
          <w:szCs w:val="24"/>
          <w:rtl/>
        </w:rPr>
        <w:t>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صص</w:t>
      </w:r>
      <w:r w:rsidRPr="005E3E2D">
        <w:rPr>
          <w:rFonts w:ascii="Arial" w:hAnsi="Arial" w:cs="Arial"/>
          <w:sz w:val="24"/>
          <w:szCs w:val="24"/>
          <w:rtl/>
        </w:rPr>
        <w:t xml:space="preserve">. 156 - 115. </w:t>
      </w:r>
      <w:r w:rsidRPr="005E3E2D">
        <w:rPr>
          <w:rFonts w:ascii="Arial" w:hAnsi="Arial" w:cs="Arial" w:hint="cs"/>
          <w:sz w:val="24"/>
          <w:szCs w:val="24"/>
          <w:rtl/>
        </w:rPr>
        <w:t>نيويورك،</w:t>
      </w:r>
      <w:r w:rsidRPr="005E3E2D">
        <w:rPr>
          <w:rFonts w:ascii="Arial" w:hAnsi="Arial" w:cs="Arial"/>
          <w:sz w:val="24"/>
          <w:szCs w:val="24"/>
          <w:rtl/>
        </w:rPr>
        <w:t xml:space="preserve"> 1967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lastRenderedPageBreak/>
        <w:t>فريدمن،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اچ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دي</w:t>
      </w:r>
      <w:r w:rsidRPr="005E3E2D">
        <w:rPr>
          <w:rFonts w:ascii="Arial" w:hAnsi="Arial" w:cs="Arial"/>
          <w:sz w:val="24"/>
          <w:szCs w:val="24"/>
          <w:rtl/>
        </w:rPr>
        <w:t>.40 "</w:t>
      </w:r>
      <w:r w:rsidRPr="005E3E2D">
        <w:rPr>
          <w:rFonts w:ascii="Arial" w:hAnsi="Arial" w:cs="Arial" w:hint="cs"/>
          <w:sz w:val="24"/>
          <w:szCs w:val="24"/>
          <w:rtl/>
        </w:rPr>
        <w:t>مسيحان‌كاذب</w:t>
      </w:r>
      <w:r w:rsidRPr="005E3E2D">
        <w:rPr>
          <w:rFonts w:ascii="Arial" w:hAnsi="Arial" w:cs="Arial"/>
          <w:sz w:val="24"/>
          <w:szCs w:val="24"/>
          <w:rtl/>
        </w:rPr>
        <w:t xml:space="preserve">".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دايره‌المعارف‌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يهود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نيويورك</w:t>
      </w:r>
      <w:r w:rsidRPr="005E3E2D">
        <w:rPr>
          <w:rFonts w:ascii="Arial" w:hAnsi="Arial" w:cs="Arial"/>
          <w:sz w:val="24"/>
          <w:szCs w:val="24"/>
          <w:rtl/>
        </w:rPr>
        <w:t xml:space="preserve">. 1925. </w:t>
      </w:r>
      <w:r w:rsidRPr="005E3E2D">
        <w:rPr>
          <w:rFonts w:ascii="Arial" w:hAnsi="Arial" w:cs="Arial" w:hint="cs"/>
          <w:sz w:val="24"/>
          <w:szCs w:val="24"/>
          <w:rtl/>
        </w:rPr>
        <w:t>تاريخچه‌ي‌مدعيان‌مسيحا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طول‌تاريخ‌يهوديت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كلاوزنر،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جوزف</w:t>
      </w:r>
      <w:r w:rsidRPr="005E3E2D">
        <w:rPr>
          <w:rFonts w:ascii="Arial" w:hAnsi="Arial" w:cs="Arial"/>
          <w:sz w:val="24"/>
          <w:szCs w:val="24"/>
          <w:rtl/>
        </w:rPr>
        <w:t xml:space="preserve">.41 </w:t>
      </w:r>
      <w:r w:rsidRPr="005E3E2D">
        <w:rPr>
          <w:rFonts w:ascii="Arial" w:hAnsi="Arial" w:cs="Arial" w:hint="cs"/>
          <w:sz w:val="24"/>
          <w:szCs w:val="24"/>
          <w:rtl/>
        </w:rPr>
        <w:t>ديدگاه‌مسيحايي‌در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اسراييل،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آغاز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پايان‌ميشنا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نيويورك،</w:t>
      </w:r>
      <w:r w:rsidRPr="005E3E2D">
        <w:rPr>
          <w:rFonts w:ascii="Arial" w:hAnsi="Arial" w:cs="Arial"/>
          <w:sz w:val="24"/>
          <w:szCs w:val="24"/>
          <w:rtl/>
        </w:rPr>
        <w:t xml:space="preserve"> 1955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ماوينكل،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سيگموند</w:t>
      </w:r>
      <w:r w:rsidRPr="005E3E2D">
        <w:rPr>
          <w:rFonts w:ascii="Arial" w:hAnsi="Arial" w:cs="Arial"/>
          <w:sz w:val="24"/>
          <w:szCs w:val="24"/>
          <w:rtl/>
        </w:rPr>
        <w:t xml:space="preserve">42 </w:t>
      </w:r>
      <w:r w:rsidRPr="005E3E2D">
        <w:rPr>
          <w:rFonts w:ascii="Arial" w:hAnsi="Arial" w:cs="Arial" w:hint="cs"/>
          <w:sz w:val="24"/>
          <w:szCs w:val="24"/>
          <w:rtl/>
        </w:rPr>
        <w:t>او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كه‌مي‌آيد</w:t>
      </w:r>
      <w:r w:rsidRPr="005E3E2D">
        <w:rPr>
          <w:rFonts w:ascii="Arial" w:hAnsi="Arial" w:cs="Arial"/>
          <w:sz w:val="24"/>
          <w:szCs w:val="24"/>
          <w:rtl/>
        </w:rPr>
        <w:t xml:space="preserve">: </w:t>
      </w:r>
      <w:r w:rsidRPr="005E3E2D">
        <w:rPr>
          <w:rFonts w:ascii="Arial" w:hAnsi="Arial" w:cs="Arial" w:hint="cs"/>
          <w:sz w:val="24"/>
          <w:szCs w:val="24"/>
          <w:rtl/>
        </w:rPr>
        <w:t>مفهوم‌مسيحاباوري‌در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عهد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قديم‌و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آيين‌بعدي‌يهود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ترجمه‌ي‌جي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دابليو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اندرسون</w:t>
      </w:r>
      <w:r w:rsidRPr="005E3E2D">
        <w:rPr>
          <w:rFonts w:ascii="Arial" w:hAnsi="Arial" w:cs="Arial"/>
          <w:sz w:val="24"/>
          <w:szCs w:val="24"/>
          <w:rtl/>
        </w:rPr>
        <w:t xml:space="preserve">43. </w:t>
      </w:r>
      <w:r w:rsidRPr="005E3E2D">
        <w:rPr>
          <w:rFonts w:ascii="Arial" w:hAnsi="Arial" w:cs="Arial" w:hint="cs"/>
          <w:sz w:val="24"/>
          <w:szCs w:val="24"/>
          <w:rtl/>
        </w:rPr>
        <w:t>آكسفورد،</w:t>
      </w:r>
      <w:r w:rsidRPr="005E3E2D">
        <w:rPr>
          <w:rFonts w:ascii="Arial" w:hAnsi="Arial" w:cs="Arial"/>
          <w:sz w:val="24"/>
          <w:szCs w:val="24"/>
          <w:rtl/>
        </w:rPr>
        <w:t xml:space="preserve"> 1956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اسكالم،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گرسون</w:t>
      </w:r>
      <w:r w:rsidRPr="005E3E2D">
        <w:rPr>
          <w:rFonts w:ascii="Arial" w:hAnsi="Arial" w:cs="Arial"/>
          <w:sz w:val="24"/>
          <w:szCs w:val="24"/>
          <w:rtl/>
        </w:rPr>
        <w:t xml:space="preserve">44 </w:t>
      </w:r>
      <w:r w:rsidRPr="005E3E2D">
        <w:rPr>
          <w:rFonts w:ascii="Arial" w:hAnsi="Arial" w:cs="Arial" w:hint="cs"/>
          <w:sz w:val="24"/>
          <w:szCs w:val="24"/>
          <w:rtl/>
        </w:rPr>
        <w:t>ديدگاه‌مسيحايي‌در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آيين‌يهود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مقالات‌ديگر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پيرامون‌معنويت‌در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يهود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نيويورك،</w:t>
      </w:r>
      <w:r w:rsidRPr="005E3E2D">
        <w:rPr>
          <w:rFonts w:ascii="Arial" w:hAnsi="Arial" w:cs="Arial"/>
          <w:sz w:val="24"/>
          <w:szCs w:val="24"/>
          <w:rtl/>
        </w:rPr>
        <w:t xml:space="preserve"> 1971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سيلور،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اِي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اچ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اي</w:t>
      </w:r>
      <w:r w:rsidRPr="005E3E2D">
        <w:rPr>
          <w:rFonts w:ascii="Arial" w:hAnsi="Arial" w:cs="Arial"/>
          <w:sz w:val="24"/>
          <w:szCs w:val="24"/>
          <w:rtl/>
        </w:rPr>
        <w:t xml:space="preserve">.45 </w:t>
      </w:r>
      <w:r w:rsidRPr="005E3E2D">
        <w:rPr>
          <w:rFonts w:ascii="Arial" w:hAnsi="Arial" w:cs="Arial" w:hint="cs"/>
          <w:sz w:val="24"/>
          <w:szCs w:val="24"/>
          <w:rtl/>
        </w:rPr>
        <w:t>تاريخچه‌ي‌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تفكر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مسيحايي‌در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اسراييل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بوستون،</w:t>
      </w:r>
      <w:r w:rsidRPr="005E3E2D">
        <w:rPr>
          <w:rFonts w:ascii="Arial" w:hAnsi="Arial" w:cs="Arial"/>
          <w:sz w:val="24"/>
          <w:szCs w:val="24"/>
          <w:rtl/>
        </w:rPr>
        <w:t xml:space="preserve"> 1959</w:t>
      </w:r>
      <w:r w:rsidRPr="005E3E2D">
        <w:rPr>
          <w:rFonts w:ascii="Arial" w:hAnsi="Arial" w:cs="Arial"/>
          <w:sz w:val="24"/>
          <w:szCs w:val="24"/>
        </w:rPr>
        <w:t>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وربلاوسكي،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آر،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چي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زوي</w:t>
      </w:r>
      <w:r w:rsidRPr="005E3E2D">
        <w:rPr>
          <w:rFonts w:ascii="Arial" w:hAnsi="Arial" w:cs="Arial"/>
          <w:sz w:val="24"/>
          <w:szCs w:val="24"/>
          <w:rtl/>
        </w:rPr>
        <w:t>.46 "</w:t>
      </w:r>
      <w:r w:rsidRPr="005E3E2D">
        <w:rPr>
          <w:rFonts w:ascii="Arial" w:hAnsi="Arial" w:cs="Arial" w:hint="cs"/>
          <w:sz w:val="24"/>
          <w:szCs w:val="24"/>
          <w:rtl/>
        </w:rPr>
        <w:t>مسيحاباوري‌در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تاريخ‌يهود</w:t>
      </w:r>
      <w:r w:rsidRPr="005E3E2D">
        <w:rPr>
          <w:rFonts w:ascii="Arial" w:hAnsi="Arial" w:cs="Arial"/>
          <w:sz w:val="24"/>
          <w:szCs w:val="24"/>
          <w:rtl/>
        </w:rPr>
        <w:t xml:space="preserve">." </w:t>
      </w:r>
      <w:r w:rsidRPr="005E3E2D">
        <w:rPr>
          <w:rFonts w:ascii="Arial" w:hAnsi="Arial" w:cs="Arial" w:hint="cs"/>
          <w:sz w:val="24"/>
          <w:szCs w:val="24"/>
          <w:rtl/>
        </w:rPr>
        <w:t>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جامعه‌ي‌يهود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طي‌اعصار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مختلف،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وايرستهِ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ساموئل‌اي‌مينگر،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بن‌</w:t>
      </w:r>
      <w:r w:rsidRPr="005E3E2D">
        <w:rPr>
          <w:rFonts w:ascii="Arial" w:hAnsi="Arial" w:cs="Arial"/>
          <w:sz w:val="24"/>
          <w:szCs w:val="24"/>
          <w:rtl/>
        </w:rPr>
        <w:t xml:space="preserve">- </w:t>
      </w:r>
      <w:r w:rsidRPr="005E3E2D">
        <w:rPr>
          <w:rFonts w:ascii="Arial" w:hAnsi="Arial" w:cs="Arial" w:hint="cs"/>
          <w:sz w:val="24"/>
          <w:szCs w:val="24"/>
          <w:rtl/>
        </w:rPr>
        <w:t>ساسون،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اچ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اچ</w:t>
      </w:r>
      <w:r w:rsidRPr="005E3E2D">
        <w:rPr>
          <w:rFonts w:ascii="Arial" w:hAnsi="Arial" w:cs="Arial"/>
          <w:sz w:val="24"/>
          <w:szCs w:val="24"/>
          <w:rtl/>
        </w:rPr>
        <w:t xml:space="preserve">.47 </w:t>
      </w:r>
      <w:r w:rsidRPr="005E3E2D">
        <w:rPr>
          <w:rFonts w:ascii="Arial" w:hAnsi="Arial" w:cs="Arial" w:hint="cs"/>
          <w:sz w:val="24"/>
          <w:szCs w:val="24"/>
          <w:rtl/>
        </w:rPr>
        <w:t>صص‌</w:t>
      </w:r>
      <w:r w:rsidRPr="005E3E2D">
        <w:rPr>
          <w:rFonts w:ascii="Arial" w:hAnsi="Arial" w:cs="Arial"/>
          <w:sz w:val="24"/>
          <w:szCs w:val="24"/>
          <w:rtl/>
        </w:rPr>
        <w:t xml:space="preserve">45 - 30. </w:t>
      </w:r>
      <w:r w:rsidRPr="005E3E2D">
        <w:rPr>
          <w:rFonts w:ascii="Arial" w:hAnsi="Arial" w:cs="Arial" w:hint="cs"/>
          <w:sz w:val="24"/>
          <w:szCs w:val="24"/>
          <w:rtl/>
        </w:rPr>
        <w:t>نيويورك،</w:t>
      </w:r>
      <w:r w:rsidRPr="005E3E2D">
        <w:rPr>
          <w:rFonts w:ascii="Arial" w:hAnsi="Arial" w:cs="Arial"/>
          <w:sz w:val="24"/>
          <w:szCs w:val="24"/>
          <w:rtl/>
        </w:rPr>
        <w:t xml:space="preserve"> 1971. </w:t>
      </w:r>
      <w:r w:rsidRPr="005E3E2D">
        <w:rPr>
          <w:rFonts w:ascii="Arial" w:hAnsi="Arial" w:cs="Arial" w:hint="cs"/>
          <w:sz w:val="24"/>
          <w:szCs w:val="24"/>
          <w:rtl/>
        </w:rPr>
        <w:t>بررسي‌و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تحليل‌كوتاه</w:t>
      </w:r>
      <w:r w:rsidRPr="005E3E2D">
        <w:rPr>
          <w:rFonts w:ascii="Arial" w:hAnsi="Arial" w:cs="Arial"/>
          <w:sz w:val="24"/>
          <w:szCs w:val="24"/>
          <w:rtl/>
        </w:rPr>
        <w:t>.‌</w:t>
      </w:r>
      <w:r w:rsidRPr="005E3E2D">
        <w:rPr>
          <w:rFonts w:ascii="Arial" w:hAnsi="Arial" w:cs="Arial" w:hint="cs"/>
          <w:sz w:val="24"/>
          <w:szCs w:val="24"/>
          <w:rtl/>
        </w:rPr>
        <w:t>نويسنده</w:t>
      </w:r>
      <w:r w:rsidRPr="005E3E2D">
        <w:rPr>
          <w:rFonts w:ascii="Arial" w:hAnsi="Arial" w:cs="Arial"/>
          <w:sz w:val="24"/>
          <w:szCs w:val="24"/>
          <w:rtl/>
        </w:rPr>
        <w:t xml:space="preserve">: </w:t>
      </w:r>
      <w:r w:rsidRPr="005E3E2D">
        <w:rPr>
          <w:rFonts w:ascii="Arial" w:hAnsi="Arial" w:cs="Arial" w:hint="cs"/>
          <w:sz w:val="24"/>
          <w:szCs w:val="24"/>
          <w:rtl/>
        </w:rPr>
        <w:t>آر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جي</w:t>
      </w:r>
      <w:r w:rsidRPr="005E3E2D">
        <w:rPr>
          <w:rFonts w:ascii="Arial" w:hAnsi="Arial" w:cs="Arial"/>
          <w:sz w:val="24"/>
          <w:szCs w:val="24"/>
          <w:rtl/>
        </w:rPr>
        <w:t xml:space="preserve">. </w:t>
      </w:r>
      <w:r w:rsidRPr="005E3E2D">
        <w:rPr>
          <w:rFonts w:ascii="Arial" w:hAnsi="Arial" w:cs="Arial" w:hint="cs"/>
          <w:sz w:val="24"/>
          <w:szCs w:val="24"/>
          <w:rtl/>
        </w:rPr>
        <w:t>زويي‌وربلوسكي</w:t>
      </w:r>
      <w:r w:rsidRPr="005E3E2D">
        <w:rPr>
          <w:rFonts w:ascii="Arial" w:hAnsi="Arial" w:cs="Arial"/>
          <w:sz w:val="24"/>
          <w:szCs w:val="24"/>
          <w:rtl/>
        </w:rPr>
        <w:t>48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-------------------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 w:hint="cs"/>
          <w:sz w:val="24"/>
          <w:szCs w:val="24"/>
          <w:rtl/>
        </w:rPr>
        <w:t>پي‌نوشت‌ها</w:t>
      </w:r>
      <w:r w:rsidRPr="005E3E2D">
        <w:rPr>
          <w:rFonts w:ascii="Arial" w:hAnsi="Arial" w:cs="Arial"/>
          <w:sz w:val="24"/>
          <w:szCs w:val="24"/>
        </w:rPr>
        <w:t>: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1. Antiochus IV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2. Bar Kokhba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3. Pesher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E3E2D">
        <w:rPr>
          <w:rFonts w:ascii="Arial" w:hAnsi="Arial" w:cs="Arial"/>
          <w:sz w:val="24"/>
          <w:szCs w:val="24"/>
        </w:rPr>
        <w:t>midrash</w:t>
      </w:r>
      <w:proofErr w:type="gramEnd"/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 xml:space="preserve">5. </w:t>
      </w:r>
      <w:r w:rsidRPr="005E3E2D">
        <w:rPr>
          <w:rFonts w:ascii="Arial" w:hAnsi="Arial" w:cs="Arial" w:hint="cs"/>
          <w:sz w:val="24"/>
          <w:szCs w:val="24"/>
          <w:rtl/>
        </w:rPr>
        <w:t>افرايم،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بنابر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روايت‌تورات،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پسر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دوم‌حضرت‌</w:t>
      </w:r>
      <w:proofErr w:type="gramStart"/>
      <w:r w:rsidRPr="005E3E2D">
        <w:rPr>
          <w:rFonts w:ascii="Arial" w:hAnsi="Arial" w:cs="Arial" w:hint="cs"/>
          <w:sz w:val="24"/>
          <w:szCs w:val="24"/>
          <w:rtl/>
        </w:rPr>
        <w:t>يوسف</w:t>
      </w:r>
      <w:r w:rsidRPr="005E3E2D">
        <w:rPr>
          <w:rFonts w:ascii="Arial" w:hAnsi="Arial" w:cs="Arial"/>
          <w:sz w:val="24"/>
          <w:szCs w:val="24"/>
          <w:rtl/>
        </w:rPr>
        <w:t>[</w:t>
      </w:r>
      <w:proofErr w:type="gramEnd"/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مترجم</w:t>
      </w:r>
      <w:r w:rsidRPr="005E3E2D">
        <w:rPr>
          <w:rFonts w:ascii="Arial" w:hAnsi="Arial" w:cs="Arial"/>
          <w:sz w:val="24"/>
          <w:szCs w:val="24"/>
        </w:rPr>
        <w:t>=Ephraim ]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6. The Battle of Armageddon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7.</w:t>
      </w:r>
      <w:r w:rsidRPr="005E3E2D">
        <w:rPr>
          <w:rFonts w:ascii="Arial" w:hAnsi="Arial" w:cs="Arial" w:hint="cs"/>
          <w:sz w:val="24"/>
          <w:szCs w:val="24"/>
          <w:rtl/>
        </w:rPr>
        <w:t>شهر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پيتزبورگ‌در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ايالت‌پنسيلوانياي‌</w:t>
      </w:r>
      <w:proofErr w:type="gramStart"/>
      <w:r w:rsidRPr="005E3E2D">
        <w:rPr>
          <w:rFonts w:ascii="Arial" w:hAnsi="Arial" w:cs="Arial" w:hint="cs"/>
          <w:sz w:val="24"/>
          <w:szCs w:val="24"/>
          <w:rtl/>
        </w:rPr>
        <w:t>امريكا</w:t>
      </w:r>
      <w:r w:rsidRPr="005E3E2D">
        <w:rPr>
          <w:rFonts w:ascii="Arial" w:hAnsi="Arial" w:cs="Arial"/>
          <w:sz w:val="24"/>
          <w:szCs w:val="24"/>
          <w:rtl/>
        </w:rPr>
        <w:t>[</w:t>
      </w:r>
      <w:proofErr w:type="gramEnd"/>
      <w:r w:rsidRPr="005E3E2D">
        <w:rPr>
          <w:rFonts w:ascii="Arial" w:hAnsi="Arial" w:cs="Arial" w:hint="cs"/>
          <w:sz w:val="24"/>
          <w:szCs w:val="24"/>
          <w:rtl/>
        </w:rPr>
        <w:t>مترجم</w:t>
      </w:r>
      <w:r w:rsidRPr="005E3E2D">
        <w:rPr>
          <w:rFonts w:ascii="Arial" w:hAnsi="Arial" w:cs="Arial"/>
          <w:sz w:val="24"/>
          <w:szCs w:val="24"/>
        </w:rPr>
        <w:t>Pittsburgh =]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 xml:space="preserve">8. </w:t>
      </w:r>
      <w:r w:rsidRPr="005E3E2D">
        <w:rPr>
          <w:rFonts w:ascii="Arial" w:hAnsi="Arial" w:cs="Arial" w:hint="cs"/>
          <w:sz w:val="24"/>
          <w:szCs w:val="24"/>
          <w:rtl/>
        </w:rPr>
        <w:t>مورخ‌يهودي</w:t>
      </w:r>
      <w:proofErr w:type="gramStart"/>
      <w:r w:rsidRPr="005E3E2D">
        <w:rPr>
          <w:rFonts w:ascii="Arial" w:hAnsi="Arial" w:cs="Arial" w:hint="cs"/>
          <w:sz w:val="24"/>
          <w:szCs w:val="24"/>
          <w:rtl/>
        </w:rPr>
        <w:t>‌</w:t>
      </w:r>
      <w:r w:rsidRPr="005E3E2D">
        <w:rPr>
          <w:rFonts w:ascii="Arial" w:hAnsi="Arial" w:cs="Arial"/>
          <w:sz w:val="24"/>
          <w:szCs w:val="24"/>
          <w:rtl/>
        </w:rPr>
        <w:t>[</w:t>
      </w:r>
      <w:proofErr w:type="gramEnd"/>
      <w:r w:rsidRPr="005E3E2D">
        <w:rPr>
          <w:rFonts w:ascii="Arial" w:hAnsi="Arial" w:cs="Arial" w:hint="cs"/>
          <w:sz w:val="24"/>
          <w:szCs w:val="24"/>
          <w:rtl/>
        </w:rPr>
        <w:t>مترجم</w:t>
      </w:r>
      <w:r w:rsidRPr="005E3E2D">
        <w:rPr>
          <w:rFonts w:ascii="Arial" w:hAnsi="Arial" w:cs="Arial"/>
          <w:sz w:val="24"/>
          <w:szCs w:val="24"/>
        </w:rPr>
        <w:t>Josephus Flavius = ]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9. Kata Sarka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10. Moses Nahmanides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3E2D">
        <w:rPr>
          <w:rFonts w:ascii="Arial" w:hAnsi="Arial" w:cs="Arial"/>
          <w:sz w:val="24"/>
          <w:szCs w:val="24"/>
        </w:rPr>
        <w:t>11 .</w:t>
      </w:r>
      <w:proofErr w:type="gramEnd"/>
      <w:r w:rsidRPr="005E3E2D">
        <w:rPr>
          <w:rFonts w:ascii="Arial" w:hAnsi="Arial" w:cs="Arial"/>
          <w:sz w:val="24"/>
          <w:szCs w:val="24"/>
        </w:rPr>
        <w:t xml:space="preserve"> Moses Maimonides (mosheh ben maiman)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12. Diaspora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13. Shabbetai Tsevi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14. Yudghan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15. David Alroy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lastRenderedPageBreak/>
        <w:t>16. Menahem al-Duji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 xml:space="preserve">17. </w:t>
      </w:r>
      <w:r w:rsidRPr="005E3E2D">
        <w:rPr>
          <w:rFonts w:ascii="Arial" w:hAnsi="Arial" w:cs="Arial" w:hint="cs"/>
          <w:sz w:val="24"/>
          <w:szCs w:val="24"/>
          <w:rtl/>
        </w:rPr>
        <w:t>بنجامين‌اسرائيلي،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نويسنده‌و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دولتمرد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انگليسي</w:t>
      </w:r>
      <w:proofErr w:type="gramStart"/>
      <w:r w:rsidRPr="005E3E2D">
        <w:rPr>
          <w:rFonts w:ascii="Arial" w:hAnsi="Arial" w:cs="Arial" w:hint="cs"/>
          <w:sz w:val="24"/>
          <w:szCs w:val="24"/>
          <w:rtl/>
        </w:rPr>
        <w:t>‌</w:t>
      </w:r>
      <w:r w:rsidRPr="005E3E2D">
        <w:rPr>
          <w:rFonts w:ascii="Arial" w:hAnsi="Arial" w:cs="Arial"/>
          <w:sz w:val="24"/>
          <w:szCs w:val="24"/>
          <w:rtl/>
        </w:rPr>
        <w:t>[</w:t>
      </w:r>
      <w:proofErr w:type="gramEnd"/>
      <w:r w:rsidRPr="005E3E2D">
        <w:rPr>
          <w:rFonts w:ascii="Arial" w:hAnsi="Arial" w:cs="Arial" w:hint="cs"/>
          <w:sz w:val="24"/>
          <w:szCs w:val="24"/>
          <w:rtl/>
        </w:rPr>
        <w:t>مترجم</w:t>
      </w:r>
      <w:r w:rsidRPr="005E3E2D">
        <w:rPr>
          <w:rFonts w:ascii="Arial" w:hAnsi="Arial" w:cs="Arial"/>
          <w:sz w:val="24"/>
          <w:szCs w:val="24"/>
        </w:rPr>
        <w:t xml:space="preserve"> = Disraeli ].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 xml:space="preserve">18. </w:t>
      </w:r>
      <w:proofErr w:type="gramStart"/>
      <w:r w:rsidRPr="005E3E2D">
        <w:rPr>
          <w:rFonts w:ascii="Arial" w:hAnsi="Arial" w:cs="Arial"/>
          <w:sz w:val="24"/>
          <w:szCs w:val="24"/>
        </w:rPr>
        <w:t>obalah</w:t>
      </w:r>
      <w:proofErr w:type="gramEnd"/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19. Yosef Della Reyna.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20. Diaspora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21. Lurianic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22. Safad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23. Salvator Salvandus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 xml:space="preserve">24. </w:t>
      </w:r>
      <w:proofErr w:type="gramStart"/>
      <w:r w:rsidRPr="005E3E2D">
        <w:rPr>
          <w:rFonts w:ascii="Arial" w:hAnsi="Arial" w:cs="Arial"/>
          <w:sz w:val="24"/>
          <w:szCs w:val="24"/>
        </w:rPr>
        <w:t>lurianism</w:t>
      </w:r>
      <w:proofErr w:type="gramEnd"/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25.</w:t>
      </w:r>
      <w:r w:rsidRPr="005E3E2D">
        <w:rPr>
          <w:rFonts w:ascii="Arial" w:hAnsi="Arial" w:cs="Arial" w:hint="cs"/>
          <w:sz w:val="24"/>
          <w:szCs w:val="24"/>
          <w:rtl/>
        </w:rPr>
        <w:t>اين‌باور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كه‌رستگاري‌فقط‌از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راه‌ايمان‌امكان‌پذير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5E3E2D">
        <w:rPr>
          <w:rFonts w:ascii="Arial" w:hAnsi="Arial" w:cs="Arial" w:hint="cs"/>
          <w:sz w:val="24"/>
          <w:szCs w:val="24"/>
          <w:rtl/>
        </w:rPr>
        <w:t>‌</w:t>
      </w:r>
      <w:r w:rsidRPr="005E3E2D">
        <w:rPr>
          <w:rFonts w:ascii="Arial" w:hAnsi="Arial" w:cs="Arial"/>
          <w:sz w:val="24"/>
          <w:szCs w:val="24"/>
          <w:rtl/>
        </w:rPr>
        <w:t>[</w:t>
      </w:r>
      <w:proofErr w:type="gramEnd"/>
      <w:r w:rsidRPr="005E3E2D">
        <w:rPr>
          <w:rFonts w:ascii="Arial" w:hAnsi="Arial" w:cs="Arial" w:hint="cs"/>
          <w:sz w:val="24"/>
          <w:szCs w:val="24"/>
          <w:rtl/>
        </w:rPr>
        <w:t>مترجم</w:t>
      </w:r>
      <w:r w:rsidRPr="005E3E2D">
        <w:rPr>
          <w:rFonts w:ascii="Arial" w:hAnsi="Arial" w:cs="Arial"/>
          <w:sz w:val="24"/>
          <w:szCs w:val="24"/>
        </w:rPr>
        <w:t xml:space="preserve"> = antinomianism ].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26. Martin Buber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27. Ernst Bloch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28. Hasidism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29. Besht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 xml:space="preserve">30. </w:t>
      </w:r>
      <w:proofErr w:type="gramStart"/>
      <w:r w:rsidRPr="005E3E2D">
        <w:rPr>
          <w:rFonts w:ascii="Arial" w:hAnsi="Arial" w:cs="Arial"/>
          <w:sz w:val="24"/>
          <w:szCs w:val="24"/>
        </w:rPr>
        <w:t>er.ze</w:t>
      </w:r>
      <w:r w:rsidRPr="005E3E2D">
        <w:rPr>
          <w:rFonts w:ascii="Arial" w:hAnsi="Arial" w:cs="Arial" w:hint="cs"/>
          <w:sz w:val="24"/>
          <w:szCs w:val="24"/>
          <w:rtl/>
        </w:rPr>
        <w:t>پ</w:t>
      </w:r>
      <w:r w:rsidRPr="005E3E2D">
        <w:rPr>
          <w:rFonts w:ascii="Arial" w:hAnsi="Arial" w:cs="Arial"/>
          <w:sz w:val="24"/>
          <w:szCs w:val="24"/>
        </w:rPr>
        <w:t>el</w:t>
      </w:r>
      <w:proofErr w:type="gramEnd"/>
      <w:r w:rsidRPr="005E3E2D">
        <w:rPr>
          <w:rFonts w:ascii="Arial" w:hAnsi="Arial" w:cs="Arial"/>
          <w:sz w:val="24"/>
          <w:szCs w:val="24"/>
        </w:rPr>
        <w:t xml:space="preserve"> ben Eli</w:t>
      </w:r>
      <w:r w:rsidRPr="005E3E2D">
        <w:rPr>
          <w:rFonts w:ascii="Arial" w:hAnsi="Arial" w:cs="Arial" w:hint="cs"/>
          <w:sz w:val="24"/>
          <w:szCs w:val="24"/>
          <w:rtl/>
        </w:rPr>
        <w:t>پ</w:t>
      </w:r>
      <w:r w:rsidRPr="005E3E2D">
        <w:rPr>
          <w:rFonts w:ascii="Arial" w:hAnsi="Arial" w:cs="Arial"/>
          <w:sz w:val="24"/>
          <w:szCs w:val="24"/>
        </w:rPr>
        <w:t>Yisra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31. Gershom Scholem.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 xml:space="preserve">32. </w:t>
      </w:r>
      <w:r w:rsidRPr="005E3E2D">
        <w:rPr>
          <w:rFonts w:ascii="Arial" w:hAnsi="Arial" w:cs="Arial" w:hint="cs"/>
          <w:sz w:val="24"/>
          <w:szCs w:val="24"/>
          <w:rtl/>
        </w:rPr>
        <w:t>مبارزه‌ي‌نهايي‌بين‌نيكي‌و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بدي‌در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پايان‌جهان</w:t>
      </w:r>
      <w:proofErr w:type="gramStart"/>
      <w:r w:rsidRPr="005E3E2D">
        <w:rPr>
          <w:rFonts w:ascii="Arial" w:hAnsi="Arial" w:cs="Arial" w:hint="cs"/>
          <w:sz w:val="24"/>
          <w:szCs w:val="24"/>
          <w:rtl/>
        </w:rPr>
        <w:t>‌</w:t>
      </w:r>
      <w:r w:rsidRPr="005E3E2D">
        <w:rPr>
          <w:rFonts w:ascii="Arial" w:hAnsi="Arial" w:cs="Arial"/>
          <w:sz w:val="24"/>
          <w:szCs w:val="24"/>
          <w:rtl/>
        </w:rPr>
        <w:t>(</w:t>
      </w:r>
      <w:proofErr w:type="gramEnd"/>
      <w:r w:rsidRPr="005E3E2D">
        <w:rPr>
          <w:rFonts w:ascii="Arial" w:hAnsi="Arial" w:cs="Arial" w:hint="cs"/>
          <w:sz w:val="24"/>
          <w:szCs w:val="24"/>
          <w:rtl/>
        </w:rPr>
        <w:t>مترجم</w:t>
      </w:r>
      <w:r w:rsidRPr="005E3E2D">
        <w:rPr>
          <w:rFonts w:ascii="Arial" w:hAnsi="Arial" w:cs="Arial"/>
          <w:sz w:val="24"/>
          <w:szCs w:val="24"/>
        </w:rPr>
        <w:t xml:space="preserve"> = Armageddon )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33. Yorn Kippur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34. Temple Mount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35. Avraham Yitshag Kook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36. Cohen, Gerson D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3E2D">
        <w:rPr>
          <w:rFonts w:ascii="Arial" w:hAnsi="Arial" w:cs="Arial"/>
          <w:sz w:val="24"/>
          <w:szCs w:val="24"/>
        </w:rPr>
        <w:t>37 .</w:t>
      </w:r>
      <w:proofErr w:type="gramEnd"/>
      <w:r w:rsidRPr="005E3E2D">
        <w:rPr>
          <w:rFonts w:ascii="Arial" w:hAnsi="Arial" w:cs="Arial"/>
          <w:sz w:val="24"/>
          <w:szCs w:val="24"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لقب‌اعقاب‌يهوديان‌مناطق‌شرقي‌و</w:t>
      </w:r>
      <w:r w:rsidRPr="005E3E2D">
        <w:rPr>
          <w:rFonts w:ascii="Arial" w:hAnsi="Arial" w:cs="Arial"/>
          <w:sz w:val="24"/>
          <w:szCs w:val="24"/>
          <w:rtl/>
        </w:rPr>
        <w:t xml:space="preserve"> </w:t>
      </w:r>
      <w:r w:rsidRPr="005E3E2D">
        <w:rPr>
          <w:rFonts w:ascii="Arial" w:hAnsi="Arial" w:cs="Arial" w:hint="cs"/>
          <w:sz w:val="24"/>
          <w:szCs w:val="24"/>
          <w:rtl/>
        </w:rPr>
        <w:t>مركزي‌اروپا</w:t>
      </w:r>
      <w:r w:rsidRPr="005E3E2D">
        <w:rPr>
          <w:rFonts w:ascii="Arial" w:hAnsi="Arial" w:cs="Arial"/>
          <w:sz w:val="24"/>
          <w:szCs w:val="24"/>
          <w:rtl/>
        </w:rPr>
        <w:t xml:space="preserve"> (</w:t>
      </w:r>
      <w:r w:rsidRPr="005E3E2D">
        <w:rPr>
          <w:rFonts w:ascii="Arial" w:hAnsi="Arial" w:cs="Arial" w:hint="cs"/>
          <w:sz w:val="24"/>
          <w:szCs w:val="24"/>
          <w:rtl/>
        </w:rPr>
        <w:t>مترجم</w:t>
      </w:r>
      <w:r w:rsidRPr="005E3E2D">
        <w:rPr>
          <w:rFonts w:ascii="Arial" w:hAnsi="Arial" w:cs="Arial"/>
          <w:sz w:val="24"/>
          <w:szCs w:val="24"/>
        </w:rPr>
        <w:t>).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38. Leo Baeck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39. Max Kreutzberger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40. Friedmann, H.G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lastRenderedPageBreak/>
        <w:t xml:space="preserve">41. </w:t>
      </w:r>
      <w:proofErr w:type="gramStart"/>
      <w:r w:rsidRPr="005E3E2D">
        <w:rPr>
          <w:rFonts w:ascii="Arial" w:hAnsi="Arial" w:cs="Arial"/>
          <w:sz w:val="24"/>
          <w:szCs w:val="24"/>
        </w:rPr>
        <w:t>Klausner ,</w:t>
      </w:r>
      <w:proofErr w:type="gramEnd"/>
      <w:r w:rsidRPr="005E3E2D">
        <w:rPr>
          <w:rFonts w:ascii="Arial" w:hAnsi="Arial" w:cs="Arial"/>
          <w:sz w:val="24"/>
          <w:szCs w:val="24"/>
        </w:rPr>
        <w:t xml:space="preserve"> Joseph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 xml:space="preserve">42. </w:t>
      </w:r>
      <w:proofErr w:type="gramStart"/>
      <w:r w:rsidRPr="005E3E2D">
        <w:rPr>
          <w:rFonts w:ascii="Arial" w:hAnsi="Arial" w:cs="Arial"/>
          <w:sz w:val="24"/>
          <w:szCs w:val="24"/>
        </w:rPr>
        <w:t>Mowinckel ,</w:t>
      </w:r>
      <w:proofErr w:type="gramEnd"/>
      <w:r w:rsidRPr="005E3E2D">
        <w:rPr>
          <w:rFonts w:ascii="Arial" w:hAnsi="Arial" w:cs="Arial"/>
          <w:sz w:val="24"/>
          <w:szCs w:val="24"/>
        </w:rPr>
        <w:t xml:space="preserve"> Gershom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43. G.w.Ahderson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44. Scholem, Gershom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45</w:t>
      </w:r>
      <w:proofErr w:type="gramStart"/>
      <w:r w:rsidRPr="005E3E2D">
        <w:rPr>
          <w:rFonts w:ascii="Arial" w:hAnsi="Arial" w:cs="Arial"/>
          <w:sz w:val="24"/>
          <w:szCs w:val="24"/>
        </w:rPr>
        <w:t>.Silver</w:t>
      </w:r>
      <w:proofErr w:type="gramEnd"/>
      <w:r w:rsidRPr="005E3E2D">
        <w:rPr>
          <w:rFonts w:ascii="Arial" w:hAnsi="Arial" w:cs="Arial"/>
          <w:sz w:val="24"/>
          <w:szCs w:val="24"/>
        </w:rPr>
        <w:t>, A.H.A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46. Werblowsky</w:t>
      </w:r>
    </w:p>
    <w:p w:rsidR="005E3E2D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 xml:space="preserve">47. Samuel </w:t>
      </w:r>
      <w:proofErr w:type="gramStart"/>
      <w:r w:rsidRPr="005E3E2D">
        <w:rPr>
          <w:rFonts w:ascii="Arial" w:hAnsi="Arial" w:cs="Arial"/>
          <w:sz w:val="24"/>
          <w:szCs w:val="24"/>
        </w:rPr>
        <w:t>Eminger ,</w:t>
      </w:r>
      <w:proofErr w:type="gramEnd"/>
      <w:r w:rsidRPr="005E3E2D">
        <w:rPr>
          <w:rFonts w:ascii="Arial" w:hAnsi="Arial" w:cs="Arial"/>
          <w:sz w:val="24"/>
          <w:szCs w:val="24"/>
        </w:rPr>
        <w:t xml:space="preserve"> Ben - Sasson H.H</w:t>
      </w:r>
    </w:p>
    <w:p w:rsidR="00FE2097" w:rsidRPr="005E3E2D" w:rsidRDefault="005E3E2D" w:rsidP="005E3E2D">
      <w:pPr>
        <w:bidi/>
        <w:jc w:val="both"/>
        <w:rPr>
          <w:rFonts w:ascii="Arial" w:hAnsi="Arial" w:cs="Arial"/>
          <w:sz w:val="24"/>
          <w:szCs w:val="24"/>
        </w:rPr>
      </w:pPr>
      <w:r w:rsidRPr="005E3E2D">
        <w:rPr>
          <w:rFonts w:ascii="Arial" w:hAnsi="Arial" w:cs="Arial"/>
          <w:sz w:val="24"/>
          <w:szCs w:val="24"/>
        </w:rPr>
        <w:t>48. R.j.zwiwerblowsky</w:t>
      </w:r>
    </w:p>
    <w:sectPr w:rsidR="00FE2097" w:rsidRPr="005E3E2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1A3695"/>
    <w:rsid w:val="00233F08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D2CCD"/>
    <w:rsid w:val="004F453A"/>
    <w:rsid w:val="00535697"/>
    <w:rsid w:val="0053785C"/>
    <w:rsid w:val="00563B9E"/>
    <w:rsid w:val="005675E7"/>
    <w:rsid w:val="00595FD6"/>
    <w:rsid w:val="005B58AF"/>
    <w:rsid w:val="005D3CF7"/>
    <w:rsid w:val="005D7E25"/>
    <w:rsid w:val="005E3E2D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13408"/>
    <w:rsid w:val="00C42A7D"/>
    <w:rsid w:val="00C466D2"/>
    <w:rsid w:val="00C57183"/>
    <w:rsid w:val="00C57A0A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4167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2012-02-12T18:13:00Z</dcterms:created>
  <dcterms:modified xsi:type="dcterms:W3CDTF">2012-02-12T18:13:00Z</dcterms:modified>
</cp:coreProperties>
</file>