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AD" w:rsidRPr="00530CAD" w:rsidRDefault="00530CAD" w:rsidP="00530CA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530CAD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زیبایی</w:t>
      </w:r>
      <w:r w:rsidRPr="00530CAD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شهود</w:t>
      </w:r>
      <w:r w:rsidRPr="00530CAD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/ </w:t>
      </w:r>
      <w:r w:rsidRPr="00530CAD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چند</w:t>
      </w:r>
      <w:r w:rsidRPr="00530CAD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نگرش</w:t>
      </w:r>
      <w:r w:rsidRPr="00530CAD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درباره</w:t>
      </w:r>
      <w:r w:rsidRPr="00530CAD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«</w:t>
      </w:r>
      <w:r w:rsidRPr="00530CAD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هنر</w:t>
      </w:r>
      <w:r w:rsidRPr="00530CAD">
        <w:rPr>
          <w:rFonts w:ascii="B Nazanin" w:hAnsi="B Nazanin" w:cs="B Nazanin" w:hint="eastAsia"/>
          <w:b/>
          <w:bCs/>
          <w:sz w:val="28"/>
          <w:szCs w:val="28"/>
          <w:rtl/>
          <w:lang w:bidi="fa-IR"/>
        </w:rPr>
        <w:t>»</w:t>
      </w:r>
      <w:r w:rsidRPr="00530CAD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«</w:t>
      </w:r>
      <w:r w:rsidRPr="00530CAD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تخیل</w:t>
      </w:r>
      <w:r w:rsidRPr="00530CAD">
        <w:rPr>
          <w:rFonts w:ascii="B Nazanin" w:hAnsi="B Nazanin" w:cs="B Nazanin" w:hint="eastAsia"/>
          <w:b/>
          <w:bCs/>
          <w:sz w:val="28"/>
          <w:szCs w:val="28"/>
          <w:rtl/>
          <w:lang w:bidi="fa-IR"/>
        </w:rPr>
        <w:t>»</w:t>
      </w:r>
    </w:p>
    <w:p w:rsidR="00530CAD" w:rsidRPr="00530CAD" w:rsidRDefault="00530CAD" w:rsidP="00530CA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530CAD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مسلمی،</w:t>
      </w:r>
      <w:r w:rsidRPr="00530CAD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ابوالفضل</w:t>
      </w:r>
    </w:p>
    <w:p w:rsidR="00530CAD" w:rsidRPr="00530CAD" w:rsidRDefault="00530CAD" w:rsidP="00530C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</w:p>
    <w:p w:rsidR="00530CAD" w:rsidRPr="00530CAD" w:rsidRDefault="00530CAD" w:rsidP="00530C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لحاظ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تاریخی،مفهوم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فن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(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یونانی</w:t>
      </w:r>
      <w:r w:rsidRPr="00530CAD">
        <w:rPr>
          <w:rFonts w:ascii="B Nazanin" w:hAnsi="B Nazanin" w:cs="B Nazanin"/>
          <w:sz w:val="28"/>
          <w:szCs w:val="28"/>
          <w:lang w:bidi="fa-IR"/>
        </w:rPr>
        <w:t xml:space="preserve"> techne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،لاتین</w:t>
      </w:r>
      <w:r w:rsidRPr="00530CAD">
        <w:rPr>
          <w:rFonts w:ascii="B Nazanin" w:hAnsi="B Nazanin" w:cs="B Nazanin"/>
          <w:sz w:val="28"/>
          <w:szCs w:val="28"/>
          <w:lang w:bidi="fa-IR"/>
        </w:rPr>
        <w:t xml:space="preserve"> ars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،آلمانی‏</w:t>
      </w:r>
      <w:r w:rsidRPr="00530CAD">
        <w:rPr>
          <w:rFonts w:ascii="B Nazanin" w:hAnsi="B Nazanin" w:cs="B Nazanin"/>
          <w:sz w:val="28"/>
          <w:szCs w:val="28"/>
          <w:lang w:bidi="fa-IR"/>
        </w:rPr>
        <w:t xml:space="preserve"> kunst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،انگلیسی</w:t>
      </w:r>
      <w:r w:rsidRPr="00530CAD">
        <w:rPr>
          <w:rFonts w:ascii="B Nazanin" w:hAnsi="B Nazanin" w:cs="B Nazanin"/>
          <w:sz w:val="28"/>
          <w:szCs w:val="28"/>
          <w:lang w:bidi="fa-IR"/>
        </w:rPr>
        <w:t xml:space="preserve"> art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،فرانسه</w:t>
      </w:r>
      <w:r w:rsidRPr="00530CAD">
        <w:rPr>
          <w:rFonts w:ascii="B Nazanin" w:hAnsi="B Nazanin" w:cs="B Nazanin"/>
          <w:sz w:val="28"/>
          <w:szCs w:val="28"/>
          <w:lang w:bidi="fa-IR"/>
        </w:rPr>
        <w:t xml:space="preserve"> art )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مفاهمیمی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دوره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باستان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رایج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بودند،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یعنی</w:t>
      </w:r>
      <w:r w:rsidRPr="00530CAD">
        <w:rPr>
          <w:rFonts w:ascii="B Nazanin" w:hAnsi="B Nazanin" w:cs="B Nazanin"/>
          <w:sz w:val="28"/>
          <w:szCs w:val="28"/>
          <w:lang w:bidi="fa-IR"/>
        </w:rPr>
        <w:t xml:space="preserve"> scientia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lang w:bidi="fa-IR"/>
        </w:rPr>
        <w:t xml:space="preserve"> ars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،پیوند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یافته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دوره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باستان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فن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بیشتر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معنای‏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مهارت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حرفه‏ای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2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نقش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عهده‏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>:1)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نقش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تقلیدی</w:t>
      </w:r>
      <w:r w:rsidRPr="00530CAD">
        <w:rPr>
          <w:rFonts w:ascii="B Nazanin" w:hAnsi="B Nazanin" w:cs="B Nazanin"/>
          <w:sz w:val="28"/>
          <w:szCs w:val="28"/>
          <w:lang w:bidi="fa-IR"/>
        </w:rPr>
        <w:t xml:space="preserve"> (mimesis)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2)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نقش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تولیدی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خلاقانه</w:t>
      </w:r>
      <w:r w:rsidRPr="00530CAD">
        <w:rPr>
          <w:rFonts w:ascii="B Nazanin" w:hAnsi="B Nazanin" w:cs="B Nazanin"/>
          <w:sz w:val="28"/>
          <w:szCs w:val="28"/>
          <w:lang w:bidi="fa-IR"/>
        </w:rPr>
        <w:t xml:space="preserve"> (poietia) .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افلاطون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عنوان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فیلسوفان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یونانی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لحاظ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وجودشناختی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مفهوم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می‏نگرد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آنجا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عالم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مثل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ایده‏ها،عالم‏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حقیقی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اشیای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طبیعی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مادی،تقلید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سایه‏ای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عالم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مثل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هستند،پس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همین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اشیای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طبیعی،تصویر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نقاشی‏ای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ترسیم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کنیم،آنگاه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چیزی‏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جز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تقلید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تقلید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نخواهد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عنوان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مثال‏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تصویر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انسان،تقلید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انسان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طبیعی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جزئی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بنابراین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تقلید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تقلید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حقیقتی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عالم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مثل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جست‏وجو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همین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خاطر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افلاطون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نتیجه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می‏گیرد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30CAD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تقلیدی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فرسنگ‏ها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حقیقت‏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دور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530CAD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این‏روست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افلاطون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تقلیدی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دولتشهر</w:t>
      </w:r>
      <w:r w:rsidRPr="00530CAD">
        <w:rPr>
          <w:rFonts w:ascii="B Nazanin" w:hAnsi="B Nazanin" w:cs="B Nazanin"/>
          <w:sz w:val="28"/>
          <w:szCs w:val="28"/>
          <w:lang w:bidi="fa-IR"/>
        </w:rPr>
        <w:t xml:space="preserve"> (Polis)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شایسته‏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نمی‏داند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ارسطو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جنبه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تولیدی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خلاقانه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توجه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اساسا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عنوان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رفتاری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خلاقانه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نسبتی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جهان‏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می‏گیرد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2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قسمت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تقسیم‏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530CAD">
        <w:rPr>
          <w:rFonts w:ascii="B Nazanin" w:hAnsi="B Nazanin" w:cs="B Nazanin"/>
          <w:sz w:val="28"/>
          <w:szCs w:val="28"/>
          <w:lang w:bidi="fa-IR"/>
        </w:rPr>
        <w:t>:</w:t>
      </w:r>
    </w:p>
    <w:p w:rsidR="00530CAD" w:rsidRPr="00530CAD" w:rsidRDefault="00530CAD" w:rsidP="00530C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proofErr w:type="gramStart"/>
      <w:r w:rsidRPr="00530CAD">
        <w:rPr>
          <w:rFonts w:ascii="B Nazanin" w:hAnsi="B Nazanin" w:cs="B Nazanin"/>
          <w:sz w:val="28"/>
          <w:szCs w:val="28"/>
          <w:lang w:bidi="fa-IR"/>
        </w:rPr>
        <w:t>1)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هنری</w:t>
      </w:r>
      <w:proofErr w:type="gramEnd"/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می‏خواهد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وسیله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تولید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ابزار،کار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طبیعت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تکمیل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530CAD">
        <w:rPr>
          <w:rFonts w:ascii="B Nazanin" w:hAnsi="B Nazanin" w:cs="B Nazanin"/>
          <w:sz w:val="28"/>
          <w:szCs w:val="28"/>
          <w:lang w:bidi="fa-IR"/>
        </w:rPr>
        <w:t>.</w:t>
      </w:r>
    </w:p>
    <w:p w:rsidR="00530CAD" w:rsidRPr="00530CAD" w:rsidRDefault="00530CAD" w:rsidP="00530C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proofErr w:type="gramStart"/>
      <w:r w:rsidRPr="00530CAD">
        <w:rPr>
          <w:rFonts w:ascii="B Nazanin" w:hAnsi="B Nazanin" w:cs="B Nazanin"/>
          <w:sz w:val="28"/>
          <w:szCs w:val="28"/>
          <w:lang w:bidi="fa-IR"/>
        </w:rPr>
        <w:t>2)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هنری</w:t>
      </w:r>
      <w:proofErr w:type="gramEnd"/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می‏خواهد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طبیعت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تقلید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</w:p>
    <w:p w:rsidR="00530CAD" w:rsidRPr="00530CAD" w:rsidRDefault="00530CAD" w:rsidP="00530C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تقلید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ارسطو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دارای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معنای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منفی‏ای‏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افلاطون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نسبت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می‏داد،نیست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زیرا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حقیقت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عالم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مثل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بلکه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اشیاء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بنابراین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هنر،تقلید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تقلید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ارسطو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هنرمند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جنبه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کلی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اشیا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توجه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ابزار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تعبیر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تفسیر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هنرمند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می‏تواند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سوی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انسان‏ها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به‏طور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واقعی،ایدئالی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طنیزآمیز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تصویر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530CAD">
        <w:rPr>
          <w:rFonts w:ascii="B Nazanin" w:hAnsi="B Nazanin" w:cs="B Nazanin"/>
          <w:sz w:val="28"/>
          <w:szCs w:val="28"/>
          <w:lang w:bidi="fa-IR"/>
        </w:rPr>
        <w:t>.</w:t>
      </w:r>
    </w:p>
    <w:p w:rsidR="00530CAD" w:rsidRPr="00530CAD" w:rsidRDefault="00530CAD" w:rsidP="00530C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در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دوره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قرون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وسطی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وقتی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سخن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می‏آمد،غالبا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خلقت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توسط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خداوند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صورت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گرفته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است،مقایسه‏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می‏کردند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دوره،تحت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تاثیر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آموزه‏های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افلاطون‏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افلاطونیان،ایده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زیبایی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متافیکزیک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زیبایی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پیوند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می‏یابد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نقش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کارکرد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دینی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می‏گیرد</w:t>
      </w:r>
      <w:r w:rsidRPr="00530CAD">
        <w:rPr>
          <w:rFonts w:ascii="B Nazanin" w:hAnsi="B Nazanin" w:cs="B Nazanin"/>
          <w:sz w:val="28"/>
          <w:szCs w:val="28"/>
          <w:lang w:bidi="fa-IR"/>
        </w:rPr>
        <w:t>.</w:t>
      </w:r>
    </w:p>
    <w:p w:rsidR="00530CAD" w:rsidRPr="00530CAD" w:rsidRDefault="00530CAD" w:rsidP="00530C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عصر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جدید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شاهد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تلاشی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هستیم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درصدد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نظریه‏های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ویژه‏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نظریه‏هایی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اوایل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دوره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رنسانس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ایتالیا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تعلق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دارند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زیبایی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پیوند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برقرار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بدین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لحاظ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هنرمندان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سعی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می‏کردند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تصویر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نمای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واقعی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پنهان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شی‏ء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براساس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ایده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زیبایی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طبق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قواعد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اثر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هنری‏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(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مثلا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تنوع،نسبت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پرسپکتیو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ارزیابی‏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کنند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قرن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هجدهم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عناوینی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مواجه‏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می‏شویم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پیوند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زیبای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نشان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می‏دهند؛مثل</w:t>
      </w:r>
      <w:r w:rsidRPr="00530CAD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علوم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زیبا</w:t>
      </w:r>
      <w:r w:rsidRPr="00530CAD">
        <w:rPr>
          <w:rFonts w:ascii="B Nazanin" w:hAnsi="B Nazanin" w:cs="B Nazanin" w:hint="eastAsia"/>
          <w:sz w:val="28"/>
          <w:szCs w:val="28"/>
          <w:lang w:bidi="fa-IR"/>
        </w:rPr>
        <w:t>»</w:t>
      </w:r>
      <w:r w:rsidRPr="00530CAD">
        <w:rPr>
          <w:rFonts w:ascii="B Nazanin" w:hAnsi="B Nazanin" w:cs="B Nazanin"/>
          <w:sz w:val="28"/>
          <w:szCs w:val="28"/>
          <w:lang w:bidi="fa-IR"/>
        </w:rPr>
        <w:t xml:space="preserve"> belles( (lettoes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هنرهای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زیبا</w:t>
      </w:r>
      <w:r w:rsidRPr="00530CAD">
        <w:rPr>
          <w:rFonts w:ascii="B Nazanin" w:hAnsi="B Nazanin" w:cs="B Nazanin"/>
          <w:sz w:val="28"/>
          <w:szCs w:val="28"/>
          <w:lang w:bidi="fa-IR"/>
        </w:rPr>
        <w:t xml:space="preserve"> (beaux arts) .</w:t>
      </w:r>
    </w:p>
    <w:p w:rsidR="00530CAD" w:rsidRPr="00530CAD" w:rsidRDefault="00530CAD" w:rsidP="00530C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علاوه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دوره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مفهوم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طبقه‏بندی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هنرها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براساس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معیارها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ضوابط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لذت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صورت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می‏گیرند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معیارها،در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اصل،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تحت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تاثیر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ارزش‏گذاری‏های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جدیدی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بودند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رویکرد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زیبایی‏شناختی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پدید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آمده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530CAD">
        <w:rPr>
          <w:rFonts w:ascii="B Nazanin" w:hAnsi="B Nazanin" w:cs="B Nazanin"/>
          <w:sz w:val="28"/>
          <w:szCs w:val="28"/>
          <w:lang w:bidi="fa-IR"/>
        </w:rPr>
        <w:t>.</w:t>
      </w:r>
    </w:p>
    <w:p w:rsidR="00530CAD" w:rsidRPr="00530CAD" w:rsidRDefault="00530CAD" w:rsidP="00530C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زمینه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زیبایی‏شناسی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فلسفی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معیارهای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زیبایی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لذت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معیارهای‏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معرفتی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پیوند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یافتند؛مثلا</w:t>
      </w:r>
      <w:r w:rsidRPr="00530CAD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باوگارتن</w:t>
      </w:r>
      <w:r w:rsidRPr="00530CAD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عنوان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شناخت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حسی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می‏گرفت‏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حقیقت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عقلانی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واسطه‏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حقیقت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کامل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گام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بعدی،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کانت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تفکیک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نظام‏مند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هنرهای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آزاد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هنرهای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زیبا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علم،سعی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استقلال‏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کسی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نشاند</w:t>
      </w:r>
      <w:r w:rsidRPr="00530CAD">
        <w:rPr>
          <w:rFonts w:ascii="B Nazanin" w:hAnsi="B Nazanin" w:cs="B Nazanin"/>
          <w:sz w:val="28"/>
          <w:szCs w:val="28"/>
          <w:lang w:bidi="fa-IR"/>
        </w:rPr>
        <w:t>.</w:t>
      </w:r>
    </w:p>
    <w:p w:rsidR="00530CAD" w:rsidRPr="00530CAD" w:rsidRDefault="00530CAD" w:rsidP="00530C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پیوند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امر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زیبا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قیاس‏ناپذیری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جدید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موردنظر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یونانیان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بود،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باعث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فهم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تاریخی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پدید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آید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بعدها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مفهوم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زیبایی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عنوان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اصل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تلقی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همین‏رو،ضوابط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معیارهای‏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زیبایی‏شناختی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دوره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رمانتیک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ایدئالیسم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آلمانی،اهمیتی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یافتند</w:t>
      </w:r>
      <w:r w:rsidRPr="00530CAD">
        <w:rPr>
          <w:rFonts w:ascii="B Nazanin" w:hAnsi="B Nazanin" w:cs="B Nazanin"/>
          <w:sz w:val="28"/>
          <w:szCs w:val="28"/>
          <w:lang w:bidi="fa-IR"/>
        </w:rPr>
        <w:t>.</w:t>
      </w:r>
    </w:p>
    <w:p w:rsidR="00530CAD" w:rsidRPr="00530CAD" w:rsidRDefault="00530CAD" w:rsidP="00530C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طرف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دیگر،در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دوره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ایجاد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ارتباط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امر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متناهی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امر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نامتناهی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موضوعی‏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محوری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تبدیل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عنوان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مثال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برای‏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شلینگ،هنر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چشم‏انداز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متافیزیکی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-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عنوان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خودشناسی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تجربه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انسان‏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ارغنون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فلسفه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تبدیل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هگل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جوار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دین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علم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نهاد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هدف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بازنمایی</w:t>
      </w:r>
      <w:r w:rsidRPr="00530CAD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امر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الوهی</w:t>
      </w:r>
      <w:r w:rsidRPr="00530CAD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امر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مطلق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به‏طور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زیبایی‏شناختی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می‏دانست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بدین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لحاظ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هگل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عنوان</w:t>
      </w:r>
      <w:r w:rsidRPr="00530CAD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وحدت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هنرها</w:t>
      </w:r>
      <w:r w:rsidRPr="00530CAD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درک‏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محقق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می‏سازد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وی،طی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روح،هنر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نقش‏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خودشناسی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بشر،از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دین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مسیحی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علم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عصر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جدید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پیشی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می‏گیرد</w:t>
      </w:r>
      <w:r w:rsidRPr="00530CAD">
        <w:rPr>
          <w:rFonts w:ascii="B Nazanin" w:hAnsi="B Nazanin" w:cs="B Nazanin"/>
          <w:sz w:val="28"/>
          <w:szCs w:val="28"/>
          <w:lang w:bidi="fa-IR"/>
        </w:rPr>
        <w:t>.</w:t>
      </w:r>
    </w:p>
    <w:p w:rsidR="00530CAD" w:rsidRPr="00530CAD" w:rsidRDefault="00530CAD" w:rsidP="00530C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مرحله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بعد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می‏توان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مشاهده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فیلسوفانی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شوپنهاور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نیچه‏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امر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مطلق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رها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می‏کنند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زندگی‏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توجه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می‏کنند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شوپنهاور،نقش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پالایش‏دهندگی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می‏داند؛نقشی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مصائب‏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دشواری‏های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تحمل‏پذیر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نیچه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نقش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محرک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نه‏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تسکین‏دهنده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تلقی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530CAD">
        <w:rPr>
          <w:rFonts w:ascii="B Nazanin" w:hAnsi="B Nazanin" w:cs="B Nazanin"/>
          <w:sz w:val="28"/>
          <w:szCs w:val="28"/>
          <w:lang w:bidi="fa-IR"/>
        </w:rPr>
        <w:t>.</w:t>
      </w:r>
    </w:p>
    <w:p w:rsidR="00530CAD" w:rsidRPr="00530CAD" w:rsidRDefault="00530CAD" w:rsidP="00530C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قرن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نوزدهم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اتفاق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جالبی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رخ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داد،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چرا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پیوند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مفهوم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زیبایی‏شناختی‏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امر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زیبا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گسست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شامل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امر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زشت‏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نازیبا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دوره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بحث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گرفت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عنوان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مثال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دیدگاه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تاریخی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لحاظ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محتوایی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>).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لحاظ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محتوایی،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لوکاچ،به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عنوان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عامل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روبنای‏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ایدئولوژیک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محسوب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می‏شد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بلوخ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هم‏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530CAD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نمود</w:t>
      </w:r>
      <w:r w:rsidRPr="00530CAD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بهتر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مقایسه‏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آنها،هایدگر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عنوان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جایگاه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منزل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حقیقت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توصیف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می‏کرد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گادامر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نوعی</w:t>
      </w:r>
      <w:r w:rsidRPr="00530CAD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بازی</w:t>
      </w:r>
      <w:r w:rsidRPr="00530CAD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می‏دانست</w:t>
      </w:r>
      <w:r w:rsidRPr="00530CAD">
        <w:rPr>
          <w:rFonts w:ascii="B Nazanin" w:hAnsi="B Nazanin" w:cs="B Nazanin"/>
          <w:sz w:val="28"/>
          <w:szCs w:val="28"/>
          <w:lang w:bidi="fa-IR"/>
        </w:rPr>
        <w:t>.</w:t>
      </w:r>
    </w:p>
    <w:p w:rsidR="00530CAD" w:rsidRPr="00530CAD" w:rsidRDefault="00530CAD" w:rsidP="00530C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مارکوزه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ویژگی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انتقادی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توجه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انتظار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«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حساسیت‏های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جدید</w:t>
      </w:r>
      <w:r w:rsidRPr="00530CAD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حمایت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آدورنو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نقش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غیر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ایجابی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تأکید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وی‏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توجه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دست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رفتن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معنای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متافیزیکی‏ای‏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قبلا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ضوابط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معیارهای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سنتی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داشت،مفهوم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هنرها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پی‏گیری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نوعی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می‏توان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بلافاصله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ویتگنشتاین،سخن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گفتن‏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درباره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موضوع‏بندی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زبان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مثابه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زبان‏ها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بازی‏های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زبانی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)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اقبال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عمومی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یافت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شیوه‏ها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فنون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بررسی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گرفت</w:t>
      </w:r>
      <w:r w:rsidRPr="00530CAD">
        <w:rPr>
          <w:rFonts w:ascii="B Nazanin" w:hAnsi="B Nazanin" w:cs="B Nazanin"/>
          <w:sz w:val="28"/>
          <w:szCs w:val="28"/>
          <w:lang w:bidi="fa-IR"/>
        </w:rPr>
        <w:t>.</w:t>
      </w:r>
    </w:p>
    <w:p w:rsidR="00530CAD" w:rsidRPr="00530CAD" w:rsidRDefault="00530CAD" w:rsidP="00530C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متکفران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معاصر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تحت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تاثیر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تفکرات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پست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مدرن،به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انتقادی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مدرنیته‏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می‏پرداختند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پایان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پایان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مدرنیته‏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سخن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می‏آوردند،اینک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پایان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سخن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می‏گویند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دیدگاه،تاریخ‏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مفهومی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همچون</w:t>
      </w:r>
      <w:r w:rsidRPr="00530CAD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ابزار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سرکوب‏کننده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گفتمان</w:t>
      </w:r>
      <w:r w:rsidRPr="00530CAD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نمایان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می‏شوند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پایان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هنرمندان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معنای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رهایی‏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معیارهای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زیبایی‏شناختی‏ای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رهایی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«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قیمومیت</w:t>
      </w:r>
      <w:r w:rsidRPr="00530CAD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فلسفه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انحلال‏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مفهوم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سنتی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عمدتا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طریق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مسیحی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مغرب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زمین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شکل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گرفته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بود،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گرایشی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پدید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آمد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تفاوت‏های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فرهنگی‏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کشورهای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توجه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530CAD">
        <w:rPr>
          <w:rFonts w:ascii="B Nazanin" w:hAnsi="B Nazanin" w:cs="B Nazanin"/>
          <w:sz w:val="28"/>
          <w:szCs w:val="28"/>
          <w:lang w:bidi="fa-IR"/>
        </w:rPr>
        <w:t>.</w:t>
      </w:r>
    </w:p>
    <w:p w:rsidR="00530CAD" w:rsidRPr="00530CAD" w:rsidRDefault="00530CAD" w:rsidP="00530C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30CAD">
        <w:rPr>
          <w:rFonts w:ascii="B Nazanin" w:hAnsi="B Nazanin" w:cs="B Nazanin"/>
          <w:sz w:val="28"/>
          <w:szCs w:val="28"/>
          <w:lang w:bidi="fa-IR"/>
        </w:rPr>
        <w:t>2</w:t>
      </w:r>
    </w:p>
    <w:p w:rsidR="00530CAD" w:rsidRPr="00530CAD" w:rsidRDefault="00530CAD" w:rsidP="00530C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تخیل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یونانی</w:t>
      </w:r>
      <w:r w:rsidRPr="00530CAD">
        <w:rPr>
          <w:rFonts w:ascii="B Nazanin" w:hAnsi="B Nazanin" w:cs="B Nazanin"/>
          <w:sz w:val="28"/>
          <w:szCs w:val="28"/>
          <w:lang w:bidi="fa-IR"/>
        </w:rPr>
        <w:t xml:space="preserve"> phantasia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لاتین</w:t>
      </w:r>
      <w:r w:rsidRPr="00530CAD">
        <w:rPr>
          <w:rFonts w:ascii="B Nazanin" w:hAnsi="B Nazanin" w:cs="B Nazanin"/>
          <w:sz w:val="28"/>
          <w:szCs w:val="28"/>
          <w:lang w:bidi="fa-IR"/>
        </w:rPr>
        <w:t xml:space="preserve"> imaginatio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،آلمانی‏</w:t>
      </w:r>
      <w:r w:rsidRPr="00530CAD">
        <w:rPr>
          <w:rFonts w:ascii="B Nazanin" w:hAnsi="B Nazanin" w:cs="B Nazanin"/>
          <w:sz w:val="28"/>
          <w:szCs w:val="28"/>
          <w:lang w:bidi="fa-IR"/>
        </w:rPr>
        <w:t xml:space="preserve"> phantasie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،انگلیسی</w:t>
      </w:r>
      <w:r w:rsidRPr="00530CAD">
        <w:rPr>
          <w:rFonts w:ascii="B Nazanin" w:hAnsi="B Nazanin" w:cs="B Nazanin"/>
          <w:sz w:val="28"/>
          <w:szCs w:val="28"/>
          <w:lang w:bidi="fa-IR"/>
        </w:rPr>
        <w:t xml:space="preserve"> imagination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فرانسه</w:t>
      </w:r>
      <w:r w:rsidRPr="00530CAD">
        <w:rPr>
          <w:rFonts w:ascii="B Nazanin" w:hAnsi="B Nazanin" w:cs="B Nazanin"/>
          <w:sz w:val="28"/>
          <w:szCs w:val="28"/>
          <w:lang w:bidi="fa-IR"/>
        </w:rPr>
        <w:t xml:space="preserve"> imagination )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قوه‏ای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اشیایی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تصور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واقعا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موجود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نیستند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تخیل،پدیده‏های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واقعی‏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می‏توانند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بزرگ‏تر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کوچک‏تر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شوند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عناصر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گوناگون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می‏توانند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واقعیت‏های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جدید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تخیلی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ترکیب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شوند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تخیل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3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مرحله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عبارتند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30CAD">
        <w:rPr>
          <w:rFonts w:ascii="B Nazanin" w:hAnsi="B Nazanin" w:cs="B Nazanin"/>
          <w:sz w:val="28"/>
          <w:szCs w:val="28"/>
          <w:lang w:bidi="fa-IR"/>
        </w:rPr>
        <w:t>:</w:t>
      </w:r>
    </w:p>
    <w:p w:rsidR="00530CAD" w:rsidRPr="00530CAD" w:rsidRDefault="00530CAD" w:rsidP="00530C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proofErr w:type="gramStart"/>
      <w:r w:rsidRPr="00530CAD">
        <w:rPr>
          <w:rFonts w:ascii="B Nazanin" w:hAnsi="B Nazanin" w:cs="B Nazanin"/>
          <w:sz w:val="28"/>
          <w:szCs w:val="28"/>
          <w:lang w:bidi="fa-IR"/>
        </w:rPr>
        <w:t>1)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ترکیب</w:t>
      </w:r>
      <w:proofErr w:type="gramEnd"/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شهودی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تصاویر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محسوس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مفاهیم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مجرد</w:t>
      </w:r>
    </w:p>
    <w:p w:rsidR="00530CAD" w:rsidRPr="00530CAD" w:rsidRDefault="00530CAD" w:rsidP="00530C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proofErr w:type="gramStart"/>
      <w:r w:rsidRPr="00530CAD">
        <w:rPr>
          <w:rFonts w:ascii="B Nazanin" w:hAnsi="B Nazanin" w:cs="B Nazanin"/>
          <w:sz w:val="28"/>
          <w:szCs w:val="28"/>
          <w:lang w:bidi="fa-IR"/>
        </w:rPr>
        <w:t>2)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تلفیق</w:t>
      </w:r>
      <w:proofErr w:type="gramEnd"/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کارکردهای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بازآفرینانه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حافظه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خاطره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نوآوری‏های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سازنده</w:t>
      </w:r>
    </w:p>
    <w:p w:rsidR="00530CAD" w:rsidRPr="00530CAD" w:rsidRDefault="00530CAD" w:rsidP="00530C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30CAD">
        <w:rPr>
          <w:rFonts w:ascii="B Nazanin" w:hAnsi="B Nazanin" w:cs="B Nazanin"/>
          <w:sz w:val="28"/>
          <w:szCs w:val="28"/>
          <w:lang w:bidi="fa-IR"/>
        </w:rPr>
        <w:t>3)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مداخله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میانجی‏گری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تجارب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شناخت‏های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گذشته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دستاوردهای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حال‏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حاضر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تخیل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می‏توان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جا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یافت؛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مثلا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روزمره،سیاست،علم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تکنولوژی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تخیل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معنای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قوه‏ای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کلی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است‏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خود،به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هگل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معنای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قوه‏ای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کلی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است‏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تولید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اثر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معطوف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اختراع‏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صورت‏بندی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شکل‏ها،وقایع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موقعیت‏های‏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تجسمی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همچنین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کارگیری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مواد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هنری‏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قوه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تخیل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وابسته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گوته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تخیلی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واقعیت‏ها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گذر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می‏کند،یعنی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خیال‏پردازی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انتزاعی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تخیل‏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علمی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تخیلی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حقیقت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واقعیت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مربوط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می‏شود،تمایز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قائل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شویم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وظیفه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تخیل،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خلق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واقعیت‏های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جدید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بلکه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ایجاد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تصاویر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رویدادهایی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واقعیت‏ها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ویژگی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ماهوی‏شان،واقعی‏تر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حقیقی‏تر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آنچه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بازنمایی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صرف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تصاویر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تجربی‏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موجود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ممکن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است،به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بیان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درآورد</w:t>
      </w:r>
      <w:r w:rsidRPr="00530CAD">
        <w:rPr>
          <w:rFonts w:ascii="B Nazanin" w:hAnsi="B Nazanin" w:cs="B Nazanin"/>
          <w:sz w:val="28"/>
          <w:szCs w:val="28"/>
          <w:lang w:bidi="fa-IR"/>
        </w:rPr>
        <w:t>.</w:t>
      </w:r>
    </w:p>
    <w:p w:rsidR="00AE711C" w:rsidRPr="00530CAD" w:rsidRDefault="00530CAD" w:rsidP="00530C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  <w:lang w:bidi="fa-IR"/>
        </w:rPr>
      </w:pP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اولین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نزد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چرنیشوسکی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عقیده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مواجه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می‏شویم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تخیل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می‏تواند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لحاظ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روان‏شناختی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ناشی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کمبود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روانی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خاطر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پالایش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واقعیتی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ارضا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نشده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فروید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تخیل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همراه‏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بازی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شکل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بچگانه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تخیل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رؤیا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شکل‏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ناخودآگاه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تخیل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بررسی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می‏دهد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ناشی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تمایلات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بلندپروازانه‏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اروتیک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می‏داند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هنگامی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تمایلات‏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خاطر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واقعیت‏های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اجتماعی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فردی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سانسور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می‏گیرند،به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شکل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رؤیاهای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روز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ارضا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می‏شوند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مفهوم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تخیل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صرفا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عنوان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نمود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صرف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کمبودها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تصور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کنیم‏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گمان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کنیم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آدم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خوشبخت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تخیل‏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نمی‏کند،دچار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اشتباه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شده‏ایم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زیرا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نقش‏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تولیدی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سازنده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تخیل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تمام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قلمروهای‏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نادیده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می‏گیریم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عبارت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دیگر،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تخیل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نقش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پیش‏رونده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عنوان‏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«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تخیل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عینی</w:t>
      </w:r>
      <w:r w:rsidRPr="00530CAD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پیش‏بینی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امور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احتمالی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ممکن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تحقق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خیال‏پردازی‏های‏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انمضامی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معطوف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است،از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دست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30CAD">
        <w:rPr>
          <w:rFonts w:ascii="B Nazanin" w:hAnsi="B Nazanin" w:cs="B Nazanin" w:hint="cs"/>
          <w:sz w:val="28"/>
          <w:szCs w:val="28"/>
          <w:rtl/>
          <w:lang w:bidi="fa-IR"/>
        </w:rPr>
        <w:t>می‏دهد</w:t>
      </w:r>
      <w:r w:rsidRPr="00530CA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</w:p>
    <w:sectPr w:rsidR="00AE711C" w:rsidRPr="00530CA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12653B"/>
    <w:rsid w:val="002E66EF"/>
    <w:rsid w:val="00530CAD"/>
    <w:rsid w:val="008346D9"/>
    <w:rsid w:val="00972F82"/>
    <w:rsid w:val="00A7177A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1086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2012-04-24T00:44:00Z</dcterms:created>
  <dcterms:modified xsi:type="dcterms:W3CDTF">2012-04-24T00:44:00Z</dcterms:modified>
</cp:coreProperties>
</file>