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C9" w:rsidRPr="00FD2CC9" w:rsidRDefault="00FD2CC9" w:rsidP="00FD2CC9">
      <w:pPr>
        <w:jc w:val="both"/>
        <w:rPr>
          <w:rFonts w:ascii="Arial" w:hAnsi="Arial" w:cs="Arial"/>
          <w:sz w:val="28"/>
          <w:szCs w:val="28"/>
          <w:rtl/>
        </w:rPr>
      </w:pPr>
      <w:r w:rsidRPr="00FD2CC9">
        <w:rPr>
          <w:rFonts w:ascii="Arial" w:hAnsi="Arial" w:cs="Arial" w:hint="cs"/>
          <w:sz w:val="28"/>
          <w:szCs w:val="28"/>
          <w:rtl/>
        </w:rPr>
        <w:t>راجع</w:t>
      </w:r>
      <w:r w:rsidRPr="00FD2CC9">
        <w:rPr>
          <w:rFonts w:ascii="Arial" w:hAnsi="Arial" w:cs="Arial"/>
          <w:sz w:val="28"/>
          <w:szCs w:val="28"/>
          <w:rtl/>
        </w:rPr>
        <w:t xml:space="preserve"> </w:t>
      </w:r>
      <w:r w:rsidRPr="00FD2CC9">
        <w:rPr>
          <w:rFonts w:ascii="Arial" w:hAnsi="Arial" w:cs="Arial" w:hint="cs"/>
          <w:sz w:val="28"/>
          <w:szCs w:val="28"/>
          <w:rtl/>
        </w:rPr>
        <w:t>به</w:t>
      </w:r>
      <w:r w:rsidRPr="00FD2CC9">
        <w:rPr>
          <w:rFonts w:ascii="Arial" w:hAnsi="Arial" w:cs="Arial"/>
          <w:sz w:val="28"/>
          <w:szCs w:val="28"/>
          <w:rtl/>
        </w:rPr>
        <w:t xml:space="preserve"> </w:t>
      </w:r>
      <w:r w:rsidRPr="00FD2CC9">
        <w:rPr>
          <w:rFonts w:ascii="Arial" w:hAnsi="Arial" w:cs="Arial" w:hint="cs"/>
          <w:sz w:val="28"/>
          <w:szCs w:val="28"/>
          <w:rtl/>
        </w:rPr>
        <w:t>امام</w:t>
      </w:r>
      <w:r w:rsidRPr="00FD2CC9">
        <w:rPr>
          <w:rFonts w:ascii="Arial" w:hAnsi="Arial" w:cs="Arial"/>
          <w:sz w:val="28"/>
          <w:szCs w:val="28"/>
          <w:rtl/>
        </w:rPr>
        <w:t xml:space="preserve"> </w:t>
      </w:r>
      <w:r w:rsidRPr="00FD2CC9">
        <w:rPr>
          <w:rFonts w:ascii="Arial" w:hAnsi="Arial" w:cs="Arial" w:hint="cs"/>
          <w:sz w:val="28"/>
          <w:szCs w:val="28"/>
          <w:rtl/>
        </w:rPr>
        <w:t>حسن</w:t>
      </w:r>
      <w:r w:rsidRPr="00FD2CC9">
        <w:rPr>
          <w:rFonts w:ascii="Arial" w:hAnsi="Arial" w:cs="Arial"/>
          <w:sz w:val="28"/>
          <w:szCs w:val="28"/>
          <w:rtl/>
        </w:rPr>
        <w:t xml:space="preserve"> </w:t>
      </w:r>
      <w:r w:rsidRPr="00FD2CC9">
        <w:rPr>
          <w:rFonts w:ascii="Arial" w:hAnsi="Arial" w:cs="Arial" w:hint="cs"/>
          <w:sz w:val="28"/>
          <w:szCs w:val="28"/>
          <w:rtl/>
        </w:rPr>
        <w:t>قطان</w:t>
      </w:r>
      <w:r w:rsidRPr="00FD2CC9">
        <w:rPr>
          <w:rFonts w:ascii="Arial" w:hAnsi="Arial" w:cs="Arial"/>
          <w:sz w:val="28"/>
          <w:szCs w:val="28"/>
          <w:rtl/>
        </w:rPr>
        <w:t xml:space="preserve"> </w:t>
      </w:r>
      <w:r w:rsidRPr="00FD2CC9">
        <w:rPr>
          <w:rFonts w:ascii="Arial" w:hAnsi="Arial" w:cs="Arial" w:hint="cs"/>
          <w:sz w:val="28"/>
          <w:szCs w:val="28"/>
          <w:rtl/>
        </w:rPr>
        <w:t>مروزی</w:t>
      </w:r>
      <w:r w:rsidRPr="00FD2CC9">
        <w:rPr>
          <w:rFonts w:ascii="Arial" w:hAnsi="Arial" w:cs="Arial"/>
          <w:sz w:val="28"/>
          <w:szCs w:val="28"/>
          <w:rtl/>
        </w:rPr>
        <w:t xml:space="preserve"> </w:t>
      </w:r>
    </w:p>
    <w:p w:rsidR="00FD2CC9" w:rsidRPr="00FD2CC9" w:rsidRDefault="00FD2CC9" w:rsidP="00FD2CC9">
      <w:pPr>
        <w:jc w:val="both"/>
        <w:rPr>
          <w:rFonts w:ascii="Arial" w:hAnsi="Arial" w:cs="Arial"/>
          <w:sz w:val="28"/>
          <w:szCs w:val="28"/>
          <w:rtl/>
        </w:rPr>
      </w:pPr>
      <w:r w:rsidRPr="00FD2CC9">
        <w:rPr>
          <w:rFonts w:ascii="Arial" w:hAnsi="Arial" w:cs="Arial" w:hint="cs"/>
          <w:sz w:val="28"/>
          <w:szCs w:val="28"/>
          <w:rtl/>
        </w:rPr>
        <w:t>قزوینی،</w:t>
      </w:r>
      <w:r w:rsidRPr="00FD2CC9">
        <w:rPr>
          <w:rFonts w:ascii="Arial" w:hAnsi="Arial" w:cs="Arial"/>
          <w:sz w:val="28"/>
          <w:szCs w:val="28"/>
          <w:rtl/>
        </w:rPr>
        <w:t xml:space="preserve"> </w:t>
      </w:r>
      <w:r w:rsidRPr="00FD2CC9">
        <w:rPr>
          <w:rFonts w:ascii="Arial" w:hAnsi="Arial" w:cs="Arial" w:hint="cs"/>
          <w:sz w:val="28"/>
          <w:szCs w:val="28"/>
          <w:rtl/>
        </w:rPr>
        <w:t>میرزا</w:t>
      </w:r>
      <w:r w:rsidRPr="00FD2CC9">
        <w:rPr>
          <w:rFonts w:ascii="Arial" w:hAnsi="Arial" w:cs="Arial"/>
          <w:sz w:val="28"/>
          <w:szCs w:val="28"/>
          <w:rtl/>
        </w:rPr>
        <w:t xml:space="preserve"> </w:t>
      </w:r>
      <w:r w:rsidRPr="00FD2CC9">
        <w:rPr>
          <w:rFonts w:ascii="Arial" w:hAnsi="Arial" w:cs="Arial" w:hint="cs"/>
          <w:sz w:val="28"/>
          <w:szCs w:val="28"/>
          <w:rtl/>
        </w:rPr>
        <w:t>محمد</w:t>
      </w:r>
      <w:r w:rsidRPr="00FD2CC9">
        <w:rPr>
          <w:rFonts w:ascii="Arial" w:hAnsi="Arial" w:cs="Arial"/>
          <w:sz w:val="28"/>
          <w:szCs w:val="28"/>
          <w:rtl/>
        </w:rPr>
        <w:t xml:space="preserve"> </w:t>
      </w:r>
      <w:r w:rsidRPr="00FD2CC9">
        <w:rPr>
          <w:rFonts w:ascii="Arial" w:hAnsi="Arial" w:cs="Arial" w:hint="cs"/>
          <w:sz w:val="28"/>
          <w:szCs w:val="28"/>
          <w:rtl/>
        </w:rPr>
        <w:t>خان</w:t>
      </w:r>
    </w:p>
    <w:p w:rsidR="00FD2CC9" w:rsidRPr="00FD2CC9" w:rsidRDefault="00FD2CC9" w:rsidP="00FD2CC9">
      <w:pPr>
        <w:jc w:val="both"/>
        <w:rPr>
          <w:rFonts w:ascii="Arial" w:hAnsi="Arial" w:cs="Arial"/>
          <w:sz w:val="28"/>
          <w:szCs w:val="28"/>
          <w:rtl/>
        </w:rPr>
      </w:pPr>
      <w:r w:rsidRPr="00FD2CC9">
        <w:rPr>
          <w:rFonts w:ascii="Arial" w:hAnsi="Arial" w:cs="Arial" w:hint="cs"/>
          <w:sz w:val="28"/>
          <w:szCs w:val="28"/>
          <w:rtl/>
        </w:rPr>
        <w:t>اقبال،</w:t>
      </w:r>
      <w:r w:rsidRPr="00FD2CC9">
        <w:rPr>
          <w:rFonts w:ascii="Arial" w:hAnsi="Arial" w:cs="Arial"/>
          <w:sz w:val="28"/>
          <w:szCs w:val="28"/>
          <w:rtl/>
        </w:rPr>
        <w:t xml:space="preserve"> </w:t>
      </w:r>
      <w:r w:rsidRPr="00FD2CC9">
        <w:rPr>
          <w:rFonts w:ascii="Arial" w:hAnsi="Arial" w:cs="Arial" w:hint="cs"/>
          <w:sz w:val="28"/>
          <w:szCs w:val="28"/>
          <w:rtl/>
        </w:rPr>
        <w:t>عباس</w:t>
      </w:r>
    </w:p>
    <w:p w:rsidR="00FD2CC9" w:rsidRDefault="00FD2CC9" w:rsidP="00FD2CC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D2CC9" w:rsidRPr="00FD2CC9" w:rsidRDefault="00FD2CC9" w:rsidP="00FD2CC9">
      <w:pPr>
        <w:jc w:val="both"/>
        <w:rPr>
          <w:rFonts w:ascii="Arial" w:hAnsi="Arial" w:cs="Arial"/>
          <w:sz w:val="24"/>
          <w:szCs w:val="24"/>
          <w:rtl/>
        </w:rPr>
      </w:pPr>
      <w:r w:rsidRPr="00FD2CC9">
        <w:rPr>
          <w:rFonts w:ascii="Arial" w:hAnsi="Arial" w:cs="Arial" w:hint="cs"/>
          <w:sz w:val="24"/>
          <w:szCs w:val="24"/>
          <w:rtl/>
        </w:rPr>
        <w:t>ترجمهء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حال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قطان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بغیة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الوعاة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سیوطی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ص</w:t>
      </w:r>
      <w:r w:rsidRPr="00FD2CC9">
        <w:rPr>
          <w:rFonts w:ascii="Arial" w:hAnsi="Arial" w:cs="Arial"/>
          <w:sz w:val="24"/>
          <w:szCs w:val="24"/>
          <w:rtl/>
        </w:rPr>
        <w:t xml:space="preserve"> 224 </w:t>
      </w:r>
      <w:r w:rsidRPr="00FD2CC9">
        <w:rPr>
          <w:rFonts w:ascii="Arial" w:hAnsi="Arial" w:cs="Arial" w:hint="cs"/>
          <w:sz w:val="24"/>
          <w:szCs w:val="24"/>
          <w:rtl/>
        </w:rPr>
        <w:t>نقلا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یاقوت‏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مسطور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ولی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این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فقره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مجلدات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مفقودهء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معجم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الادباء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چنانکه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سرکار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خیال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فرموده‏اید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نبوده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زیرا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قطان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نام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نسبش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بن‏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علی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محمد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>.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جلد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سوم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معجم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الادباء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جمیع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کسانی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نامشان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حسن‏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علی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مسطور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سپس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همان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کتاب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همان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جلد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بترتیب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حروف‏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معجم</w:t>
      </w:r>
      <w:r w:rsidRPr="00FD2CC9">
        <w:rPr>
          <w:rFonts w:ascii="Arial" w:hAnsi="Arial" w:cs="Arial"/>
          <w:sz w:val="24"/>
          <w:szCs w:val="24"/>
          <w:rtl/>
        </w:rPr>
        <w:t>(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اسماء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آباء</w:t>
      </w:r>
      <w:r w:rsidRPr="00FD2CC9">
        <w:rPr>
          <w:rFonts w:ascii="Arial" w:hAnsi="Arial" w:cs="Arial"/>
          <w:sz w:val="24"/>
          <w:szCs w:val="24"/>
          <w:rtl/>
        </w:rPr>
        <w:t>)</w:t>
      </w:r>
      <w:r w:rsidRPr="00FD2CC9">
        <w:rPr>
          <w:rFonts w:ascii="Arial" w:hAnsi="Arial" w:cs="Arial" w:hint="cs"/>
          <w:sz w:val="24"/>
          <w:szCs w:val="24"/>
          <w:rtl/>
        </w:rPr>
        <w:t>کسانیکه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نامشان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محمد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سپس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کسانیکه‏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نامشان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المظفر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پس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نمیتوانید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جلد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بعد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این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جلد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مجددا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نام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کسی‏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مسطور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باشد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نام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علی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باشد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چه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موضع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ذکر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علی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قبل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بن‏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محمد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کما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هو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واضح</w:t>
      </w:r>
    </w:p>
    <w:p w:rsidR="00FD2CC9" w:rsidRPr="00FD2CC9" w:rsidRDefault="00FD2CC9" w:rsidP="00FD2CC9">
      <w:pPr>
        <w:jc w:val="both"/>
        <w:rPr>
          <w:rFonts w:ascii="Arial" w:hAnsi="Arial" w:cs="Arial"/>
          <w:sz w:val="24"/>
          <w:szCs w:val="24"/>
          <w:rtl/>
        </w:rPr>
      </w:pPr>
      <w:r w:rsidRPr="00FD2CC9">
        <w:rPr>
          <w:rFonts w:ascii="Arial" w:hAnsi="Arial" w:cs="Arial" w:hint="cs"/>
          <w:sz w:val="24"/>
          <w:szCs w:val="24"/>
          <w:rtl/>
        </w:rPr>
        <w:t>خواهید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فرمود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پس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سیوطی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کدام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مجلد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معجم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الادباء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ترجمهء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حال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حسن‏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؟؟؟؟؟ذکر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کرده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است؟در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جواب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عرض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میکنم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ترجمهء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حال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قطان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همین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جلد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سوم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معجم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الادباء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چاپ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شده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مسطور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بوده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هنوز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نیز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قسمت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دوم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این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ترجمه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حال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همان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مجلد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سوم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مذکور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بتفصیل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ذیل</w:t>
      </w:r>
      <w:r w:rsidRPr="00FD2CC9">
        <w:rPr>
          <w:rFonts w:ascii="Arial" w:hAnsi="Arial" w:cs="Arial"/>
          <w:sz w:val="24"/>
          <w:szCs w:val="24"/>
          <w:rtl/>
        </w:rPr>
        <w:t>:</w:t>
      </w:r>
    </w:p>
    <w:p w:rsidR="00FD2CC9" w:rsidRPr="00FD2CC9" w:rsidRDefault="00FD2CC9" w:rsidP="00FD2CC9">
      <w:pPr>
        <w:jc w:val="both"/>
        <w:rPr>
          <w:rFonts w:ascii="Arial" w:hAnsi="Arial" w:cs="Arial"/>
          <w:sz w:val="24"/>
          <w:szCs w:val="24"/>
          <w:rtl/>
        </w:rPr>
      </w:pPr>
      <w:r w:rsidRPr="00FD2CC9">
        <w:rPr>
          <w:rFonts w:ascii="Arial" w:hAnsi="Arial" w:cs="Arial" w:hint="cs"/>
          <w:sz w:val="24"/>
          <w:szCs w:val="24"/>
          <w:rtl/>
        </w:rPr>
        <w:t>چنانکه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مطالعهء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اجمالی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این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جلد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سوم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شاید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استنباط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کرده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باشید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این‏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جلد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سقطها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بیاضهای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بسیار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دارد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یعنی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اصل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نسخه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منقول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عنها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بسیار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سقطها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بیاضها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بوده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بعضی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مواضع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جای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سقط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معلوم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بوده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ولی‏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بعضی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مواضع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جای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سقط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اصلا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ابدا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معلوم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نبوده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کلام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لاحقی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را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بکلام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سابقی‏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ناسخ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چسبانیده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بوده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ابدا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ربطی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مابین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آنها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موجود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نبوده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شاید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مبلغ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عظیمی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مابین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عبارتین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افتاده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بوده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>.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قبیل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این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قسم‏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اخیر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ترجمهء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حال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الحسن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علی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الاسکافی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ترجمهء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حال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را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ج</w:t>
      </w:r>
      <w:r w:rsidRPr="00FD2CC9">
        <w:rPr>
          <w:rFonts w:ascii="Arial" w:hAnsi="Arial" w:cs="Arial"/>
          <w:sz w:val="24"/>
          <w:szCs w:val="24"/>
          <w:rtl/>
        </w:rPr>
        <w:t xml:space="preserve"> 3 </w:t>
      </w:r>
      <w:r w:rsidRPr="00FD2CC9">
        <w:rPr>
          <w:rFonts w:ascii="Arial" w:hAnsi="Arial" w:cs="Arial" w:hint="cs"/>
          <w:sz w:val="24"/>
          <w:szCs w:val="24"/>
          <w:rtl/>
        </w:rPr>
        <w:t>معجم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الادباء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ص</w:t>
      </w:r>
      <w:r w:rsidRPr="00FD2CC9">
        <w:rPr>
          <w:rFonts w:ascii="Arial" w:hAnsi="Arial" w:cs="Arial"/>
          <w:sz w:val="24"/>
          <w:szCs w:val="24"/>
          <w:rtl/>
        </w:rPr>
        <w:t xml:space="preserve"> 164 </w:t>
      </w:r>
      <w:r w:rsidRPr="00FD2CC9">
        <w:rPr>
          <w:rFonts w:ascii="Arial" w:hAnsi="Arial" w:cs="Arial" w:hint="cs"/>
          <w:sz w:val="24"/>
          <w:szCs w:val="24"/>
          <w:rtl/>
        </w:rPr>
        <w:t>الی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ص</w:t>
      </w:r>
      <w:r w:rsidRPr="00FD2CC9">
        <w:rPr>
          <w:rFonts w:ascii="Arial" w:hAnsi="Arial" w:cs="Arial"/>
          <w:sz w:val="24"/>
          <w:szCs w:val="24"/>
          <w:rtl/>
        </w:rPr>
        <w:t xml:space="preserve"> 179 </w:t>
      </w:r>
      <w:r w:rsidRPr="00FD2CC9">
        <w:rPr>
          <w:rFonts w:ascii="Arial" w:hAnsi="Arial" w:cs="Arial" w:hint="cs"/>
          <w:sz w:val="24"/>
          <w:szCs w:val="24"/>
          <w:rtl/>
        </w:rPr>
        <w:t>ممتد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حال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آنکه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ص</w:t>
      </w:r>
      <w:r w:rsidRPr="00FD2CC9">
        <w:rPr>
          <w:rFonts w:ascii="Arial" w:hAnsi="Arial" w:cs="Arial"/>
          <w:sz w:val="24"/>
          <w:szCs w:val="24"/>
          <w:rtl/>
        </w:rPr>
        <w:t xml:space="preserve"> 169</w:t>
      </w:r>
    </w:p>
    <w:p w:rsidR="00FD2CC9" w:rsidRPr="00FD2CC9" w:rsidRDefault="00FD2CC9" w:rsidP="00FD2CC9">
      <w:pPr>
        <w:jc w:val="both"/>
        <w:rPr>
          <w:rFonts w:ascii="Arial" w:hAnsi="Arial" w:cs="Arial"/>
          <w:sz w:val="24"/>
          <w:szCs w:val="24"/>
          <w:rtl/>
        </w:rPr>
      </w:pPr>
      <w:r w:rsidRPr="00FD2CC9">
        <w:rPr>
          <w:rFonts w:ascii="Arial" w:hAnsi="Arial" w:cs="Arial"/>
          <w:sz w:val="24"/>
          <w:szCs w:val="24"/>
          <w:rtl/>
        </w:rPr>
        <w:t xml:space="preserve"> (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سطر</w:t>
      </w:r>
      <w:r w:rsidRPr="00FD2CC9">
        <w:rPr>
          <w:rFonts w:ascii="Arial" w:hAnsi="Arial" w:cs="Arial"/>
          <w:sz w:val="24"/>
          <w:szCs w:val="24"/>
          <w:rtl/>
        </w:rPr>
        <w:t xml:space="preserve"> 12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عبارتی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ابتدائش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اینست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کنت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عند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کونی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بمرو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عرض‏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علی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شیخنا</w:t>
      </w:r>
      <w:r w:rsidRPr="00FD2CC9">
        <w:rPr>
          <w:rFonts w:ascii="Arial" w:hAnsi="Arial" w:cs="Arial"/>
          <w:sz w:val="24"/>
          <w:szCs w:val="24"/>
          <w:rtl/>
        </w:rPr>
        <w:t>...</w:t>
      </w:r>
      <w:r w:rsidRPr="00FD2CC9">
        <w:rPr>
          <w:rFonts w:ascii="Arial" w:hAnsi="Arial" w:cs="Arial" w:hint="cs"/>
          <w:sz w:val="24"/>
          <w:szCs w:val="24"/>
          <w:rtl/>
        </w:rPr>
        <w:t>السمعانی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جزعا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یشتمل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علی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رسائل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للحسن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القطان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الرشید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الوطواط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الخ</w:t>
      </w:r>
      <w:r w:rsidRPr="00FD2CC9">
        <w:rPr>
          <w:rFonts w:ascii="Arial" w:hAnsi="Arial" w:cs="Arial"/>
          <w:sz w:val="24"/>
          <w:szCs w:val="24"/>
          <w:rtl/>
        </w:rPr>
        <w:t>)</w:t>
      </w:r>
      <w:r w:rsidRPr="00FD2CC9">
        <w:rPr>
          <w:rFonts w:ascii="Arial" w:hAnsi="Arial" w:cs="Arial" w:hint="cs"/>
          <w:sz w:val="24"/>
          <w:szCs w:val="24"/>
          <w:rtl/>
        </w:rPr>
        <w:t>الی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آخر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ص</w:t>
      </w:r>
      <w:r w:rsidRPr="00FD2CC9">
        <w:rPr>
          <w:rFonts w:ascii="Arial" w:hAnsi="Arial" w:cs="Arial"/>
          <w:sz w:val="24"/>
          <w:szCs w:val="24"/>
          <w:rtl/>
        </w:rPr>
        <w:t xml:space="preserve"> 179 </w:t>
      </w:r>
      <w:r w:rsidRPr="00FD2CC9">
        <w:rPr>
          <w:rFonts w:ascii="Arial" w:hAnsi="Arial" w:cs="Arial" w:hint="cs"/>
          <w:sz w:val="24"/>
          <w:szCs w:val="24"/>
          <w:rtl/>
        </w:rPr>
        <w:t>جمیعا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راجع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بترجمهء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حال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قطان‏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ابدا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اصلا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بوجه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الوجوه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ربط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بترجمهء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حال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علی‏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اسکافی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صاحب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عنوان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ندارد،و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اندک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تعمقی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معلوم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میشود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قبل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عبارت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مذکور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ص</w:t>
      </w:r>
      <w:r w:rsidRPr="00FD2CC9">
        <w:rPr>
          <w:rFonts w:ascii="Arial" w:hAnsi="Arial" w:cs="Arial"/>
          <w:sz w:val="24"/>
          <w:szCs w:val="24"/>
          <w:rtl/>
        </w:rPr>
        <w:t xml:space="preserve"> 169 </w:t>
      </w:r>
      <w:r w:rsidRPr="00FD2CC9">
        <w:rPr>
          <w:rFonts w:ascii="Arial" w:hAnsi="Arial" w:cs="Arial" w:hint="cs"/>
          <w:sz w:val="24"/>
          <w:szCs w:val="24"/>
          <w:rtl/>
        </w:rPr>
        <w:t>یعنی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قبل</w:t>
      </w:r>
      <w:r w:rsidRPr="00FD2CC9">
        <w:rPr>
          <w:rFonts w:ascii="Arial" w:hAnsi="Arial" w:cs="Arial" w:hint="eastAsia"/>
          <w:sz w:val="24"/>
          <w:szCs w:val="24"/>
          <w:rtl/>
        </w:rPr>
        <w:t>«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کنت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عند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کونی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بمرو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الخ</w:t>
      </w:r>
      <w:r w:rsidRPr="00FD2CC9">
        <w:rPr>
          <w:rFonts w:ascii="Arial" w:hAnsi="Arial" w:cs="Arial" w:hint="eastAsia"/>
          <w:sz w:val="24"/>
          <w:szCs w:val="24"/>
          <w:rtl/>
        </w:rPr>
        <w:t>»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مبلغ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عظیمی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آخر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ترجمهء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اسکافی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اوایل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ترجمهء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حال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قطان‏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سقط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شده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آن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قسمتی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را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سیوطی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بغیة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الوعاة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یاقوت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نقل‏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کرده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قطعا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بالبداهه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همین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قسمت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ساقطهء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ترجمهء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قطان‏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است،و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قسمت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اخیر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آن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ترجمهء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حال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باقی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مانده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چنانکه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ملاحظه‏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خواهید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فرمود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فقط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عبارت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نقل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چند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مکتوبی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مابین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حسن‏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قطان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رشید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طواط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مبادله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شده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بوده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مکتوب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اول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آنها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جلد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دوم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جهانگشا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نیز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بطبع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رسیده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همهء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آن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مکاتیب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مجموعهء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معروف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رسائل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رشید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طواط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مصر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نیز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چنانکه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میدانید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چاپ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شده‏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است،و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همین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ص</w:t>
      </w:r>
      <w:r w:rsidRPr="00FD2CC9">
        <w:rPr>
          <w:rFonts w:ascii="Arial" w:hAnsi="Arial" w:cs="Arial"/>
          <w:sz w:val="24"/>
          <w:szCs w:val="24"/>
          <w:rtl/>
        </w:rPr>
        <w:t xml:space="preserve"> 169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سطر</w:t>
      </w:r>
      <w:r w:rsidRPr="00FD2CC9">
        <w:rPr>
          <w:rFonts w:ascii="Arial" w:hAnsi="Arial" w:cs="Arial"/>
          <w:sz w:val="24"/>
          <w:szCs w:val="24"/>
          <w:rtl/>
        </w:rPr>
        <w:t xml:space="preserve"> 3 </w:t>
      </w:r>
      <w:r w:rsidRPr="00FD2CC9">
        <w:rPr>
          <w:rFonts w:ascii="Arial" w:hAnsi="Arial" w:cs="Arial" w:hint="cs"/>
          <w:sz w:val="24"/>
          <w:szCs w:val="24"/>
          <w:rtl/>
        </w:rPr>
        <w:t>باخر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مانده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چیزی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عبارت‏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سقط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شده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بنده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بحدس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تخمین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بجای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آن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هامش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نسخهء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خودم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این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عبارت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آتی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را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نوشته‏ام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گمان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میکنم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عین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این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عبارت‏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یا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شبیه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بدان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سقط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شده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است،و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اصل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عبارت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حتما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اینطور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بوده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>: «</w:t>
      </w:r>
      <w:r w:rsidRPr="00FD2CC9">
        <w:rPr>
          <w:rFonts w:ascii="Arial" w:hAnsi="Arial" w:cs="Arial" w:hint="cs"/>
          <w:sz w:val="24"/>
          <w:szCs w:val="24"/>
          <w:rtl/>
        </w:rPr>
        <w:t>نطق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الزمان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تحمیلها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کتبها</w:t>
      </w:r>
      <w:r w:rsidRPr="00FD2CC9">
        <w:rPr>
          <w:rFonts w:ascii="Arial" w:hAnsi="Arial" w:cs="Arial"/>
          <w:sz w:val="24"/>
          <w:szCs w:val="24"/>
          <w:rtl/>
        </w:rPr>
        <w:t>(</w:t>
      </w:r>
      <w:r w:rsidRPr="00FD2CC9">
        <w:rPr>
          <w:rFonts w:ascii="Arial" w:hAnsi="Arial" w:cs="Arial" w:hint="cs"/>
          <w:sz w:val="24"/>
          <w:szCs w:val="24"/>
          <w:rtl/>
        </w:rPr>
        <w:t>فلما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خرجت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خراسان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منهزما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امام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التتر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ترکت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هذا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الجزء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فیها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ترکته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بخراسان</w:t>
      </w:r>
      <w:r w:rsidRPr="00FD2CC9">
        <w:rPr>
          <w:rFonts w:ascii="Arial" w:hAnsi="Arial" w:cs="Arial"/>
          <w:sz w:val="24"/>
          <w:szCs w:val="24"/>
          <w:rtl/>
        </w:rPr>
        <w:t>)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قلت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الخ</w:t>
      </w:r>
      <w:r w:rsidRPr="00FD2CC9">
        <w:rPr>
          <w:rFonts w:ascii="Arial" w:hAnsi="Arial" w:cs="Arial" w:hint="eastAsia"/>
          <w:sz w:val="24"/>
          <w:szCs w:val="24"/>
          <w:rtl/>
        </w:rPr>
        <w:t>»</w:t>
      </w:r>
      <w:r w:rsidRPr="00FD2CC9">
        <w:rPr>
          <w:rFonts w:ascii="Arial" w:hAnsi="Arial" w:cs="Arial" w:hint="cs"/>
          <w:sz w:val="24"/>
          <w:szCs w:val="24"/>
          <w:rtl/>
        </w:rPr>
        <w:t>طابع‏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کتاب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یعنی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مرگلیوث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ص</w:t>
      </w:r>
      <w:r w:rsidRPr="00FD2CC9">
        <w:rPr>
          <w:rFonts w:ascii="Arial" w:hAnsi="Arial" w:cs="Arial"/>
          <w:sz w:val="24"/>
          <w:szCs w:val="24"/>
          <w:rtl/>
        </w:rPr>
        <w:t xml:space="preserve"> 164 </w:t>
      </w:r>
      <w:r w:rsidRPr="00FD2CC9">
        <w:rPr>
          <w:rFonts w:ascii="Arial" w:hAnsi="Arial" w:cs="Arial" w:hint="cs"/>
          <w:sz w:val="24"/>
          <w:szCs w:val="24"/>
          <w:rtl/>
        </w:rPr>
        <w:t>بعد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عنوان</w:t>
      </w:r>
      <w:r w:rsidRPr="00FD2CC9">
        <w:rPr>
          <w:rFonts w:ascii="Arial" w:hAnsi="Arial" w:cs="Arial" w:hint="eastAsia"/>
          <w:sz w:val="24"/>
          <w:szCs w:val="24"/>
          <w:rtl/>
        </w:rPr>
        <w:t>«</w:t>
      </w:r>
      <w:r w:rsidRPr="00FD2CC9">
        <w:rPr>
          <w:rFonts w:ascii="Arial" w:hAnsi="Arial" w:cs="Arial" w:hint="cs"/>
          <w:sz w:val="24"/>
          <w:szCs w:val="24"/>
          <w:rtl/>
        </w:rPr>
        <w:t>الحسن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علی</w:t>
      </w:r>
      <w:r w:rsidRPr="00FD2CC9">
        <w:rPr>
          <w:rFonts w:ascii="Arial" w:hAnsi="Arial" w:cs="Arial"/>
          <w:sz w:val="24"/>
          <w:szCs w:val="24"/>
          <w:rtl/>
        </w:rPr>
        <w:t xml:space="preserve">... </w:t>
      </w:r>
      <w:r w:rsidRPr="00FD2CC9">
        <w:rPr>
          <w:rFonts w:ascii="Arial" w:hAnsi="Arial" w:cs="Arial" w:hint="cs"/>
          <w:sz w:val="24"/>
          <w:szCs w:val="24"/>
          <w:rtl/>
        </w:rPr>
        <w:t>الاسکافی</w:t>
      </w:r>
      <w:r w:rsidRPr="00FD2CC9">
        <w:rPr>
          <w:rFonts w:ascii="Arial" w:hAnsi="Arial" w:cs="Arial"/>
          <w:sz w:val="24"/>
          <w:szCs w:val="24"/>
          <w:rtl/>
        </w:rPr>
        <w:t>»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حاشیه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نوشته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 w:hint="eastAsia"/>
          <w:sz w:val="24"/>
          <w:szCs w:val="24"/>
          <w:rtl/>
        </w:rPr>
        <w:t>«</w:t>
      </w:r>
      <w:r w:rsidRPr="00FD2CC9">
        <w:rPr>
          <w:rFonts w:ascii="Arial" w:hAnsi="Arial" w:cs="Arial" w:hint="cs"/>
          <w:sz w:val="24"/>
          <w:szCs w:val="24"/>
          <w:rtl/>
        </w:rPr>
        <w:t>یظهر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مما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یجی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انه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المعروف‏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بالحسن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القطان</w:t>
      </w:r>
      <w:r w:rsidRPr="00FD2CC9">
        <w:rPr>
          <w:rFonts w:ascii="Arial" w:hAnsi="Arial" w:cs="Arial" w:hint="eastAsia"/>
          <w:sz w:val="24"/>
          <w:szCs w:val="24"/>
          <w:rtl/>
        </w:rPr>
        <w:t>»</w:t>
      </w:r>
      <w:r w:rsidRPr="00FD2CC9">
        <w:rPr>
          <w:rFonts w:ascii="Arial" w:hAnsi="Arial" w:cs="Arial" w:hint="cs"/>
          <w:sz w:val="24"/>
          <w:szCs w:val="24"/>
          <w:rtl/>
        </w:rPr>
        <w:t>یعنی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بعبارة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اخری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خیال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کرده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تمام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این‏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ترجمهء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حال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اسکافی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حقیقت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ترجمهء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حال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قطان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این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سهو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واضح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طابع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چنانکه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نسب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نسبت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تاریخ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وفات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اسکافی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معلوم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میشود،بلکه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چنانکه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عرض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کردم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ص</w:t>
      </w:r>
      <w:r w:rsidRPr="00FD2CC9">
        <w:rPr>
          <w:rFonts w:ascii="Arial" w:hAnsi="Arial" w:cs="Arial"/>
          <w:sz w:val="24"/>
          <w:szCs w:val="24"/>
          <w:rtl/>
        </w:rPr>
        <w:t xml:space="preserve"> 164- 169 </w:t>
      </w:r>
      <w:r w:rsidRPr="00FD2CC9">
        <w:rPr>
          <w:rFonts w:ascii="Arial" w:hAnsi="Arial" w:cs="Arial" w:hint="cs"/>
          <w:sz w:val="24"/>
          <w:szCs w:val="24"/>
          <w:rtl/>
        </w:rPr>
        <w:t>سطر</w:t>
      </w:r>
      <w:r w:rsidRPr="00FD2CC9">
        <w:rPr>
          <w:rFonts w:ascii="Arial" w:hAnsi="Arial" w:cs="Arial"/>
          <w:sz w:val="24"/>
          <w:szCs w:val="24"/>
          <w:rtl/>
        </w:rPr>
        <w:t xml:space="preserve"> 12 </w:t>
      </w:r>
      <w:r w:rsidRPr="00FD2CC9">
        <w:rPr>
          <w:rFonts w:ascii="Arial" w:hAnsi="Arial" w:cs="Arial" w:hint="cs"/>
          <w:sz w:val="24"/>
          <w:szCs w:val="24"/>
          <w:rtl/>
        </w:rPr>
        <w:t>راجع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بترجمهء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حال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اسکافی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آنجا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ببعد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الی‏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اخر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ترجمه</w:t>
      </w:r>
      <w:r w:rsidRPr="00FD2CC9">
        <w:rPr>
          <w:rFonts w:ascii="Arial" w:hAnsi="Arial" w:cs="Arial"/>
          <w:sz w:val="24"/>
          <w:szCs w:val="24"/>
          <w:rtl/>
        </w:rPr>
        <w:t>(</w:t>
      </w:r>
      <w:r w:rsidRPr="00FD2CC9">
        <w:rPr>
          <w:rFonts w:ascii="Arial" w:hAnsi="Arial" w:cs="Arial" w:hint="cs"/>
          <w:sz w:val="24"/>
          <w:szCs w:val="24"/>
          <w:rtl/>
        </w:rPr>
        <w:t>یعنی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ص</w:t>
      </w:r>
      <w:r w:rsidRPr="00FD2CC9">
        <w:rPr>
          <w:rFonts w:ascii="Arial" w:hAnsi="Arial" w:cs="Arial"/>
          <w:sz w:val="24"/>
          <w:szCs w:val="24"/>
          <w:rtl/>
        </w:rPr>
        <w:t xml:space="preserve"> 169-179)</w:t>
      </w:r>
      <w:r w:rsidRPr="00FD2CC9">
        <w:rPr>
          <w:rFonts w:ascii="Arial" w:hAnsi="Arial" w:cs="Arial" w:hint="cs"/>
          <w:sz w:val="24"/>
          <w:szCs w:val="24"/>
          <w:rtl/>
        </w:rPr>
        <w:t>راجع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بترجمهء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حال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قطان‏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آخر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ترجمه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قطان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بتصریح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طابع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حاشیهء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ص‏</w:t>
      </w:r>
      <w:r w:rsidRPr="00FD2CC9">
        <w:rPr>
          <w:rFonts w:ascii="Arial" w:hAnsi="Arial" w:cs="Arial"/>
          <w:sz w:val="24"/>
          <w:szCs w:val="24"/>
          <w:rtl/>
        </w:rPr>
        <w:t xml:space="preserve"> 179 </w:t>
      </w:r>
      <w:r w:rsidRPr="00FD2CC9">
        <w:rPr>
          <w:rFonts w:ascii="Arial" w:hAnsi="Arial" w:cs="Arial" w:hint="cs"/>
          <w:sz w:val="24"/>
          <w:szCs w:val="24"/>
          <w:rtl/>
        </w:rPr>
        <w:t>قسمتی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افتاده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بوده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است،بعبارة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واضح‏تر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ترجمهء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حال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حسن‏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قطان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معجم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الادبا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فقط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قسمت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وسط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آن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باقی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مانده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>(</w:t>
      </w:r>
      <w:r w:rsidRPr="00FD2CC9">
        <w:rPr>
          <w:rFonts w:ascii="Arial" w:hAnsi="Arial" w:cs="Arial" w:hint="cs"/>
          <w:sz w:val="24"/>
          <w:szCs w:val="24"/>
          <w:rtl/>
        </w:rPr>
        <w:t>ج‏</w:t>
      </w:r>
      <w:r w:rsidRPr="00FD2CC9">
        <w:rPr>
          <w:rFonts w:ascii="Arial" w:hAnsi="Arial" w:cs="Arial"/>
          <w:sz w:val="24"/>
          <w:szCs w:val="24"/>
          <w:rtl/>
        </w:rPr>
        <w:t xml:space="preserve"> 3 </w:t>
      </w:r>
      <w:r w:rsidRPr="00FD2CC9">
        <w:rPr>
          <w:rFonts w:ascii="Arial" w:hAnsi="Arial" w:cs="Arial" w:hint="cs"/>
          <w:sz w:val="24"/>
          <w:szCs w:val="24"/>
          <w:rtl/>
        </w:rPr>
        <w:t>ص</w:t>
      </w:r>
      <w:r w:rsidRPr="00FD2CC9">
        <w:rPr>
          <w:rFonts w:ascii="Arial" w:hAnsi="Arial" w:cs="Arial"/>
          <w:sz w:val="24"/>
          <w:szCs w:val="24"/>
          <w:rtl/>
        </w:rPr>
        <w:t xml:space="preserve"> 169-179)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طرف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اول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آخر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هر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ناقص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خدا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میداند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هر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طرفی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چه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مقدار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ناقص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بوده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>.</w:t>
      </w:r>
      <w:r w:rsidRPr="00FD2CC9">
        <w:rPr>
          <w:rFonts w:ascii="Arial" w:hAnsi="Arial" w:cs="Arial" w:hint="cs"/>
          <w:sz w:val="24"/>
          <w:szCs w:val="24"/>
          <w:rtl/>
        </w:rPr>
        <w:t>رجوع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کنید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بدیباچهء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انگلیسی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طابع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کتاب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معلوم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میشود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بدبختانه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قسمت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مهم‏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سقطها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افتاده‏های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این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جلد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مخصوصا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همین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فصل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راجع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بترجمهء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قطان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رسائل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رشید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طواط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پیش‏وپس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بوده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>.-</w:t>
      </w:r>
    </w:p>
    <w:p w:rsidR="00C07F93" w:rsidRPr="00FD2CC9" w:rsidRDefault="00FD2CC9" w:rsidP="00FD2CC9">
      <w:pPr>
        <w:jc w:val="both"/>
        <w:rPr>
          <w:rFonts w:ascii="Arial" w:hAnsi="Arial" w:cs="Arial"/>
          <w:sz w:val="24"/>
          <w:szCs w:val="24"/>
        </w:rPr>
      </w:pPr>
      <w:r w:rsidRPr="00FD2CC9">
        <w:rPr>
          <w:rFonts w:ascii="Arial" w:hAnsi="Arial" w:cs="Arial" w:hint="cs"/>
          <w:sz w:val="24"/>
          <w:szCs w:val="24"/>
          <w:rtl/>
        </w:rPr>
        <w:t>اکتشاف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بسیاربسیار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مهمی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فرموده‏اید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تتمهء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صوان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الحکمه‏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یافته‏اید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مؤلف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کیهان‏شناخت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امام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قطان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بوده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است،چندی‏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قبل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آقای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آقا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ضیاء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الدین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نوری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بنده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درخصوص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مؤلف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کتاب‏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مزبور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استفساری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فرموده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بودند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فحص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بلیغ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جمیع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فهارس‏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جمیع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مکاتب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اروپا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بدانها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دسترس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داشتم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ذکری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نامی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نشانی‏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کیهان‏شناخت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مؤلف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آن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نتوانستم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بدست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آوردم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حالا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پس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قرائت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مرقومهء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عالی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رجوع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تتمه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صوان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الحکمه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نسخه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برلین‏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ورق</w:t>
      </w:r>
      <w:r w:rsidRPr="00FD2CC9">
        <w:rPr>
          <w:rFonts w:ascii="Arial" w:hAnsi="Arial" w:cs="Arial"/>
          <w:sz w:val="24"/>
          <w:szCs w:val="24"/>
          <w:rtl/>
        </w:rPr>
        <w:t xml:space="preserve"> 889 </w:t>
      </w:r>
      <w:r w:rsidRPr="00FD2CC9">
        <w:rPr>
          <w:rFonts w:ascii="Arial" w:hAnsi="Arial" w:cs="Arial" w:hint="cs"/>
          <w:sz w:val="24"/>
          <w:szCs w:val="24"/>
          <w:rtl/>
        </w:rPr>
        <w:t>دیدم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بله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واضحا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صریحا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تالیف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کتاب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مزبور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را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بامام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حسن‏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قطان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نسبت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میدهد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منتهی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باسم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کیهان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سیاحت</w:t>
      </w:r>
      <w:r w:rsidRPr="00FD2CC9">
        <w:rPr>
          <w:rFonts w:ascii="Arial" w:hAnsi="Arial" w:cs="Arial"/>
          <w:sz w:val="24"/>
          <w:szCs w:val="24"/>
          <w:rtl/>
        </w:rPr>
        <w:t>(</w:t>
      </w:r>
      <w:r w:rsidRPr="00FD2CC9">
        <w:rPr>
          <w:rFonts w:ascii="Arial" w:hAnsi="Arial" w:cs="Arial" w:hint="cs"/>
          <w:sz w:val="24"/>
          <w:szCs w:val="24"/>
          <w:rtl/>
        </w:rPr>
        <w:t>کذا</w:t>
      </w:r>
      <w:r w:rsidRPr="00FD2CC9">
        <w:rPr>
          <w:rFonts w:ascii="Arial" w:hAnsi="Arial" w:cs="Arial"/>
          <w:sz w:val="24"/>
          <w:szCs w:val="24"/>
          <w:rtl/>
        </w:rPr>
        <w:t>!)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مسبب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سهو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نساخ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است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بدون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هیچ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شکی،فوق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العاده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از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این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اکتشاف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سرکار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بنده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هم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خوشحال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شدم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فورا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تحت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نام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سرکار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این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فقره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را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حاشیهء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حاجی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خلیفه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در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ورقه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علیحده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یادداشت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کردم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که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یادم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نرود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فشکر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اللّه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و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ادام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اللّه</w:t>
      </w:r>
      <w:r w:rsidRPr="00FD2CC9">
        <w:rPr>
          <w:rFonts w:ascii="Arial" w:hAnsi="Arial" w:cs="Arial"/>
          <w:sz w:val="24"/>
          <w:szCs w:val="24"/>
          <w:rtl/>
        </w:rPr>
        <w:t xml:space="preserve"> </w:t>
      </w:r>
      <w:r w:rsidRPr="00FD2CC9">
        <w:rPr>
          <w:rFonts w:ascii="Arial" w:hAnsi="Arial" w:cs="Arial" w:hint="cs"/>
          <w:sz w:val="24"/>
          <w:szCs w:val="24"/>
          <w:rtl/>
        </w:rPr>
        <w:t>توفیقکم</w:t>
      </w:r>
    </w:p>
    <w:sectPr w:rsidR="00C07F93" w:rsidRPr="00FD2CC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B5E"/>
    <w:rsid w:val="002D1B5E"/>
    <w:rsid w:val="002D211B"/>
    <w:rsid w:val="00490F60"/>
    <w:rsid w:val="00554F51"/>
    <w:rsid w:val="00B36D51"/>
    <w:rsid w:val="00C07F93"/>
    <w:rsid w:val="00CD5368"/>
    <w:rsid w:val="00EE45BE"/>
    <w:rsid w:val="00FD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3634</Characters>
  <Application>Microsoft Office Word</Application>
  <DocSecurity>0</DocSecurity>
  <Lines>30</Lines>
  <Paragraphs>8</Paragraphs>
  <ScaleCrop>false</ScaleCrop>
  <Company>ISC.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2012-02-14T13:47:00Z</dcterms:created>
  <dcterms:modified xsi:type="dcterms:W3CDTF">2012-02-14T13:47:00Z</dcterms:modified>
</cp:coreProperties>
</file>