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85" w:rsidRPr="00445A85" w:rsidRDefault="00445A85" w:rsidP="00445A8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45A85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445A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445A85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445A85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445A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8"/>
          <w:szCs w:val="28"/>
          <w:rtl/>
          <w:lang w:bidi="fa-IR"/>
        </w:rPr>
        <w:t>روابط</w:t>
      </w:r>
      <w:r w:rsidRPr="00445A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8"/>
          <w:szCs w:val="28"/>
          <w:rtl/>
          <w:lang w:bidi="fa-IR"/>
        </w:rPr>
        <w:t>ایران</w:t>
      </w:r>
      <w:r w:rsidRPr="00445A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445A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8"/>
          <w:szCs w:val="28"/>
          <w:rtl/>
          <w:lang w:bidi="fa-IR"/>
        </w:rPr>
        <w:t>عراق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45A85">
        <w:rPr>
          <w:rFonts w:ascii="Arial" w:hAnsi="Arial" w:cs="Arial" w:hint="cs"/>
          <w:sz w:val="28"/>
          <w:szCs w:val="28"/>
          <w:rtl/>
          <w:lang w:bidi="fa-IR"/>
        </w:rPr>
        <w:t>تدین،</w:t>
      </w:r>
      <w:r w:rsidRPr="00445A8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8"/>
          <w:szCs w:val="28"/>
          <w:rtl/>
          <w:lang w:bidi="fa-IR"/>
        </w:rPr>
        <w:t>عطاءالله</w:t>
      </w:r>
    </w:p>
    <w:p w:rsid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مرتضی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مدرسی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چهاردهی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هیجدهم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سلسله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ایشان‏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وحید،رشته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تتبعات‏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خصوصیات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بشکل‏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1-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/>
          <w:sz w:val="24"/>
          <w:szCs w:val="24"/>
          <w:rtl/>
          <w:lang w:bidi="fa-IR"/>
        </w:rPr>
        <w:t>2-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سیمای‏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بزرگان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/>
          <w:sz w:val="24"/>
          <w:szCs w:val="24"/>
          <w:rtl/>
          <w:lang w:bidi="fa-IR"/>
        </w:rPr>
        <w:t>3-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/>
          <w:sz w:val="24"/>
          <w:szCs w:val="24"/>
          <w:rtl/>
          <w:lang w:bidi="fa-IR"/>
        </w:rPr>
        <w:t>4-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/>
          <w:sz w:val="24"/>
          <w:szCs w:val="24"/>
          <w:rtl/>
          <w:lang w:bidi="fa-IR"/>
        </w:rPr>
        <w:t>5-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اندیشه‏های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/>
          <w:sz w:val="24"/>
          <w:szCs w:val="24"/>
          <w:rtl/>
          <w:lang w:bidi="fa-IR"/>
        </w:rPr>
        <w:t>6-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شیخی‏گری،بابی‏گری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>-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/>
          <w:sz w:val="24"/>
          <w:szCs w:val="24"/>
          <w:rtl/>
          <w:lang w:bidi="fa-IR"/>
        </w:rPr>
        <w:t>7-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بغداد،نجف،بیروت،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دمشق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مصر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است،موارد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نفیسی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گرفته‏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تازگی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ایرانیان،نقش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استقلال‏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النهرین،شعر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عرب،تاریخ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مختصر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فقه،فقهاء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جفعری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سرفصل‏هائی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جلوهء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هم‏چنین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ضریح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مقدس‏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الشهداء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ساخته‏های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هنرمندان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اشارت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مندرجات‏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مجلات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بررسی‏های‏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445A85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هرچندی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عالمانه‏ای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افتخارات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عراق،همبستگی‏های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دیرینه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ملت‏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همجوار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سیاسی،اقتصادی،اجتماعی،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تاریخی،مذهبی،مورد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شواهد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نفیس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گوشه‏هائی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بستگی‏های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عمیق‏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می‏سازد،با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بنقل‏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مطبوعات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متتبع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شهریاران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صفی،نادرشاه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افشار،شهریاران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قاجار،شاهنشاه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آریامهر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خدمات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ازرنده‏ای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فراموش‏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نشدنی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t>امیدواریم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تحفیفات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تتبعات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نماید،چون‏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نسل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بسی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شادمانی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افتخارات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محققان‏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بصورت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دلکشی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معرض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درخشندگی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غرور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نمودار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میسازند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445A85" w:rsidRPr="00445A85" w:rsidRDefault="00445A85" w:rsidP="00445A85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45A85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استاد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مدرسی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چهاردهی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حقا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مؤلفان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عراق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خدمتی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نشدنی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45A85">
        <w:rPr>
          <w:rFonts w:ascii="Arial" w:hAnsi="Arial" w:cs="Arial"/>
          <w:sz w:val="24"/>
          <w:szCs w:val="24"/>
          <w:rtl/>
          <w:lang w:bidi="fa-IR"/>
        </w:rPr>
        <w:t>.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دانشجواین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توصیه</w:t>
      </w:r>
      <w:r w:rsidRPr="00445A85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45A85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45A85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445A85" w:rsidRDefault="008E1E3E" w:rsidP="00445A85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445A8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445A85"/>
    <w:rsid w:val="00536EE8"/>
    <w:rsid w:val="00536FD4"/>
    <w:rsid w:val="00563B9E"/>
    <w:rsid w:val="005A12CB"/>
    <w:rsid w:val="005D3CF7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775D9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2012-02-10T13:23:00Z</dcterms:created>
  <dcterms:modified xsi:type="dcterms:W3CDTF">2012-02-10T13:23:00Z</dcterms:modified>
</cp:coreProperties>
</file>