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6D" w:rsidRPr="005A546D" w:rsidRDefault="005A546D" w:rsidP="005A546D">
      <w:pPr>
        <w:bidi/>
        <w:jc w:val="both"/>
        <w:rPr>
          <w:rFonts w:ascii="Arial" w:hAnsi="Arial" w:cs="Arial"/>
          <w:sz w:val="28"/>
          <w:szCs w:val="28"/>
        </w:rPr>
      </w:pPr>
      <w:r w:rsidRPr="005A546D">
        <w:rPr>
          <w:rFonts w:ascii="Arial" w:hAnsi="Arial" w:cs="Arial" w:hint="cs"/>
          <w:sz w:val="28"/>
          <w:szCs w:val="28"/>
          <w:rtl/>
        </w:rPr>
        <w:t>نظری</w:t>
      </w:r>
      <w:r w:rsidRPr="005A546D">
        <w:rPr>
          <w:rFonts w:ascii="Arial" w:hAnsi="Arial" w:cs="Arial"/>
          <w:sz w:val="28"/>
          <w:szCs w:val="28"/>
          <w:rtl/>
        </w:rPr>
        <w:t xml:space="preserve"> </w:t>
      </w:r>
      <w:r w:rsidRPr="005A546D">
        <w:rPr>
          <w:rFonts w:ascii="Arial" w:hAnsi="Arial" w:cs="Arial" w:hint="cs"/>
          <w:sz w:val="28"/>
          <w:szCs w:val="28"/>
          <w:rtl/>
        </w:rPr>
        <w:t>به</w:t>
      </w:r>
      <w:r w:rsidRPr="005A546D">
        <w:rPr>
          <w:rFonts w:ascii="Arial" w:hAnsi="Arial" w:cs="Arial"/>
          <w:sz w:val="28"/>
          <w:szCs w:val="28"/>
          <w:rtl/>
        </w:rPr>
        <w:t xml:space="preserve"> </w:t>
      </w:r>
      <w:r w:rsidRPr="005A546D">
        <w:rPr>
          <w:rFonts w:ascii="Arial" w:hAnsi="Arial" w:cs="Arial" w:hint="cs"/>
          <w:sz w:val="28"/>
          <w:szCs w:val="28"/>
          <w:rtl/>
        </w:rPr>
        <w:t>تاریخ</w:t>
      </w:r>
      <w:r w:rsidRPr="005A546D">
        <w:rPr>
          <w:rFonts w:ascii="Arial" w:hAnsi="Arial" w:cs="Arial"/>
          <w:sz w:val="28"/>
          <w:szCs w:val="28"/>
          <w:rtl/>
        </w:rPr>
        <w:t xml:space="preserve"> </w:t>
      </w:r>
      <w:r w:rsidRPr="005A546D">
        <w:rPr>
          <w:rFonts w:ascii="Arial" w:hAnsi="Arial" w:cs="Arial" w:hint="cs"/>
          <w:sz w:val="28"/>
          <w:szCs w:val="28"/>
          <w:rtl/>
        </w:rPr>
        <w:t>آذربایجان</w:t>
      </w:r>
      <w:r w:rsidRPr="005A546D">
        <w:rPr>
          <w:rFonts w:ascii="Arial" w:hAnsi="Arial" w:cs="Arial"/>
          <w:sz w:val="28"/>
          <w:szCs w:val="28"/>
          <w:rtl/>
        </w:rPr>
        <w:t xml:space="preserve"> </w:t>
      </w:r>
    </w:p>
    <w:p w:rsidR="005A546D" w:rsidRPr="005A546D" w:rsidRDefault="005A546D" w:rsidP="005A546D">
      <w:pPr>
        <w:bidi/>
        <w:jc w:val="both"/>
        <w:rPr>
          <w:rFonts w:ascii="Arial" w:hAnsi="Arial" w:cs="Arial"/>
          <w:sz w:val="28"/>
          <w:szCs w:val="28"/>
        </w:rPr>
      </w:pPr>
      <w:r w:rsidRPr="005A546D">
        <w:rPr>
          <w:rFonts w:ascii="Arial" w:hAnsi="Arial" w:cs="Arial" w:hint="cs"/>
          <w:sz w:val="28"/>
          <w:szCs w:val="28"/>
          <w:rtl/>
        </w:rPr>
        <w:t>هویدا،</w:t>
      </w:r>
      <w:r w:rsidRPr="005A546D">
        <w:rPr>
          <w:rFonts w:ascii="Arial" w:hAnsi="Arial" w:cs="Arial"/>
          <w:sz w:val="28"/>
          <w:szCs w:val="28"/>
          <w:rtl/>
        </w:rPr>
        <w:t xml:space="preserve"> </w:t>
      </w:r>
      <w:r w:rsidRPr="005A546D">
        <w:rPr>
          <w:rFonts w:ascii="Arial" w:hAnsi="Arial" w:cs="Arial" w:hint="cs"/>
          <w:sz w:val="28"/>
          <w:szCs w:val="28"/>
          <w:rtl/>
        </w:rPr>
        <w:t>رحیم</w:t>
      </w:r>
    </w:p>
    <w:p w:rsidR="005A546D" w:rsidRDefault="005A546D" w:rsidP="005A546D">
      <w:pPr>
        <w:bidi/>
        <w:jc w:val="both"/>
        <w:rPr>
          <w:rFonts w:ascii="Arial" w:hAnsi="Arial" w:cs="Arial"/>
          <w:sz w:val="24"/>
          <w:szCs w:val="24"/>
        </w:rPr>
      </w:pPr>
    </w:p>
    <w:p w:rsidR="005A546D" w:rsidRPr="005A546D" w:rsidRDefault="005A546D" w:rsidP="005A546D">
      <w:pPr>
        <w:bidi/>
        <w:jc w:val="both"/>
        <w:rPr>
          <w:rFonts w:ascii="Arial" w:hAnsi="Arial" w:cs="Arial"/>
          <w:sz w:val="24"/>
          <w:szCs w:val="24"/>
        </w:rPr>
      </w:pPr>
      <w:r w:rsidRPr="005A546D">
        <w:rPr>
          <w:rFonts w:ascii="Arial" w:hAnsi="Arial" w:cs="Arial" w:hint="cs"/>
          <w:sz w:val="24"/>
          <w:szCs w:val="24"/>
          <w:rtl/>
        </w:rPr>
        <w:t>اوجان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نام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دهستانی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است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توابع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شهرستان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تبریز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سمت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شرقی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این‏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شهرستان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سر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راه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جاده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ترانزیتی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تبریز</w:t>
      </w:r>
      <w:r w:rsidRPr="005A546D">
        <w:rPr>
          <w:rFonts w:ascii="Arial" w:hAnsi="Arial" w:cs="Arial"/>
          <w:sz w:val="24"/>
          <w:szCs w:val="24"/>
          <w:rtl/>
        </w:rPr>
        <w:t>-</w:t>
      </w:r>
      <w:r w:rsidRPr="005A546D">
        <w:rPr>
          <w:rFonts w:ascii="Arial" w:hAnsi="Arial" w:cs="Arial" w:hint="cs"/>
          <w:sz w:val="24"/>
          <w:szCs w:val="24"/>
          <w:rtl/>
        </w:rPr>
        <w:t>تهران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تبریز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اردبیل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واقع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شده‏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از</w:t>
      </w:r>
      <w:r w:rsidRPr="005A546D">
        <w:rPr>
          <w:rFonts w:ascii="Arial" w:hAnsi="Arial" w:cs="Arial"/>
          <w:sz w:val="24"/>
          <w:szCs w:val="24"/>
          <w:rtl/>
        </w:rPr>
        <w:t xml:space="preserve"> 44 </w:t>
      </w:r>
      <w:r w:rsidRPr="005A546D">
        <w:rPr>
          <w:rFonts w:ascii="Arial" w:hAnsi="Arial" w:cs="Arial" w:hint="cs"/>
          <w:sz w:val="24"/>
          <w:szCs w:val="24"/>
          <w:rtl/>
        </w:rPr>
        <w:t>قریه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بزرگ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کوچک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تشکیل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یافته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که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اکثر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نقاط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آن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بسیار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حاصلخیز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آباد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محصولات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کشاورزی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آنها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قابل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توجه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است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بمناسبت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نزدیکی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هم</w:t>
      </w:r>
      <w:r w:rsidRPr="005A546D">
        <w:rPr>
          <w:rFonts w:ascii="Arial" w:hAnsi="Arial" w:cs="Arial"/>
          <w:sz w:val="24"/>
          <w:szCs w:val="24"/>
          <w:rtl/>
        </w:rPr>
        <w:t xml:space="preserve">- </w:t>
      </w:r>
      <w:r w:rsidRPr="005A546D">
        <w:rPr>
          <w:rFonts w:ascii="Arial" w:hAnsi="Arial" w:cs="Arial" w:hint="cs"/>
          <w:sz w:val="24"/>
          <w:szCs w:val="24"/>
          <w:rtl/>
        </w:rPr>
        <w:t>جواری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دهستان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اوجان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با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دهستان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عباس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محاورات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عامه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دوکلمه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اوجان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عباس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توامان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ذکر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میشود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مانند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اوجان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عباس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مرکز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اوجان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بستان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آباد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می‏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باشد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که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بلحاظ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دارا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بودن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چشمه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معدنی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آبگرم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معروفیت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داشته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آب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این‏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چشمه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شفابخش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امراض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جلدی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سایر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اوجاع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دردهاست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که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هرروز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عده‏ای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دهات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اطراف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تابستان‏ها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نقاط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مختلفه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کشور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برای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استفاده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آن‏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بدانجا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روی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می‏آورند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جاده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تبریز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تهران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تبریز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اردبیل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کنار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بستان‏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آباد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میگذرد</w:t>
      </w:r>
      <w:r w:rsidRPr="005A546D">
        <w:rPr>
          <w:rFonts w:ascii="Arial" w:hAnsi="Arial" w:cs="Arial"/>
          <w:sz w:val="24"/>
          <w:szCs w:val="24"/>
        </w:rPr>
        <w:t>.</w:t>
      </w:r>
    </w:p>
    <w:p w:rsidR="005A546D" w:rsidRPr="005A546D" w:rsidRDefault="005A546D" w:rsidP="005A546D">
      <w:pPr>
        <w:bidi/>
        <w:jc w:val="both"/>
        <w:rPr>
          <w:rFonts w:ascii="Arial" w:hAnsi="Arial" w:cs="Arial"/>
          <w:sz w:val="24"/>
          <w:szCs w:val="24"/>
        </w:rPr>
      </w:pPr>
      <w:r w:rsidRPr="005A546D">
        <w:rPr>
          <w:rFonts w:ascii="Arial" w:hAnsi="Arial" w:cs="Arial" w:hint="cs"/>
          <w:sz w:val="24"/>
          <w:szCs w:val="24"/>
          <w:rtl/>
        </w:rPr>
        <w:t>بستان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آباد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یکی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مراکز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دادوستد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این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دهستان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بوده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اشخاص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برای</w:t>
      </w:r>
      <w:r>
        <w:rPr>
          <w:rFonts w:ascii="Arial" w:hAnsi="Arial" w:cs="Arial"/>
          <w:sz w:val="24"/>
          <w:szCs w:val="24"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خریدوفروش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مایحتاج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خود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بدانجا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رومیآورند</w:t>
      </w:r>
      <w:r w:rsidRPr="005A546D">
        <w:rPr>
          <w:rFonts w:ascii="Arial" w:hAnsi="Arial" w:cs="Arial"/>
          <w:sz w:val="24"/>
          <w:szCs w:val="24"/>
        </w:rPr>
        <w:t>.</w:t>
      </w:r>
    </w:p>
    <w:p w:rsidR="005A546D" w:rsidRPr="005A546D" w:rsidRDefault="005A546D" w:rsidP="005A546D">
      <w:pPr>
        <w:bidi/>
        <w:jc w:val="both"/>
        <w:rPr>
          <w:rFonts w:ascii="Arial" w:hAnsi="Arial" w:cs="Arial"/>
          <w:sz w:val="24"/>
          <w:szCs w:val="24"/>
        </w:rPr>
      </w:pPr>
      <w:r w:rsidRPr="005A546D">
        <w:rPr>
          <w:rFonts w:ascii="Arial" w:hAnsi="Arial" w:cs="Arial" w:hint="cs"/>
          <w:sz w:val="24"/>
          <w:szCs w:val="24"/>
          <w:rtl/>
        </w:rPr>
        <w:t>بستان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آباد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قسمت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بستان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آباد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علیا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سفلی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تشکیل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شده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است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رودخانه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بستان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آباد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که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بالاخره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بآجی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چای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میریزد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آنرا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همدیگر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جدا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ساخته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این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قصبه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بزرگ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حدود</w:t>
      </w:r>
      <w:r w:rsidRPr="005A546D">
        <w:rPr>
          <w:rFonts w:ascii="Arial" w:hAnsi="Arial" w:cs="Arial"/>
          <w:sz w:val="24"/>
          <w:szCs w:val="24"/>
          <w:rtl/>
        </w:rPr>
        <w:t xml:space="preserve"> 1563 </w:t>
      </w:r>
      <w:r w:rsidRPr="005A546D">
        <w:rPr>
          <w:rFonts w:ascii="Arial" w:hAnsi="Arial" w:cs="Arial" w:hint="cs"/>
          <w:sz w:val="24"/>
          <w:szCs w:val="24"/>
          <w:rtl/>
        </w:rPr>
        <w:t>نفر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جمعیت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دارد</w:t>
      </w:r>
      <w:r w:rsidRPr="005A546D">
        <w:rPr>
          <w:rFonts w:ascii="Arial" w:hAnsi="Arial" w:cs="Arial"/>
          <w:sz w:val="24"/>
          <w:szCs w:val="24"/>
        </w:rPr>
        <w:t>.</w:t>
      </w:r>
    </w:p>
    <w:p w:rsidR="005A546D" w:rsidRPr="005A546D" w:rsidRDefault="005A546D" w:rsidP="005A546D">
      <w:pPr>
        <w:bidi/>
        <w:jc w:val="both"/>
        <w:rPr>
          <w:rFonts w:ascii="Arial" w:hAnsi="Arial" w:cs="Arial"/>
          <w:sz w:val="24"/>
          <w:szCs w:val="24"/>
        </w:rPr>
      </w:pPr>
      <w:r w:rsidRPr="005A546D">
        <w:rPr>
          <w:rFonts w:ascii="Arial" w:hAnsi="Arial" w:cs="Arial" w:hint="cs"/>
          <w:sz w:val="24"/>
          <w:szCs w:val="24"/>
          <w:rtl/>
        </w:rPr>
        <w:t>از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آبادیهای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معتبر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این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دهستان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قریه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معروف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حاجی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آقا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میباشد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که‏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قبل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ایجاد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شوسه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تبریز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تهران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راه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تبریز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تهران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این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قریه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بوده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مسافرین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این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قریه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باستراحت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می‏پرداخته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نام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حاجی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آقا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سفرنامه‏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ها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زیاد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بچشم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میخورد</w:t>
      </w:r>
      <w:r w:rsidRPr="005A546D">
        <w:rPr>
          <w:rFonts w:ascii="Arial" w:hAnsi="Arial" w:cs="Arial"/>
          <w:sz w:val="24"/>
          <w:szCs w:val="24"/>
        </w:rPr>
        <w:t>.</w:t>
      </w:r>
    </w:p>
    <w:p w:rsidR="005A546D" w:rsidRPr="005A546D" w:rsidRDefault="005A546D" w:rsidP="005A546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A546D">
        <w:rPr>
          <w:rFonts w:ascii="Arial" w:hAnsi="Arial" w:cs="Arial"/>
          <w:sz w:val="24"/>
          <w:szCs w:val="24"/>
        </w:rPr>
        <w:t xml:space="preserve">31 </w:t>
      </w:r>
      <w:r w:rsidRPr="005A546D">
        <w:rPr>
          <w:rFonts w:ascii="Arial" w:hAnsi="Arial" w:cs="Arial" w:hint="cs"/>
          <w:sz w:val="24"/>
          <w:szCs w:val="24"/>
          <w:rtl/>
        </w:rPr>
        <w:t>قریه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دهستان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اوجان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جلگه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واقعشده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13 </w:t>
      </w:r>
      <w:r w:rsidRPr="005A546D">
        <w:rPr>
          <w:rFonts w:ascii="Arial" w:hAnsi="Arial" w:cs="Arial" w:hint="cs"/>
          <w:sz w:val="24"/>
          <w:szCs w:val="24"/>
          <w:rtl/>
        </w:rPr>
        <w:t>ده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آن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کوهستان‏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قرار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دارد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محصولات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آن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گندم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جو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بخصوص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کشت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سیب‏زمینی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رواج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کامل‏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دارد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برخی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دهات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آن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باغات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میوهء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نیز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وجود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دارد</w:t>
      </w:r>
      <w:r w:rsidRPr="005A546D">
        <w:rPr>
          <w:rFonts w:ascii="Arial" w:hAnsi="Arial" w:cs="Arial"/>
          <w:sz w:val="24"/>
          <w:szCs w:val="24"/>
        </w:rPr>
        <w:t>.</w:t>
      </w:r>
      <w:proofErr w:type="gramEnd"/>
    </w:p>
    <w:p w:rsidR="005A546D" w:rsidRPr="005A546D" w:rsidRDefault="005A546D" w:rsidP="005A546D">
      <w:pPr>
        <w:bidi/>
        <w:jc w:val="both"/>
        <w:rPr>
          <w:rFonts w:ascii="Arial" w:hAnsi="Arial" w:cs="Arial"/>
          <w:sz w:val="24"/>
          <w:szCs w:val="24"/>
        </w:rPr>
      </w:pPr>
      <w:r w:rsidRPr="005A546D">
        <w:rPr>
          <w:rFonts w:ascii="Arial" w:hAnsi="Arial" w:cs="Arial" w:hint="cs"/>
          <w:sz w:val="24"/>
          <w:szCs w:val="24"/>
          <w:rtl/>
        </w:rPr>
        <w:t>محال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عباس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چسبیده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محال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اوجان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سمت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شرقی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آن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قرار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گرفته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مرکزش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قراچمن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معروفست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که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سابقا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جاده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تبریز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تهران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وسط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آن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میگذشت‏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ولی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جاده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جدید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ترانزیتی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یک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کیلومتری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آن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میگذرد</w:t>
      </w:r>
      <w:r w:rsidRPr="005A546D">
        <w:rPr>
          <w:rFonts w:ascii="Arial" w:hAnsi="Arial" w:cs="Arial"/>
          <w:sz w:val="24"/>
          <w:szCs w:val="24"/>
        </w:rPr>
        <w:t>.</w:t>
      </w:r>
    </w:p>
    <w:p w:rsidR="005A546D" w:rsidRPr="005A546D" w:rsidRDefault="005A546D" w:rsidP="005A546D">
      <w:pPr>
        <w:bidi/>
        <w:jc w:val="both"/>
        <w:rPr>
          <w:rFonts w:ascii="Arial" w:hAnsi="Arial" w:cs="Arial"/>
          <w:sz w:val="24"/>
          <w:szCs w:val="24"/>
        </w:rPr>
      </w:pPr>
      <w:r w:rsidRPr="005A546D">
        <w:rPr>
          <w:rFonts w:ascii="Arial" w:hAnsi="Arial" w:cs="Arial" w:hint="cs"/>
          <w:sz w:val="24"/>
          <w:szCs w:val="24"/>
          <w:rtl/>
        </w:rPr>
        <w:t>محال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عباس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نیز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دارای</w:t>
      </w:r>
      <w:r w:rsidRPr="005A546D">
        <w:rPr>
          <w:rFonts w:ascii="Arial" w:hAnsi="Arial" w:cs="Arial"/>
          <w:sz w:val="24"/>
          <w:szCs w:val="24"/>
          <w:rtl/>
        </w:rPr>
        <w:t xml:space="preserve"> 44 </w:t>
      </w:r>
      <w:r w:rsidRPr="005A546D">
        <w:rPr>
          <w:rFonts w:ascii="Arial" w:hAnsi="Arial" w:cs="Arial" w:hint="cs"/>
          <w:sz w:val="24"/>
          <w:szCs w:val="24"/>
          <w:rtl/>
        </w:rPr>
        <w:t>قریه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است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که</w:t>
      </w:r>
      <w:r w:rsidRPr="005A546D">
        <w:rPr>
          <w:rFonts w:ascii="Arial" w:hAnsi="Arial" w:cs="Arial"/>
          <w:sz w:val="24"/>
          <w:szCs w:val="24"/>
          <w:rtl/>
        </w:rPr>
        <w:t xml:space="preserve"> 28 </w:t>
      </w:r>
      <w:r w:rsidRPr="005A546D">
        <w:rPr>
          <w:rFonts w:ascii="Arial" w:hAnsi="Arial" w:cs="Arial" w:hint="cs"/>
          <w:sz w:val="24"/>
          <w:szCs w:val="24"/>
          <w:rtl/>
        </w:rPr>
        <w:t>قریه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آن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کوهستان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سردسیر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14 </w:t>
      </w:r>
      <w:r w:rsidRPr="005A546D">
        <w:rPr>
          <w:rFonts w:ascii="Arial" w:hAnsi="Arial" w:cs="Arial" w:hint="cs"/>
          <w:sz w:val="24"/>
          <w:szCs w:val="24"/>
          <w:rtl/>
        </w:rPr>
        <w:t>قریه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دیگر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جلگه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با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آب‏وهوای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معتدل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قرار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گرفته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است</w:t>
      </w:r>
      <w:r w:rsidRPr="005A546D">
        <w:rPr>
          <w:rFonts w:ascii="Arial" w:hAnsi="Arial" w:cs="Arial"/>
          <w:sz w:val="24"/>
          <w:szCs w:val="24"/>
        </w:rPr>
        <w:t>.</w:t>
      </w:r>
    </w:p>
    <w:p w:rsidR="005A546D" w:rsidRPr="005A546D" w:rsidRDefault="005A546D" w:rsidP="005A546D">
      <w:pPr>
        <w:bidi/>
        <w:jc w:val="both"/>
        <w:rPr>
          <w:rFonts w:ascii="Arial" w:hAnsi="Arial" w:cs="Arial"/>
          <w:sz w:val="24"/>
          <w:szCs w:val="24"/>
        </w:rPr>
      </w:pPr>
      <w:r w:rsidRPr="005A546D">
        <w:rPr>
          <w:rFonts w:ascii="Arial" w:hAnsi="Arial" w:cs="Arial" w:hint="cs"/>
          <w:sz w:val="24"/>
          <w:szCs w:val="24"/>
          <w:rtl/>
        </w:rPr>
        <w:t>از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دهات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قابل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ذکر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کوهستان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عباس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قیش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قرشاق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میباشد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که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کنار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رودخانه‏ای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فاصله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میان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قراچمن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معروف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دهکده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شنگل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آباد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قرار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گرفته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مسقط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الرأس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استاد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ارجمند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دانشمند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دکتر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محمد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حسین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شهریار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غزلسرای‏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معاصر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ایران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میباشد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کوه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معروف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حیدربابا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روبروی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دهکده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قیش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قرشاق‏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قرار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دارد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الهام‏دهنده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استاد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شهریار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بوده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استاد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شهریار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اثر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جاویدان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شاهکار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معروف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خود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را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موسوم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سلام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حیدربابا</w:t>
      </w:r>
      <w:r w:rsidRPr="005A546D">
        <w:rPr>
          <w:rFonts w:ascii="Arial" w:hAnsi="Arial" w:cs="Arial"/>
          <w:sz w:val="24"/>
          <w:szCs w:val="24"/>
          <w:rtl/>
        </w:rPr>
        <w:t>(</w:t>
      </w:r>
      <w:r w:rsidRPr="005A546D">
        <w:rPr>
          <w:rFonts w:ascii="Arial" w:hAnsi="Arial" w:cs="Arial" w:hint="cs"/>
          <w:sz w:val="24"/>
          <w:szCs w:val="24"/>
          <w:rtl/>
        </w:rPr>
        <w:t>حیدر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بابا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یه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سلام</w:t>
      </w:r>
      <w:r w:rsidRPr="005A546D">
        <w:rPr>
          <w:rFonts w:ascii="Arial" w:hAnsi="Arial" w:cs="Arial"/>
          <w:sz w:val="24"/>
          <w:szCs w:val="24"/>
          <w:rtl/>
        </w:rPr>
        <w:t>)</w:t>
      </w:r>
      <w:r w:rsidRPr="005A546D">
        <w:rPr>
          <w:rFonts w:ascii="Arial" w:hAnsi="Arial" w:cs="Arial" w:hint="cs"/>
          <w:sz w:val="24"/>
          <w:szCs w:val="24"/>
          <w:rtl/>
        </w:rPr>
        <w:t>که‏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یادآور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دوران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شیرین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کودکی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حوادثی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که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دوران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طفولیت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این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شاعر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نامدار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ذهنش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باقی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بوده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میباشد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بنام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همین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کوه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که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حیدربابا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نام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دارد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بوجود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آورده‏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است</w:t>
      </w:r>
      <w:r w:rsidRPr="005A546D">
        <w:rPr>
          <w:rFonts w:ascii="Arial" w:hAnsi="Arial" w:cs="Arial"/>
          <w:sz w:val="24"/>
          <w:szCs w:val="24"/>
        </w:rPr>
        <w:t>.</w:t>
      </w:r>
    </w:p>
    <w:p w:rsidR="005A546D" w:rsidRPr="005A546D" w:rsidRDefault="005A546D" w:rsidP="005A546D">
      <w:pPr>
        <w:bidi/>
        <w:jc w:val="both"/>
        <w:rPr>
          <w:rFonts w:ascii="Arial" w:hAnsi="Arial" w:cs="Arial"/>
          <w:sz w:val="24"/>
          <w:szCs w:val="24"/>
        </w:rPr>
      </w:pPr>
      <w:r w:rsidRPr="005A546D">
        <w:rPr>
          <w:rFonts w:ascii="Arial" w:hAnsi="Arial" w:cs="Arial" w:hint="cs"/>
          <w:sz w:val="24"/>
          <w:szCs w:val="24"/>
          <w:rtl/>
        </w:rPr>
        <w:t>در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بخری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قراء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نزدیک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بجاده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شوسه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هردو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دهستان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بازار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هفته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معمول</w:t>
      </w:r>
      <w:r>
        <w:rPr>
          <w:rFonts w:ascii="Arial" w:hAnsi="Arial" w:cs="Arial"/>
          <w:sz w:val="24"/>
          <w:szCs w:val="24"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میباشد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که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روزهای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معین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کشاورزان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برای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خریدوفروش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یا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تعویض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کالاهای‏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خود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با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اجناس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مورد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نیاز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آنجا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میآیند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مانند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تکمه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داش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غیره</w:t>
      </w:r>
      <w:r w:rsidRPr="005A546D">
        <w:rPr>
          <w:rFonts w:ascii="Arial" w:hAnsi="Arial" w:cs="Arial"/>
          <w:sz w:val="24"/>
          <w:szCs w:val="24"/>
        </w:rPr>
        <w:t>.</w:t>
      </w:r>
    </w:p>
    <w:p w:rsidR="005A546D" w:rsidRPr="005A546D" w:rsidRDefault="005A546D" w:rsidP="005A546D">
      <w:pPr>
        <w:bidi/>
        <w:jc w:val="both"/>
        <w:rPr>
          <w:rFonts w:ascii="Arial" w:hAnsi="Arial" w:cs="Arial"/>
          <w:sz w:val="24"/>
          <w:szCs w:val="24"/>
        </w:rPr>
      </w:pPr>
      <w:r w:rsidRPr="005A546D">
        <w:rPr>
          <w:rFonts w:ascii="Arial" w:hAnsi="Arial" w:cs="Arial" w:hint="cs"/>
          <w:sz w:val="24"/>
          <w:szCs w:val="24"/>
          <w:rtl/>
        </w:rPr>
        <w:t>ناگفته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نماند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که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قریه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معروف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ترکمانچای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توابع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شهرستان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میانه‏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که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عهدنامه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ننگین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ترکمانچای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آنجا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منعقد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شده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چندفرسخی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بالاتر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قراچمن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کنار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جاده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قرار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دارد</w:t>
      </w:r>
      <w:r w:rsidRPr="005A546D">
        <w:rPr>
          <w:rFonts w:ascii="Arial" w:hAnsi="Arial" w:cs="Arial"/>
          <w:sz w:val="24"/>
          <w:szCs w:val="24"/>
        </w:rPr>
        <w:t>.</w:t>
      </w:r>
    </w:p>
    <w:p w:rsidR="005A546D" w:rsidRPr="005A546D" w:rsidRDefault="005A546D" w:rsidP="005A546D">
      <w:pPr>
        <w:bidi/>
        <w:jc w:val="both"/>
        <w:rPr>
          <w:rFonts w:ascii="Arial" w:hAnsi="Arial" w:cs="Arial"/>
          <w:sz w:val="24"/>
          <w:szCs w:val="24"/>
        </w:rPr>
      </w:pPr>
      <w:r w:rsidRPr="005A546D">
        <w:rPr>
          <w:rFonts w:ascii="Arial" w:hAnsi="Arial" w:cs="Arial" w:hint="cs"/>
          <w:sz w:val="24"/>
          <w:szCs w:val="24"/>
          <w:rtl/>
        </w:rPr>
        <w:lastRenderedPageBreak/>
        <w:t>اوجان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بارها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آن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کتب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تاریخی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ذکری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بمیان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آمده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مدتها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مرکز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تجمع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قشون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سلاطین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ایران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لشکرکشیهای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مختلفه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بوده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است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چنانکه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صاحب‏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ناسخ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التواریخ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صفحه</w:t>
      </w:r>
      <w:r w:rsidRPr="005A546D">
        <w:rPr>
          <w:rFonts w:ascii="Arial" w:hAnsi="Arial" w:cs="Arial"/>
          <w:sz w:val="24"/>
          <w:szCs w:val="24"/>
          <w:rtl/>
        </w:rPr>
        <w:t xml:space="preserve"> 187 </w:t>
      </w:r>
      <w:r w:rsidRPr="005A546D">
        <w:rPr>
          <w:rFonts w:ascii="Arial" w:hAnsi="Arial" w:cs="Arial" w:hint="cs"/>
          <w:sz w:val="24"/>
          <w:szCs w:val="24"/>
          <w:rtl/>
        </w:rPr>
        <w:t>از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جلد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اول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دوره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قاجار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ذکر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لشکرکشی‏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فتحعلیشاه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قاجار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برای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دفع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فتنهء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روسها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چنین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مینوسد</w:t>
      </w:r>
      <w:r w:rsidRPr="005A546D">
        <w:rPr>
          <w:rFonts w:ascii="Arial" w:hAnsi="Arial" w:cs="Arial"/>
          <w:sz w:val="24"/>
          <w:szCs w:val="24"/>
        </w:rPr>
        <w:t>:</w:t>
      </w:r>
    </w:p>
    <w:p w:rsidR="005A546D" w:rsidRPr="005A546D" w:rsidRDefault="005A546D" w:rsidP="005A546D">
      <w:pPr>
        <w:bidi/>
        <w:jc w:val="both"/>
        <w:rPr>
          <w:rFonts w:ascii="Arial" w:hAnsi="Arial" w:cs="Arial"/>
          <w:sz w:val="24"/>
          <w:szCs w:val="24"/>
        </w:rPr>
      </w:pPr>
      <w:r w:rsidRPr="005A546D">
        <w:rPr>
          <w:rFonts w:ascii="Arial" w:hAnsi="Arial" w:cs="Arial"/>
          <w:sz w:val="24"/>
          <w:szCs w:val="24"/>
        </w:rPr>
        <w:t>(</w:t>
      </w:r>
      <w:r w:rsidRPr="005A546D">
        <w:rPr>
          <w:rFonts w:ascii="Arial" w:hAnsi="Arial" w:cs="Arial" w:hint="cs"/>
          <w:sz w:val="24"/>
          <w:szCs w:val="24"/>
          <w:rtl/>
        </w:rPr>
        <w:t>آنگاه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چمن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کمال‏آباد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رهسپار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گشته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چمن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سلطیانیه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فرود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شد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شاهزاده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محمد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علی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میرزا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نیز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پس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روزی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چند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برسید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میرزا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بزرگ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قائم</w:t>
      </w:r>
      <w:r w:rsidRPr="005A546D">
        <w:rPr>
          <w:rFonts w:ascii="Arial" w:hAnsi="Arial" w:cs="Arial"/>
          <w:sz w:val="24"/>
          <w:szCs w:val="24"/>
          <w:rtl/>
        </w:rPr>
        <w:t xml:space="preserve">- </w:t>
      </w:r>
      <w:r w:rsidRPr="005A546D">
        <w:rPr>
          <w:rFonts w:ascii="Arial" w:hAnsi="Arial" w:cs="Arial" w:hint="cs"/>
          <w:sz w:val="24"/>
          <w:szCs w:val="24"/>
          <w:rtl/>
        </w:rPr>
        <w:t>مقام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نیز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تبریز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تقبیل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سده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سلطنت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بشتافت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حرکت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موکب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پادشاه‏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بطرف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آذربایجان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آگاه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شده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مراجعت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کرد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پس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شهریار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تاجدار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محمد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علی‏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میرزا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قانون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منقلا</w:t>
      </w:r>
      <w:r w:rsidRPr="005A546D">
        <w:rPr>
          <w:rFonts w:ascii="Arial" w:hAnsi="Arial" w:cs="Arial"/>
          <w:sz w:val="24"/>
          <w:szCs w:val="24"/>
          <w:rtl/>
        </w:rPr>
        <w:t>1</w:t>
      </w:r>
      <w:r w:rsidRPr="005A546D">
        <w:rPr>
          <w:rFonts w:ascii="Arial" w:hAnsi="Arial" w:cs="Arial" w:hint="cs"/>
          <w:sz w:val="24"/>
          <w:szCs w:val="24"/>
          <w:rtl/>
        </w:rPr>
        <w:t>از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پیش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روی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بیرون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فرستاده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خود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پس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روز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کوچ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داد،نایب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السلطنه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عباس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میرزا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بیست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هزار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پیاده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جدید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نظام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با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بیست‏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عراده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توپ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برداشته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پذیره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پادشاه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شد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سوی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راه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ایشان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را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صف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کرد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شهریار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میان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لشکر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عبور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کرده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نایب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السلطنه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را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تحسین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فراوان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فرستاد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لشکریان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را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هریک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جداگانه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نواخت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نوازش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فرمود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روز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بیست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دوم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شهر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جمادی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الاخره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ارض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اوجان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را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لشکرگاه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نمود</w:t>
      </w:r>
      <w:r w:rsidRPr="005A546D">
        <w:rPr>
          <w:rFonts w:ascii="Arial" w:hAnsi="Arial" w:cs="Arial"/>
          <w:sz w:val="24"/>
          <w:szCs w:val="24"/>
          <w:rtl/>
        </w:rPr>
        <w:t>)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نیز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صفحه</w:t>
      </w:r>
      <w:r w:rsidRPr="005A546D">
        <w:rPr>
          <w:rFonts w:ascii="Arial" w:hAnsi="Arial" w:cs="Arial"/>
          <w:sz w:val="24"/>
          <w:szCs w:val="24"/>
          <w:rtl/>
        </w:rPr>
        <w:t xml:space="preserve"> 188 </w:t>
      </w:r>
      <w:r w:rsidRPr="005A546D">
        <w:rPr>
          <w:rFonts w:ascii="Arial" w:hAnsi="Arial" w:cs="Arial" w:hint="cs"/>
          <w:sz w:val="24"/>
          <w:szCs w:val="24"/>
          <w:rtl/>
        </w:rPr>
        <w:t>از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کتاب‏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مزبور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جلد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اول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دوره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قاجار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چنین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مینویسد</w:t>
      </w:r>
      <w:r w:rsidRPr="005A546D">
        <w:rPr>
          <w:rFonts w:ascii="Arial" w:hAnsi="Arial" w:cs="Arial"/>
          <w:sz w:val="24"/>
          <w:szCs w:val="24"/>
        </w:rPr>
        <w:t>:</w:t>
      </w:r>
    </w:p>
    <w:p w:rsidR="005A546D" w:rsidRPr="005A546D" w:rsidRDefault="005A546D" w:rsidP="005A546D">
      <w:pPr>
        <w:bidi/>
        <w:jc w:val="both"/>
        <w:rPr>
          <w:rFonts w:ascii="Arial" w:hAnsi="Arial" w:cs="Arial"/>
          <w:sz w:val="24"/>
          <w:szCs w:val="24"/>
        </w:rPr>
      </w:pPr>
      <w:r w:rsidRPr="005A546D">
        <w:rPr>
          <w:rFonts w:ascii="Arial" w:hAnsi="Arial" w:cs="Arial"/>
          <w:sz w:val="24"/>
          <w:szCs w:val="24"/>
        </w:rPr>
        <w:t>(</w:t>
      </w:r>
      <w:r w:rsidRPr="005A546D">
        <w:rPr>
          <w:rFonts w:ascii="Arial" w:hAnsi="Arial" w:cs="Arial" w:hint="cs"/>
          <w:sz w:val="24"/>
          <w:szCs w:val="24"/>
          <w:rtl/>
        </w:rPr>
        <w:t>بعد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روزی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چند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نایب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السلطنه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عباس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میرزا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را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راه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چمن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گوگجه‏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ییلاق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بیرون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فرستاد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تا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آن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نواحی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اقامت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کرده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زشت‏وزیبای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امور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محمد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علی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میرزا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نگران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باشد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بمقتضای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وقت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کار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کند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فرج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اللّه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خان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نسقچی‏باشی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را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با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سپاهی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لایق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بنظم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اراضی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طالش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توقف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محال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اردبیل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فرمان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داد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آنگاه‏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بسبب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حدت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گرمی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هوا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سورت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حرارت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چمن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اوجان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شهریار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ایران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از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آنجا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کوچ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داده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محال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سراب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نشیمن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فرمود</w:t>
      </w:r>
      <w:r w:rsidRPr="005A546D">
        <w:rPr>
          <w:rFonts w:ascii="Arial" w:hAnsi="Arial" w:cs="Arial"/>
          <w:sz w:val="24"/>
          <w:szCs w:val="24"/>
        </w:rPr>
        <w:t>.)</w:t>
      </w:r>
    </w:p>
    <w:p w:rsidR="005A546D" w:rsidRPr="005A546D" w:rsidRDefault="005A546D" w:rsidP="005A546D">
      <w:pPr>
        <w:bidi/>
        <w:jc w:val="both"/>
        <w:rPr>
          <w:rFonts w:ascii="Arial" w:hAnsi="Arial" w:cs="Arial"/>
          <w:sz w:val="24"/>
          <w:szCs w:val="24"/>
        </w:rPr>
      </w:pPr>
      <w:r w:rsidRPr="005A546D">
        <w:rPr>
          <w:rFonts w:ascii="Arial" w:hAnsi="Arial" w:cs="Arial" w:hint="cs"/>
          <w:sz w:val="24"/>
          <w:szCs w:val="24"/>
          <w:rtl/>
        </w:rPr>
        <w:t>جمعیت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محال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اوجان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در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حدود</w:t>
      </w:r>
      <w:r w:rsidRPr="005A546D">
        <w:rPr>
          <w:rFonts w:ascii="Arial" w:hAnsi="Arial" w:cs="Arial"/>
          <w:sz w:val="24"/>
          <w:szCs w:val="24"/>
          <w:rtl/>
        </w:rPr>
        <w:t xml:space="preserve"> 21786 </w:t>
      </w:r>
      <w:r w:rsidRPr="005A546D">
        <w:rPr>
          <w:rFonts w:ascii="Arial" w:hAnsi="Arial" w:cs="Arial" w:hint="cs"/>
          <w:sz w:val="24"/>
          <w:szCs w:val="24"/>
          <w:rtl/>
        </w:rPr>
        <w:t>نفر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و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جمعیت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محال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عباس‏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قریب</w:t>
      </w:r>
      <w:r w:rsidRPr="005A546D">
        <w:rPr>
          <w:rFonts w:ascii="Arial" w:hAnsi="Arial" w:cs="Arial"/>
          <w:sz w:val="24"/>
          <w:szCs w:val="24"/>
          <w:rtl/>
        </w:rPr>
        <w:t xml:space="preserve"> 19000 </w:t>
      </w:r>
      <w:r w:rsidRPr="005A546D">
        <w:rPr>
          <w:rFonts w:ascii="Arial" w:hAnsi="Arial" w:cs="Arial" w:hint="cs"/>
          <w:sz w:val="24"/>
          <w:szCs w:val="24"/>
          <w:rtl/>
        </w:rPr>
        <w:t>نفر</w:t>
      </w:r>
      <w:r w:rsidRPr="005A546D">
        <w:rPr>
          <w:rFonts w:ascii="Arial" w:hAnsi="Arial" w:cs="Arial"/>
          <w:sz w:val="24"/>
          <w:szCs w:val="24"/>
          <w:rtl/>
        </w:rPr>
        <w:t xml:space="preserve"> </w:t>
      </w:r>
      <w:r w:rsidRPr="005A546D">
        <w:rPr>
          <w:rFonts w:ascii="Arial" w:hAnsi="Arial" w:cs="Arial" w:hint="cs"/>
          <w:sz w:val="24"/>
          <w:szCs w:val="24"/>
          <w:rtl/>
        </w:rPr>
        <w:t>میباشد</w:t>
      </w:r>
      <w:r w:rsidRPr="005A546D">
        <w:rPr>
          <w:rFonts w:ascii="Arial" w:hAnsi="Arial" w:cs="Arial"/>
          <w:sz w:val="24"/>
          <w:szCs w:val="24"/>
        </w:rPr>
        <w:t>.</w:t>
      </w:r>
    </w:p>
    <w:p w:rsidR="008E1E3E" w:rsidRPr="005A546D" w:rsidRDefault="008E1E3E" w:rsidP="005A546D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5A546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26A14"/>
    <w:rsid w:val="00042EA0"/>
    <w:rsid w:val="00091C38"/>
    <w:rsid w:val="001328D2"/>
    <w:rsid w:val="00137573"/>
    <w:rsid w:val="00185ECD"/>
    <w:rsid w:val="002243F4"/>
    <w:rsid w:val="00276C96"/>
    <w:rsid w:val="003464C4"/>
    <w:rsid w:val="003945F4"/>
    <w:rsid w:val="003A52BD"/>
    <w:rsid w:val="003F3AAA"/>
    <w:rsid w:val="00404E4D"/>
    <w:rsid w:val="0043634D"/>
    <w:rsid w:val="00457B16"/>
    <w:rsid w:val="00513F1F"/>
    <w:rsid w:val="00536AFC"/>
    <w:rsid w:val="00563B9E"/>
    <w:rsid w:val="00576D80"/>
    <w:rsid w:val="005A546D"/>
    <w:rsid w:val="005B1573"/>
    <w:rsid w:val="005B78F6"/>
    <w:rsid w:val="005D3CF7"/>
    <w:rsid w:val="006711E3"/>
    <w:rsid w:val="006A2E6F"/>
    <w:rsid w:val="006A7C2E"/>
    <w:rsid w:val="00760E02"/>
    <w:rsid w:val="007F4D9C"/>
    <w:rsid w:val="00864D4F"/>
    <w:rsid w:val="0088798C"/>
    <w:rsid w:val="008B4CE6"/>
    <w:rsid w:val="008C0931"/>
    <w:rsid w:val="008E1E3E"/>
    <w:rsid w:val="009577FD"/>
    <w:rsid w:val="009E0AC9"/>
    <w:rsid w:val="00A04409"/>
    <w:rsid w:val="00A41B20"/>
    <w:rsid w:val="00AC3F88"/>
    <w:rsid w:val="00AF0C04"/>
    <w:rsid w:val="00C57205"/>
    <w:rsid w:val="00D43044"/>
    <w:rsid w:val="00D462F2"/>
    <w:rsid w:val="00D83051"/>
    <w:rsid w:val="00D85EA3"/>
    <w:rsid w:val="00DC3FC7"/>
    <w:rsid w:val="00EE0FCC"/>
    <w:rsid w:val="00F21CBE"/>
    <w:rsid w:val="00F5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2012-02-08T18:49:00Z</dcterms:created>
  <dcterms:modified xsi:type="dcterms:W3CDTF">2012-02-08T18:49:00Z</dcterms:modified>
</cp:coreProperties>
</file>